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592d409f4d81" w:history="1">
              <w:r>
                <w:rPr>
                  <w:rStyle w:val="Hyperlink"/>
                </w:rPr>
                <w:t>2025-2031年中国电子信息行业发展现状调研与发展趋势分析报告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592d409f4d81" w:history="1">
              <w:r>
                <w:rPr>
                  <w:rStyle w:val="Hyperlink"/>
                </w:rPr>
                <w:t>2025-2031年中国电子信息行业发展现状调研与发展趋势分析报告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592d409f4d81" w:history="1">
                <w:r>
                  <w:rPr>
                    <w:rStyle w:val="Hyperlink"/>
                  </w:rPr>
                  <w:t>https://www.20087.com/9/25/DianZiXinXiChanYeXianZhuangYuFaZ.html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最具活力的行业之一，涵盖了从半导体芯片、计算机硬件到软件和服务的广泛领域。近年来，云计算、大数据、人工智能和物联网技术的迅猛发展，推动了电子信息产业的深刻变革。5G通信技术的商用化，不仅加速了信息传输速度，也为远程医疗、自动驾驶等应用场景提供了技术支持。同时，随着数字化转型的深入，企业对高效、安全的数据处理和存储需求日益增长，促进了数据中心和边缘计算设施的建设。</w:t>
      </w:r>
      <w:r>
        <w:rPr>
          <w:rFonts w:hint="eastAsia"/>
        </w:rPr>
        <w:br/>
      </w:r>
      <w:r>
        <w:rPr>
          <w:rFonts w:hint="eastAsia"/>
        </w:rPr>
        <w:t>　　未来，电子信息产业将更加注重技术融合和创新应用。量子计算、神经形态计算等前沿技术的突破，将开启计算能力的新纪元，推动高性能计算在药物发现、气候建模等领域的应用。同时，信息安全和隐私保护将成为行业发展的核心议题，加密技术、区块链和零信任架构的应用将构建更加安全的网络环境。此外，可持续发展和绿色计算也将成为电子信息产业的重要方向，通过优化能源效率和采用可再生能源，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592d409f4d81" w:history="1">
        <w:r>
          <w:rPr>
            <w:rStyle w:val="Hyperlink"/>
          </w:rPr>
          <w:t>2025-2031年中国电子信息行业发展现状调研与发展趋势分析报告</w:t>
        </w:r>
      </w:hyperlink>
      <w:r>
        <w:rPr>
          <w:rFonts w:hint="eastAsia"/>
        </w:rPr>
        <w:t>》通过详实的数据分析，全面解析了电子信息行业的市场规模、需求动态及价格趋势，深入探讨了电子信息产业链上下游的协同关系与竞争格局变化。报告对电子信息细分市场进行精准划分，结合重点企业研究，揭示了品牌影响力与市场集中度的现状，为行业参与者提供了清晰的竞争态势洞察。同时，报告结合宏观经济环境、技术发展路径及消费者需求演变，科学预测了电子信息行业的未来发展方向，并针对潜在风险提出了切实可行的应对策略。报告为电子信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电子信息行业发展背景分析</w:t>
      </w:r>
      <w:r>
        <w:rPr>
          <w:rFonts w:hint="eastAsia"/>
        </w:rPr>
        <w:br/>
      </w:r>
      <w:r>
        <w:rPr>
          <w:rFonts w:hint="eastAsia"/>
        </w:rPr>
        <w:t>　　第一节 电子信息行业发展概述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三、行业市场特点</w:t>
      </w:r>
      <w:r>
        <w:rPr>
          <w:rFonts w:hint="eastAsia"/>
        </w:rPr>
        <w:br/>
      </w:r>
      <w:r>
        <w:rPr>
          <w:rFonts w:hint="eastAsia"/>
        </w:rPr>
        <w:t>　　第二节 电子信息行业发展特性</w:t>
      </w:r>
      <w:r>
        <w:rPr>
          <w:rFonts w:hint="eastAsia"/>
        </w:rPr>
        <w:br/>
      </w:r>
      <w:r>
        <w:rPr>
          <w:rFonts w:hint="eastAsia"/>
        </w:rPr>
        <w:t>　　　　一、电子信息行业区域性</w:t>
      </w:r>
      <w:r>
        <w:rPr>
          <w:rFonts w:hint="eastAsia"/>
        </w:rPr>
        <w:br/>
      </w:r>
      <w:r>
        <w:rPr>
          <w:rFonts w:hint="eastAsia"/>
        </w:rPr>
        <w:t>　　　　二、电子信息行业周期性</w:t>
      </w:r>
      <w:r>
        <w:rPr>
          <w:rFonts w:hint="eastAsia"/>
        </w:rPr>
        <w:br/>
      </w:r>
      <w:r>
        <w:rPr>
          <w:rFonts w:hint="eastAsia"/>
        </w:rPr>
        <w:t>　　第三节 电子信息行业产业链</w:t>
      </w:r>
      <w:r>
        <w:rPr>
          <w:rFonts w:hint="eastAsia"/>
        </w:rPr>
        <w:br/>
      </w:r>
      <w:r>
        <w:rPr>
          <w:rFonts w:hint="eastAsia"/>
        </w:rPr>
        <w:t>　　　　一、电子信息行业产业链简介</w:t>
      </w:r>
      <w:r>
        <w:rPr>
          <w:rFonts w:hint="eastAsia"/>
        </w:rPr>
        <w:br/>
      </w:r>
      <w:r>
        <w:rPr>
          <w:rFonts w:hint="eastAsia"/>
        </w:rPr>
        <w:t>　　　　二、电子信息行业上游供应分布</w:t>
      </w:r>
      <w:r>
        <w:rPr>
          <w:rFonts w:hint="eastAsia"/>
        </w:rPr>
        <w:br/>
      </w:r>
      <w:r>
        <w:rPr>
          <w:rFonts w:hint="eastAsia"/>
        </w:rPr>
        <w:t>　　　　三、电子信息行业下游需求领域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2020-2025年电子信息行业发展环境分析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电子信息行业社会环境分析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第三节 中国电子信息行业政策环境分析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二、行业主要政策及主要法规</w:t>
      </w:r>
      <w:r>
        <w:rPr>
          <w:rFonts w:hint="eastAsia"/>
        </w:rPr>
        <w:br/>
      </w:r>
      <w:r>
        <w:rPr>
          <w:rFonts w:hint="eastAsia"/>
        </w:rPr>
        <w:t>　　　　三、政策对相关行业的影响</w:t>
      </w:r>
      <w:r>
        <w:rPr>
          <w:rFonts w:hint="eastAsia"/>
        </w:rPr>
        <w:br/>
      </w:r>
      <w:r>
        <w:rPr>
          <w:rFonts w:hint="eastAsia"/>
        </w:rPr>
        <w:t>　　第四节 中国电子信息行业技术环境分析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2020-2025年中国电子信息行业发展分析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2020-2025年电子信息行业发展状况分析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一、2020-2025年电子信息行业发展现状概况</w:t>
      </w:r>
      <w:r>
        <w:rPr>
          <w:rFonts w:hint="eastAsia"/>
        </w:rPr>
        <w:br/>
      </w:r>
      <w:r>
        <w:rPr>
          <w:rFonts w:hint="eastAsia"/>
        </w:rPr>
        <w:t>　　　　二、2020-2025年电子信息行业企业现状</w:t>
      </w:r>
      <w:r>
        <w:rPr>
          <w:rFonts w:hint="eastAsia"/>
        </w:rPr>
        <w:br/>
      </w:r>
      <w:r>
        <w:rPr>
          <w:rFonts w:hint="eastAsia"/>
        </w:rPr>
        <w:t>　　　　三、2020-2025年电子信息行业供给情况分析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2020-2025年电子信息行业运营状况分析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一、2020-2025年电子信息行业市场需求现状</w:t>
      </w:r>
      <w:r>
        <w:rPr>
          <w:rFonts w:hint="eastAsia"/>
        </w:rPr>
        <w:br/>
      </w:r>
      <w:r>
        <w:rPr>
          <w:rFonts w:hint="eastAsia"/>
        </w:rPr>
        <w:t>　　　　二、2020-2025年电子信息行业市场规模分析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三、2020-2025年电子信息行业盈利水平分析</w:t>
      </w:r>
      <w:r>
        <w:rPr>
          <w:rFonts w:hint="eastAsia"/>
        </w:rPr>
        <w:br/>
      </w:r>
      <w:r>
        <w:rPr>
          <w:rFonts w:hint="eastAsia"/>
        </w:rPr>
        <w:t>　　第三节 2020-2025年电子信息市场价格及影响因素分析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中国电子信息行业发展概况分析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二、中国电子信息行业发展总体概况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三、中国电子信息行业发展特点分析</w:t>
      </w:r>
      <w:r>
        <w:rPr>
          <w:rFonts w:hint="eastAsia"/>
        </w:rPr>
        <w:br/>
      </w:r>
      <w:r>
        <w:rPr>
          <w:rFonts w:hint="eastAsia"/>
        </w:rPr>
        <w:t>　　第二节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二、中国电子信息行业发展分析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三、中国电子信息企业发展分析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一、中国电子信息行业面临的困境及对策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二、中国电子信息企业发展困境及策略分析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三、国内电子信息企业的出路分析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“十四五”电子信息前瞻预测</w:t>
      </w:r>
      <w:r>
        <w:rPr>
          <w:rFonts w:hint="eastAsia"/>
        </w:rPr>
        <w:br/>
      </w:r>
      <w:r>
        <w:rPr>
          <w:rFonts w:hint="eastAsia"/>
        </w:rPr>
        <w:t>　　第一节 国家“十四五”规划概述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一、“十四五”期间我国经济面临的形式</w:t>
      </w:r>
      <w:r>
        <w:rPr>
          <w:rFonts w:hint="eastAsia"/>
        </w:rPr>
        <w:br/>
      </w:r>
      <w:r>
        <w:rPr>
          <w:rFonts w:hint="eastAsia"/>
        </w:rPr>
        <w:t>　　　　　　1、我国经济长期趋好</w:t>
      </w:r>
      <w:r>
        <w:rPr>
          <w:rFonts w:hint="eastAsia"/>
        </w:rPr>
        <w:br/>
      </w:r>
      <w:r>
        <w:rPr>
          <w:rFonts w:hint="eastAsia"/>
        </w:rPr>
        <w:t>　　　　　　2、我国经济围绕三个转变</w:t>
      </w:r>
      <w:r>
        <w:rPr>
          <w:rFonts w:hint="eastAsia"/>
        </w:rPr>
        <w:br/>
      </w:r>
      <w:r>
        <w:rPr>
          <w:rFonts w:hint="eastAsia"/>
        </w:rPr>
        <w:t>　　　　　　3、我国工业产业将全面升级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4、绿色发展战略为基调</w:t>
      </w:r>
      <w:r>
        <w:rPr>
          <w:rFonts w:hint="eastAsia"/>
        </w:rPr>
        <w:br/>
      </w:r>
      <w:r>
        <w:rPr>
          <w:rFonts w:hint="eastAsia"/>
        </w:rPr>
        <w:t>　　　　二、“十四五”我国经济新常态九大特征</w:t>
      </w:r>
      <w:r>
        <w:rPr>
          <w:rFonts w:hint="eastAsia"/>
        </w:rPr>
        <w:br/>
      </w:r>
      <w:r>
        <w:rPr>
          <w:rFonts w:hint="eastAsia"/>
        </w:rPr>
        <w:t>　　　　　　1、经济风险积累和化解</w:t>
      </w:r>
      <w:r>
        <w:rPr>
          <w:rFonts w:hint="eastAsia"/>
        </w:rPr>
        <w:br/>
      </w:r>
      <w:r>
        <w:rPr>
          <w:rFonts w:hint="eastAsia"/>
        </w:rPr>
        <w:t>　　　　　　2、资源配置模式和宏观调控方式</w:t>
      </w:r>
      <w:r>
        <w:rPr>
          <w:rFonts w:hint="eastAsia"/>
        </w:rPr>
        <w:br/>
      </w:r>
      <w:r>
        <w:rPr>
          <w:rFonts w:hint="eastAsia"/>
        </w:rPr>
        <w:t>　　　　　　3、生产能力和组织方式</w:t>
      </w:r>
      <w:r>
        <w:rPr>
          <w:rFonts w:hint="eastAsia"/>
        </w:rPr>
        <w:br/>
      </w:r>
      <w:r>
        <w:rPr>
          <w:rFonts w:hint="eastAsia"/>
        </w:rPr>
        <w:t>　　　　　　4、市场竞争</w:t>
      </w:r>
      <w:r>
        <w:rPr>
          <w:rFonts w:hint="eastAsia"/>
        </w:rPr>
        <w:br/>
      </w:r>
      <w:r>
        <w:rPr>
          <w:rFonts w:hint="eastAsia"/>
        </w:rPr>
        <w:t>　　　　　　5、资源环境约束</w:t>
      </w:r>
      <w:r>
        <w:rPr>
          <w:rFonts w:hint="eastAsia"/>
        </w:rPr>
        <w:br/>
      </w:r>
      <w:r>
        <w:rPr>
          <w:rFonts w:hint="eastAsia"/>
        </w:rPr>
        <w:t>　　　　　　6、出口和国际收支</w:t>
      </w:r>
      <w:r>
        <w:rPr>
          <w:rFonts w:hint="eastAsia"/>
        </w:rPr>
        <w:br/>
      </w:r>
      <w:r>
        <w:rPr>
          <w:rFonts w:hint="eastAsia"/>
        </w:rPr>
        <w:t>　　　　　　7、生产要素</w:t>
      </w:r>
      <w:r>
        <w:rPr>
          <w:rFonts w:hint="eastAsia"/>
        </w:rPr>
        <w:br/>
      </w:r>
      <w:r>
        <w:rPr>
          <w:rFonts w:hint="eastAsia"/>
        </w:rPr>
        <w:t>　　　　　　8、投资需求</w:t>
      </w:r>
      <w:r>
        <w:rPr>
          <w:rFonts w:hint="eastAsia"/>
        </w:rPr>
        <w:br/>
      </w:r>
      <w:r>
        <w:rPr>
          <w:rFonts w:hint="eastAsia"/>
        </w:rPr>
        <w:t>　　　　　　9、消费需求</w:t>
      </w:r>
      <w:r>
        <w:rPr>
          <w:rFonts w:hint="eastAsia"/>
        </w:rPr>
        <w:br/>
      </w:r>
      <w:r>
        <w:rPr>
          <w:rFonts w:hint="eastAsia"/>
        </w:rPr>
        <w:t>　　第二节 国家“十四五”规划总框架</w:t>
      </w:r>
      <w:r>
        <w:rPr>
          <w:rFonts w:hint="eastAsia"/>
        </w:rPr>
        <w:br/>
      </w:r>
      <w:r>
        <w:rPr>
          <w:rFonts w:hint="eastAsia"/>
        </w:rPr>
        <w:t>　　　　一、要深入研究保持经济增长的举措和办法，着力解决制约经济社会持续健康发展的重大问题</w:t>
      </w:r>
      <w:r>
        <w:rPr>
          <w:rFonts w:hint="eastAsia"/>
        </w:rPr>
        <w:br/>
      </w:r>
      <w:r>
        <w:rPr>
          <w:rFonts w:hint="eastAsia"/>
        </w:rPr>
        <w:t>　　　　二、要围绕转变经济发展方式，坚持以提高经济发展质量和效益为中心</w:t>
      </w:r>
      <w:r>
        <w:rPr>
          <w:rFonts w:hint="eastAsia"/>
        </w:rPr>
        <w:br/>
      </w:r>
      <w:r>
        <w:rPr>
          <w:rFonts w:hint="eastAsia"/>
        </w:rPr>
        <w:t>　　　　三、产业结构优化升级是提高我国经济综合竞争力的关键举措</w:t>
      </w:r>
      <w:r>
        <w:rPr>
          <w:rFonts w:hint="eastAsia"/>
        </w:rPr>
        <w:br/>
      </w:r>
      <w:r>
        <w:rPr>
          <w:rFonts w:hint="eastAsia"/>
        </w:rPr>
        <w:t>　　　　四、综合国力竞争说到底是创新的竞争</w:t>
      </w:r>
      <w:r>
        <w:rPr>
          <w:rFonts w:hint="eastAsia"/>
        </w:rPr>
        <w:br/>
      </w:r>
      <w:r>
        <w:rPr>
          <w:rFonts w:hint="eastAsia"/>
        </w:rPr>
        <w:t>　　　　五、要加快农业现代化步伐</w:t>
      </w:r>
      <w:r>
        <w:rPr>
          <w:rFonts w:hint="eastAsia"/>
        </w:rPr>
        <w:br/>
      </w:r>
      <w:r>
        <w:rPr>
          <w:rFonts w:hint="eastAsia"/>
        </w:rPr>
        <w:t>　　　　六、改革是培育和释放市场主体活力、推动经济社会持续健康发展的根本动力</w:t>
      </w:r>
      <w:r>
        <w:rPr>
          <w:rFonts w:hint="eastAsia"/>
        </w:rPr>
        <w:br/>
      </w:r>
      <w:r>
        <w:rPr>
          <w:rFonts w:hint="eastAsia"/>
        </w:rPr>
        <w:t>　　　　七、协调发展、绿色发展既是理念又是举措，务必政策到位、落实到位</w:t>
      </w:r>
      <w:r>
        <w:rPr>
          <w:rFonts w:hint="eastAsia"/>
        </w:rPr>
        <w:br/>
      </w:r>
      <w:r>
        <w:rPr>
          <w:rFonts w:hint="eastAsia"/>
        </w:rPr>
        <w:t>　　　　八、要科学布局生产空间、生活空间、生态空间，扎实推进生态环境保护</w:t>
      </w:r>
      <w:r>
        <w:rPr>
          <w:rFonts w:hint="eastAsia"/>
        </w:rPr>
        <w:br/>
      </w:r>
      <w:r>
        <w:rPr>
          <w:rFonts w:hint="eastAsia"/>
        </w:rPr>
        <w:t>　　　　九、要坚持经济发展以保障和改善民生为出发点和落脚点</w:t>
      </w:r>
      <w:r>
        <w:rPr>
          <w:rFonts w:hint="eastAsia"/>
        </w:rPr>
        <w:br/>
      </w:r>
      <w:r>
        <w:rPr>
          <w:rFonts w:hint="eastAsia"/>
        </w:rPr>
        <w:t>　　　　十、要采取超常举措，拿出过硬办法，按照精准扶贫、精准脱贫要求</w:t>
      </w:r>
      <w:r>
        <w:rPr>
          <w:rFonts w:hint="eastAsia"/>
        </w:rPr>
        <w:br/>
      </w:r>
      <w:r>
        <w:rPr>
          <w:rFonts w:hint="eastAsia"/>
        </w:rPr>
        <w:t>　　第三节 “十四五”电子信息规划预测</w:t>
      </w:r>
      <w:r>
        <w:rPr>
          <w:rFonts w:hint="eastAsia"/>
        </w:rPr>
        <w:br/>
      </w:r>
      <w:r>
        <w:rPr>
          <w:rFonts w:hint="eastAsia"/>
        </w:rPr>
        <w:t>　　　　一、“十四五”国家规划总框架对于电子信息产业规划的影响</w:t>
      </w:r>
      <w:r>
        <w:rPr>
          <w:rFonts w:hint="eastAsia"/>
        </w:rPr>
        <w:br/>
      </w:r>
      <w:r>
        <w:rPr>
          <w:rFonts w:hint="eastAsia"/>
        </w:rPr>
        <w:t>　　　　二、“十四五”电子信息主要规划预测</w:t>
      </w:r>
      <w:r>
        <w:rPr>
          <w:rFonts w:hint="eastAsia"/>
        </w:rPr>
        <w:br/>
      </w:r>
      <w:r>
        <w:rPr>
          <w:rFonts w:hint="eastAsia"/>
        </w:rPr>
        <w:t>　　　　三、“十四五”电子信息主要路径预测</w:t>
      </w:r>
      <w:r>
        <w:rPr>
          <w:rFonts w:hint="eastAsia"/>
        </w:rPr>
        <w:br/>
      </w:r>
      <w:r>
        <w:rPr>
          <w:rFonts w:hint="eastAsia"/>
        </w:rPr>
        <w:t>　　　　四、“十四五”电子信息发展预测</w:t>
      </w:r>
      <w:r>
        <w:rPr>
          <w:rFonts w:hint="eastAsia"/>
        </w:rPr>
        <w:br/>
      </w:r>
      <w:r>
        <w:rPr>
          <w:rFonts w:hint="eastAsia"/>
        </w:rPr>
        <w:t>　　　　　　1、“十四五”市场规模变化预测</w:t>
      </w:r>
      <w:r>
        <w:rPr>
          <w:rFonts w:hint="eastAsia"/>
        </w:rPr>
        <w:br/>
      </w:r>
      <w:r>
        <w:rPr>
          <w:rFonts w:hint="eastAsia"/>
        </w:rPr>
        <w:t>　　　　　　2、“十四五”营业收入变化预测</w:t>
      </w:r>
      <w:r>
        <w:rPr>
          <w:rFonts w:hint="eastAsia"/>
        </w:rPr>
        <w:br/>
      </w:r>
      <w:r>
        <w:rPr>
          <w:rFonts w:hint="eastAsia"/>
        </w:rPr>
        <w:t>　　　　　　3、“十四五”利润总额变化预测</w:t>
      </w:r>
      <w:r>
        <w:rPr>
          <w:rFonts w:hint="eastAsia"/>
        </w:rPr>
        <w:br/>
      </w:r>
      <w:r>
        <w:rPr>
          <w:rFonts w:hint="eastAsia"/>
        </w:rPr>
        <w:t>　　第四节 “十四五”热点前瞻</w:t>
      </w:r>
      <w:r>
        <w:rPr>
          <w:rFonts w:hint="eastAsia"/>
        </w:rPr>
        <w:br/>
      </w:r>
      <w:r>
        <w:rPr>
          <w:rFonts w:hint="eastAsia"/>
        </w:rPr>
        <w:t>　　　　一、国企改革</w:t>
      </w:r>
      <w:r>
        <w:rPr>
          <w:rFonts w:hint="eastAsia"/>
        </w:rPr>
        <w:br/>
      </w:r>
      <w:r>
        <w:rPr>
          <w:rFonts w:hint="eastAsia"/>
        </w:rPr>
        <w:t>　　　　二、部分垄断领域开发价格机制改革</w:t>
      </w:r>
      <w:r>
        <w:rPr>
          <w:rFonts w:hint="eastAsia"/>
        </w:rPr>
        <w:br/>
      </w:r>
      <w:r>
        <w:rPr>
          <w:rFonts w:hint="eastAsia"/>
        </w:rPr>
        <w:t>　　　　三、节能环保事业每年投入2万亿，“十四五”投入17万亿</w:t>
      </w:r>
      <w:r>
        <w:rPr>
          <w:rFonts w:hint="eastAsia"/>
        </w:rPr>
        <w:br/>
      </w:r>
      <w:r>
        <w:rPr>
          <w:rFonts w:hint="eastAsia"/>
        </w:rPr>
        <w:t>　　　　四、“一带一路”和京津冀板块区域战略重心</w:t>
      </w:r>
      <w:r>
        <w:rPr>
          <w:rFonts w:hint="eastAsia"/>
        </w:rPr>
        <w:br/>
      </w:r>
      <w:r>
        <w:rPr>
          <w:rFonts w:hint="eastAsia"/>
        </w:rPr>
        <w:t>　　　　五、“十四五”支持“互联网+”的发展</w:t>
      </w:r>
      <w:r>
        <w:rPr>
          <w:rFonts w:hint="eastAsia"/>
        </w:rPr>
        <w:br/>
      </w:r>
      <w:r>
        <w:rPr>
          <w:rFonts w:hint="eastAsia"/>
        </w:rPr>
        <w:t>　　　　六、中国制造2025年与智能制造</w:t>
      </w:r>
      <w:r>
        <w:rPr>
          <w:rFonts w:hint="eastAsia"/>
        </w:rPr>
        <w:br/>
      </w:r>
      <w:r>
        <w:rPr>
          <w:rFonts w:hint="eastAsia"/>
        </w:rPr>
        <w:t>　　第五节 “十四五”热点对于行业的主要影响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国际电子信息行业发展情况</w:t>
      </w:r>
      <w:r>
        <w:rPr>
          <w:rFonts w:hint="eastAsia"/>
        </w:rPr>
        <w:br/>
      </w:r>
      <w:r>
        <w:rPr>
          <w:rFonts w:hint="eastAsia"/>
        </w:rPr>
        <w:t>　　第一节 美国电子信息行业发展分析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二、美国电子信息行业市场分析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三、美国电子信息行业发展趋势预测</w:t>
      </w:r>
      <w:r>
        <w:rPr>
          <w:rFonts w:hint="eastAsia"/>
        </w:rPr>
        <w:br/>
      </w:r>
      <w:r>
        <w:rPr>
          <w:rFonts w:hint="eastAsia"/>
        </w:rPr>
        <w:t>　　第二节 欧洲电子信息行业发展分析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一、欧洲电子信息行业发展历程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二、欧洲电子信息行业市场分析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三、欧洲电子信息行业发展趋势预测</w:t>
      </w:r>
      <w:r>
        <w:rPr>
          <w:rFonts w:hint="eastAsia"/>
        </w:rPr>
        <w:br/>
      </w:r>
      <w:r>
        <w:rPr>
          <w:rFonts w:hint="eastAsia"/>
        </w:rPr>
        <w:t>　　第三节 日本电子信息行业发展分析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一、日本电子信息行业发展历程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二、日本电子信息行业市场分析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三、日本电子信息行业发展趋势预测</w:t>
      </w:r>
      <w:r>
        <w:rPr>
          <w:rFonts w:hint="eastAsia"/>
        </w:rPr>
        <w:br/>
      </w:r>
      <w:r>
        <w:rPr>
          <w:rFonts w:hint="eastAsia"/>
        </w:rPr>
        <w:t>　　第四节 韩国电子信息行业发展分析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一、韩国电子信息行业发展历程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二、韩国电子信息行业市场分析</w:t>
      </w:r>
      <w:r>
        <w:rPr>
          <w:rFonts w:hint="eastAsia"/>
        </w:rPr>
        <w:br/>
      </w:r>
      <w:r>
        <w:rPr>
          <w:rFonts w:hint="eastAsia"/>
        </w:rPr>
        <w:t>　　　　三、韩国电子信息行业发展趋势预测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中国电子信息行业细分领域分析</w:t>
      </w:r>
      <w:r>
        <w:rPr>
          <w:rFonts w:hint="eastAsia"/>
        </w:rPr>
        <w:br/>
      </w:r>
      <w:r>
        <w:rPr>
          <w:rFonts w:hint="eastAsia"/>
        </w:rPr>
        <w:t>　　第一节 计算机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第二节 新型显示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t>　　第四节 信息技术服务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四、行业最新热点分析</w:t>
      </w:r>
      <w:r>
        <w:rPr>
          <w:rFonts w:hint="eastAsia"/>
        </w:rPr>
        <w:br/>
      </w:r>
      <w:r>
        <w:rPr>
          <w:rFonts w:hint="eastAsia"/>
        </w:rPr>
        <w:t>　　　　五、行业未来发展趋势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中国电子信息行业竞争状况分析</w:t>
      </w:r>
      <w:r>
        <w:rPr>
          <w:rFonts w:hint="eastAsia"/>
        </w:rPr>
        <w:br/>
      </w:r>
      <w:r>
        <w:rPr>
          <w:rFonts w:hint="eastAsia"/>
        </w:rPr>
        <w:t>　　第一节 电子信息行业竞争结构波特模型分析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中国电子信息行业市场竞争状况分析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中国电子信息行业兼并重组分析</w:t>
      </w:r>
      <w:r>
        <w:rPr>
          <w:rFonts w:hint="eastAsia"/>
        </w:rPr>
        <w:br/>
      </w:r>
      <w:r>
        <w:rPr>
          <w:rFonts w:hint="eastAsia"/>
        </w:rPr>
        <w:t>　　　　一、电子信息行业兼并重组背景</w:t>
      </w:r>
      <w:r>
        <w:rPr>
          <w:rFonts w:hint="eastAsia"/>
        </w:rPr>
        <w:br/>
      </w:r>
      <w:r>
        <w:rPr>
          <w:rFonts w:hint="eastAsia"/>
        </w:rPr>
        <w:t>　　　　二、电子信息行业兼并重组意义</w:t>
      </w:r>
      <w:r>
        <w:rPr>
          <w:rFonts w:hint="eastAsia"/>
        </w:rPr>
        <w:br/>
      </w:r>
      <w:r>
        <w:rPr>
          <w:rFonts w:hint="eastAsia"/>
        </w:rPr>
        <w:t>　　　　三、电子信息行业兼并重组方式</w:t>
      </w:r>
      <w:r>
        <w:rPr>
          <w:rFonts w:hint="eastAsia"/>
        </w:rPr>
        <w:br/>
      </w:r>
      <w:r>
        <w:rPr>
          <w:rFonts w:hint="eastAsia"/>
        </w:rPr>
        <w:t>　　　　四、电子信息行业兼并重组策略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2025-2031年中国电子信息市场前景预测分析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一、电子信息行业投资环境分析</w:t>
      </w:r>
      <w:r>
        <w:rPr>
          <w:rFonts w:hint="eastAsia"/>
        </w:rPr>
        <w:br/>
      </w:r>
      <w:r>
        <w:rPr>
          <w:rFonts w:hint="eastAsia"/>
        </w:rPr>
        <w:t>　　　　二、电子信息行业市场前景预测</w:t>
      </w:r>
      <w:r>
        <w:rPr>
          <w:rFonts w:hint="eastAsia"/>
        </w:rPr>
        <w:br/>
      </w:r>
      <w:r>
        <w:rPr>
          <w:rFonts w:hint="eastAsia"/>
        </w:rPr>
        <w:t>　　　　三、电子信息市场投资机会分析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2025-2031年电子信息行业投资策略及建议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中国电子信息市场投资风险分析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2025-2031年电子信息市场投资机会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2025-2031年电子信息市场投资风险展望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　　　　1、区域经济变化风险</w:t>
      </w:r>
      <w:r>
        <w:rPr>
          <w:rFonts w:hint="eastAsia"/>
        </w:rPr>
        <w:br/>
      </w:r>
      <w:r>
        <w:rPr>
          <w:rFonts w:hint="eastAsia"/>
        </w:rPr>
        <w:t>　　　　　　2、营销风险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我国电子信息行业发展策略建议</w:t>
      </w:r>
      <w:r>
        <w:rPr>
          <w:rFonts w:hint="eastAsia"/>
        </w:rPr>
        <w:br/>
      </w:r>
      <w:r>
        <w:rPr>
          <w:rFonts w:hint="eastAsia"/>
        </w:rPr>
        <w:t>　　第一节 我国电子信息行业市场策略简析</w:t>
      </w:r>
      <w:r>
        <w:rPr>
          <w:rFonts w:hint="eastAsia"/>
        </w:rPr>
        <w:br/>
      </w:r>
      <w:r>
        <w:rPr>
          <w:rFonts w:hint="eastAsia"/>
        </w:rPr>
        <w:t>　　第二节 我国电子信息行业营销策略分析及建议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我国电子信息行业企业经营发展分析及建议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电子信息行业研究结论及建议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电子信息子行业研究结论及建议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中智:林:－高端电子信息行业投资建议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592d409f4d81" w:history="1">
        <w:r>
          <w:rPr>
            <w:rStyle w:val="Hyperlink"/>
          </w:rPr>
          <w:t>2025-2031年中国电子信息行业发展现状调研与发展趋势分析报告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592d409f4d81" w:history="1">
        <w:r>
          <w:rPr>
            <w:rStyle w:val="Hyperlink"/>
          </w:rPr>
          <w:t>https://www.20087.com/9/25/DianZiXinXiChanYeXianZhuangYuFaZ.html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1d0f92a84856" w:history="1">
      <w:r>
        <w:rPr>
          <w:rStyle w:val="Hyperlink"/>
        </w:rPr>
        <w:t>2025-2031年中国电子信息行业发展现状调研与发展趋势分析报告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ZiXinXiChanYeXianZhuangYuFaZ.html" TargetMode="External" Id="Rfab7592d409f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ZiXinXiChanYeXianZhuangYuFaZ.html" TargetMode="External" Id="R63691d0f92a8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2025-01-31T07:46:00Z</dcterms:created>
  <dcterms:modified xsi:type="dcterms:W3CDTF">2025-01-31T08:46:00Z</dcterms:modified>
  <dc:subject>2025-2031年中国电子信息行业发展现状调研与发展趋势分析报告</dc:subject>
  <dc:title>2025-2031年中国电子信息行业发展现状调研与发展趋势分析报告</dc:title>
  <cp:keywords>2025-2031年中国电子信息行业发展现状调研与发展趋势分析报告</cp:keywords>
  <dc:description>2025-2031年中国电子信息行业发展现状调研与发展趋势分析报告</dc:description>
</cp:coreProperties>
</file>