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c71a3284d4aed" w:history="1">
              <w:r>
                <w:rPr>
                  <w:rStyle w:val="Hyperlink"/>
                </w:rPr>
                <w:t>2025-2031年中国空气分离设备行业深度研究及投资前景预测报告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c71a3284d4aed" w:history="1">
              <w:r>
                <w:rPr>
                  <w:rStyle w:val="Hyperlink"/>
                </w:rPr>
                <w:t>2025-2031年中国空气分离设备行业深度研究及投资前景预测报告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c71a3284d4aed" w:history="1">
                <w:r>
                  <w:rPr>
                    <w:rStyle w:val="Hyperlink"/>
                  </w:rPr>
                  <w:t>https://www.20087.com/9/25/KongQiFenLiSheBeiFaZhanQuShiYuCeBaoGao.html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离设备是化工、冶金、石油等行业不可或缺的关键装备之一，用于从空气中分离出氧气、氮气等气体。近年来，随着工业生产对高质量气体的需求增加，空气分离设备的市场需求持续增长。技术方面，空气分离设备正向着高效、节能、环保的方向发展，新型材料的应用和工艺改进使得设备的性能有了显著提升。</w:t>
      </w:r>
      <w:r>
        <w:rPr>
          <w:rFonts w:hint="eastAsia"/>
        </w:rPr>
        <w:br/>
      </w:r>
      <w:r>
        <w:rPr>
          <w:rFonts w:hint="eastAsia"/>
        </w:rPr>
        <w:t>　　未来，空气分离设备行业的发展将更加注重技术创新和能效提升。一方面，随着清洁能源和节能减排政策的推进，高效能的空气分离设备将成为市场主流。新技术的应用，如低温分离、膜分离等技术的结合，将提高设备的工作效率和稳定性。另一方面，随着智能制造技术的发展，空气分离设备将更加智能化，通过集成传感器和控制系统实现远程监控和维护，提高设备的可靠性和操作便利性。此外，随着对环境保护要求的提高，设备的噪音控制和废气处理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c71a3284d4aed" w:history="1">
        <w:r>
          <w:rPr>
            <w:rStyle w:val="Hyperlink"/>
          </w:rPr>
          <w:t>2025-2031年中国空气分离设备行业深度研究及投资前景预测报告</w:t>
        </w:r>
      </w:hyperlink>
      <w:r>
        <w:rPr>
          <w:rFonts w:hint="eastAsia"/>
        </w:rPr>
        <w:t>》基于多年监测调研数据，结合空气分离设备行业现状与发展前景，全面分析了空气分离设备市场需求、市场规模、产业链构成、价格机制以及空气分离设备细分市场特性。空气分离设备报告客观评估了市场前景，预测了发展趋势，深入分析了品牌竞争、市场集中度及空气分离设备重点企业运营状况。同时，空气分离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中国空气分离设备行业发展环境</w:t>
      </w:r>
      <w:r>
        <w:rPr>
          <w:rFonts w:hint="eastAsia"/>
        </w:rPr>
        <w:br/>
      </w:r>
      <w:r>
        <w:rPr>
          <w:rFonts w:hint="eastAsia"/>
        </w:rPr>
        <w:t>　　第一节 空气分离设备行业及属性分析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四、空气分离设备行业周期属性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空气分离设备行业政策发展环境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二、空气分离设备产业发展规划</w:t>
      </w:r>
      <w:r>
        <w:rPr>
          <w:rFonts w:hint="eastAsia"/>
        </w:rPr>
        <w:br/>
      </w:r>
      <w:r>
        <w:rPr>
          <w:rFonts w:hint="eastAsia"/>
        </w:rPr>
        <w:t>　　　　三、空气分离设备行业标准政策</w:t>
      </w:r>
      <w:r>
        <w:rPr>
          <w:rFonts w:hint="eastAsia"/>
        </w:rPr>
        <w:br/>
      </w:r>
      <w:r>
        <w:rPr>
          <w:rFonts w:hint="eastAsia"/>
        </w:rPr>
        <w:t>　　　　四、空气分离设备市场应用政策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中国空气分离设备行业发展分析</w:t>
      </w:r>
      <w:r>
        <w:rPr>
          <w:rFonts w:hint="eastAsia"/>
        </w:rPr>
        <w:br/>
      </w:r>
      <w:r>
        <w:rPr>
          <w:rFonts w:hint="eastAsia"/>
        </w:rPr>
        <w:t>　　第一节 中国空气分离设备行业的发展概况</w:t>
      </w:r>
      <w:r>
        <w:rPr>
          <w:rFonts w:hint="eastAsia"/>
        </w:rPr>
        <w:br/>
      </w:r>
      <w:r>
        <w:rPr>
          <w:rFonts w:hint="eastAsia"/>
        </w:rPr>
        <w:t>　　　　一、空气分离设备行业对国民经济和社会发展的贡献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二、2025年中国空气分离设备行业政策环境综述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2019-2024年中国空气分离设备行业的发展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一、2019-2024年中国空气分离设备行业的运行分析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二、2025年空气分离设备行业经济运行分析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中国空气分离设备行业发展存在的问题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一、中国空气分离设备行业供需值得关注的问题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二、空气分离设备行业发展亟需解决的问题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三、空气分离设备工业的应急机制需要加强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四、空气分离设备企业经营困境分析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中国空气分离设备行业的发展对策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中国空气分离设备行业经济运行分析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2019-2024年中国空气分离设备行业经济规模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一、2019-2024年空气分离设备行业企业数量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二、2019-2024年空气分离设备行业资产规模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三、2019-2024年空气分离设备行业收入规模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四、2019-2024年空气分离设备行业产值规模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五、2019-2024年空气分离设备行业利润规模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2019-2024年中国空气分离设备行业区域结构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2019-2024年中国空气分离设备行业规模结构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2019-2024年中国空气分离设备行业控股结构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中国空气分离设备行业重点区域市场发展分析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一、2019-2024年空气分离设备行业发展环境分析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二、2019-2024年空气分离设备市场供需现状分析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三、2019-2024年空气分离设备行业发展现状分析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四、2025-2031年空气分离设备行业发展前景预测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五、2025-2031年空气分离设备行业投资风险预测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一、2019-2024年空气分离设备行业发展环境分析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二、2019-2024年空气分离设备市场供需现状分析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三、2019-2024年空气分离设备行业发展现状分析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四、2025-2031年空气分离设备行业发展前景预测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五、2025-2031年空气分离设备行业投资风险预测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一、2019-2024年空气分离设备行业发展环境分析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二、2019-2024年空气分离设备市场供需现状分析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三、2019-2024年空气分离设备行业发展现状分析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四、2025-2031年空气分离设备行业发展前景预测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五、2025-2031年空气分离设备行业投资风险预测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一、2019-2024年空气分离设备行业发展环境分析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二、2019-2024年空气分离设备市场供需现状分析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三、2019-2024年空气分离设备行业发展现状分析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四、2025-2031年空气分离设备行业发展前景预测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五、2025-2031年空气分离设备行业投资风险预测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中国空气分离设备行业盈利现状</w:t>
      </w:r>
      <w:r>
        <w:rPr>
          <w:rFonts w:hint="eastAsia"/>
        </w:rPr>
        <w:br/>
      </w:r>
      <w:r>
        <w:rPr>
          <w:rFonts w:hint="eastAsia"/>
        </w:rPr>
        <w:t>　　第一节 中国空气分离设备行业整体运行指标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一、2019-2024年空气分离设备行业偿债能力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二、2019-2024年空气分离设备行业发展能力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三、2019-2024年空气分离设备行业经营能力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四、2019-2024年空气分离设备行业盈利能力</w:t>
      </w:r>
      <w:r>
        <w:rPr>
          <w:rFonts w:hint="eastAsia"/>
        </w:rPr>
        <w:br/>
      </w:r>
      <w:r>
        <w:rPr>
          <w:rFonts w:hint="eastAsia"/>
        </w:rPr>
        <w:t>　　第二节 中国空气分离设备行业成本分析</w:t>
      </w:r>
      <w:r>
        <w:rPr>
          <w:rFonts w:hint="eastAsia"/>
        </w:rPr>
        <w:br/>
      </w:r>
      <w:r>
        <w:rPr>
          <w:rFonts w:hint="eastAsia"/>
        </w:rPr>
        <w:t>　　第三节 中国空气分离设备行业产销运存分析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中国空气分离设备行业整体盈利指标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中国空气分离设备行业盈利结构分析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空气分离设备行业产品市场价格分析与预测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2019-2024年空气分离设备行业产品市场价格回顾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2025年空气分离设备行业产品市场价格现状分析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影响空气分离设备行业产品市场价格因素分析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2025-2031年空气分离设备行业产品市场价格走势预测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中国空气分离设备行业进出口情况分析预测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2019-2024年中国空气分离设备行业进出口情况分析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一、2019-2024年中国空气分离设备行业进口分析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二、2019-2024年中国空气分离设备行业出口分析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2025-2031年中国空气分离设备行业进出口情况预测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一、2025-2031年中国空气分离设备行业进口预测分析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二、2025-2031年中国空气分离设备行业出口预测分析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影响空气分离设备行业进出口变化的主要原因分析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中国空气分离设备行业重点企业竞争力分析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空气分离设备企业（一）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三、空气分离设备企业经营状况</w:t>
      </w:r>
      <w:r>
        <w:rPr>
          <w:rFonts w:hint="eastAsia"/>
        </w:rPr>
        <w:br/>
      </w:r>
      <w:r>
        <w:rPr>
          <w:rFonts w:hint="eastAsia"/>
        </w:rPr>
        <w:t>　　　　四、空气分离设备企业发展策略</w:t>
      </w:r>
      <w:r>
        <w:rPr>
          <w:rFonts w:hint="eastAsia"/>
        </w:rPr>
        <w:br/>
      </w:r>
      <w:r>
        <w:rPr>
          <w:rFonts w:hint="eastAsia"/>
        </w:rPr>
        <w:t>　　第二节 空气分离设备企业（二）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三、空气分离设备企业经营状况</w:t>
      </w:r>
      <w:r>
        <w:rPr>
          <w:rFonts w:hint="eastAsia"/>
        </w:rPr>
        <w:br/>
      </w:r>
      <w:r>
        <w:rPr>
          <w:rFonts w:hint="eastAsia"/>
        </w:rPr>
        <w:t>　　　　四、空气分离设备企业发展策略</w:t>
      </w:r>
      <w:r>
        <w:rPr>
          <w:rFonts w:hint="eastAsia"/>
        </w:rPr>
        <w:br/>
      </w:r>
      <w:r>
        <w:rPr>
          <w:rFonts w:hint="eastAsia"/>
        </w:rPr>
        <w:t>　　第三节 空气分离设备企业（三）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三、空气分离设备企业经营状况</w:t>
      </w:r>
      <w:r>
        <w:rPr>
          <w:rFonts w:hint="eastAsia"/>
        </w:rPr>
        <w:br/>
      </w:r>
      <w:r>
        <w:rPr>
          <w:rFonts w:hint="eastAsia"/>
        </w:rPr>
        <w:t>　　　　四、空气分离设备企业发展策略</w:t>
      </w:r>
      <w:r>
        <w:rPr>
          <w:rFonts w:hint="eastAsia"/>
        </w:rPr>
        <w:br/>
      </w:r>
      <w:r>
        <w:rPr>
          <w:rFonts w:hint="eastAsia"/>
        </w:rPr>
        <w:t>　　第四节 空气分离设备企业（四）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三、空气分离设备企业经营状况</w:t>
      </w:r>
      <w:r>
        <w:rPr>
          <w:rFonts w:hint="eastAsia"/>
        </w:rPr>
        <w:br/>
      </w:r>
      <w:r>
        <w:rPr>
          <w:rFonts w:hint="eastAsia"/>
        </w:rPr>
        <w:t>　　　　四、空气分离设备企业发展策略</w:t>
      </w:r>
      <w:r>
        <w:rPr>
          <w:rFonts w:hint="eastAsia"/>
        </w:rPr>
        <w:br/>
      </w:r>
      <w:r>
        <w:rPr>
          <w:rFonts w:hint="eastAsia"/>
        </w:rPr>
        <w:t>　　第五节 空气分离设备企业（五）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三、空气分离设备企业经营状况</w:t>
      </w:r>
      <w:r>
        <w:rPr>
          <w:rFonts w:hint="eastAsia"/>
        </w:rPr>
        <w:br/>
      </w:r>
      <w:r>
        <w:rPr>
          <w:rFonts w:hint="eastAsia"/>
        </w:rPr>
        <w:t>　　　　四、空气分离设备企业发展策略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中国空气分离设备行业投资状况分析</w:t>
      </w:r>
      <w:r>
        <w:rPr>
          <w:rFonts w:hint="eastAsia"/>
        </w:rPr>
        <w:br/>
      </w:r>
      <w:r>
        <w:rPr>
          <w:rFonts w:hint="eastAsia"/>
        </w:rPr>
        <w:t>　　第一节 空气分离设备行业投资优劣势分析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空气分离设备行业投资概述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一、2019-2024年空气分离设备行业投资规模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二、2019-2024年空气分离设备行业投资结构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三、2019-2024年空气分离设备行业投资增速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四、2019-2024年空气分离设备行业投资地区</w:t>
      </w:r>
      <w:r>
        <w:rPr>
          <w:rFonts w:hint="eastAsia"/>
        </w:rPr>
        <w:br/>
      </w:r>
      <w:r>
        <w:rPr>
          <w:rFonts w:hint="eastAsia"/>
        </w:rPr>
        <w:t>　　第三节 空气分离设备行业投资机会分析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二、空气分离设备行业细分行业投资机会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五、空气分离设备行业投资新方向</w:t>
      </w:r>
      <w:r>
        <w:rPr>
          <w:rFonts w:hint="eastAsia"/>
        </w:rPr>
        <w:br/>
      </w:r>
      <w:r>
        <w:rPr>
          <w:rFonts w:hint="eastAsia"/>
        </w:rPr>
        <w:t>　　第四节 空气分离设备行业投资前景分析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二、空气分离设备行业市场蕴藏的商机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三、空气分离设备行业金融危机下的发展前景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四、2025-2031年空气分离设备行业市场面临的发展商机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中国空气分离设备行业发展趋势与规划建议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中国空气分离设备市场趋势预测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一、2019-2024年中国空气分离设备市场趋势总结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二、2025-2031年中国空气分离设备行业发展趋势分析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中国空气分离设备市场供给趋势预测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一、2025-2031年空气分离设备行业产品技术趋势分析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二、2025-2031年空气分离设备行业产量预测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三、2025-2031年空气分离设备行业市场供给量预测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中国空气分离设备市场需求趋势预测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一、2025-2031年空气分离设备市场需求热点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二、2025-2031年空气分离设备行业国内消费预测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三、2025-2031年空气分离设备行业国内价格预测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中国空气分离设备行业发展规划建议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中国空气分离设备行业企业发展策略建议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空气分离设备市场策略分析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空气分离设备销售策略分析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提高空气分离设备行业企业竞争力的建议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一、提高中国空气分离设备企业核心竞争力的对策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二、空气分离设备企业提升竞争力的主要方向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三、空气分离设备企业核心竞争力的因素及提升途径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四、提高空气分离设备的策略</w:t>
      </w:r>
      <w:r>
        <w:rPr>
          <w:rFonts w:hint="eastAsia"/>
        </w:rPr>
        <w:br/>
      </w:r>
      <w:r>
        <w:rPr>
          <w:rFonts w:hint="eastAsia"/>
        </w:rPr>
        <w:t>　　第四节 中:智林:：对中国空气分离设备品牌的战略思考</w:t>
      </w:r>
      <w:r>
        <w:rPr>
          <w:rFonts w:hint="eastAsia"/>
        </w:rPr>
        <w:br/>
      </w:r>
      <w:r>
        <w:rPr>
          <w:rFonts w:hint="eastAsia"/>
        </w:rPr>
        <w:t>　　　　一、空气分离设备行业实施品牌战略的意义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二、空气分离设备行业企业品牌的现状分析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三、空气分离设备行业企业的品牌战略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四、空气分离设备行业品牌战略管理的策略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空气分离设备行业研究结论及建议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c71a3284d4aed" w:history="1">
        <w:r>
          <w:rPr>
            <w:rStyle w:val="Hyperlink"/>
          </w:rPr>
          <w:t>2025-2031年中国空气分离设备行业深度研究及投资前景预测报告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c71a3284d4aed" w:history="1">
        <w:r>
          <w:rPr>
            <w:rStyle w:val="Hyperlink"/>
          </w:rPr>
          <w:t>https://www.20087.com/9/25/KongQiFenLiSheBeiFaZhanQuShiYuCeBaoGao.html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热点：大型空分设备生产厂家、空气分离设备是做什么的、空气分离器、空气分离设备有哪些、空气分离设备工作原理、空气分离设备公司、分离设备、空气分离设备多少钱一台、空气分离设备设计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3cd19ca2f4bcc" w:history="1">
      <w:r>
        <w:rPr>
          <w:rStyle w:val="Hyperlink"/>
        </w:rPr>
        <w:t>2025-2031年中国空气分离设备行业深度研究及投资前景预测报告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KongQiFenLiSheBeiFaZhanQuShiYuCeBaoGao.html" TargetMode="External" Id="R8fcc71a3284d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KongQiFenLiSheBeiFaZhanQuShiYuCeBaoGao.html" TargetMode="External" Id="Re2d3cd19ca2f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2024-09-06T03:54:00Z</dcterms:created>
  <dcterms:modified xsi:type="dcterms:W3CDTF">2024-09-06T04:54:00Z</dcterms:modified>
  <dc:subject>2025-2031年中国空气分离设备行业深度研究及投资前景预测报告</dc:subject>
  <dc:title>2025-2031年中国空气分离设备行业深度研究及投资前景预测报告</dc:title>
  <cp:keywords>2025-2031年中国空气分离设备行业深度研究及投资前景预测报告</cp:keywords>
  <dc:description>2025-2031年中国空气分离设备行业深度研究及投资前景预测报告</dc:description>
</cp:coreProperties>
</file>