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52ada0e1431e" w:history="1">
              <w:r>
                <w:rPr>
                  <w:rStyle w:val="Hyperlink"/>
                </w:rPr>
                <w:t>2026-2032年中国LED恒流驱动芯片发展现状及前景趋势报告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52ada0e1431e" w:history="1">
              <w:r>
                <w:rPr>
                  <w:rStyle w:val="Hyperlink"/>
                </w:rPr>
                <w:t>2026-2032年中国LED恒流驱动芯片发展现状及前景趋势报告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52ada0e1431e" w:history="1">
                <w:r>
                  <w:rPr>
                    <w:rStyle w:val="Hyperlink"/>
                  </w:rPr>
                  <w:t>https://www.20087.com/9/85/LEDHengLiuQuDongXinPianDeQianJingQuShi.html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恒流驱动芯片是保障发光二极管稳定工作的核心电源管理器件，广泛应用于通用照明、车载照明、显示屏背光及智能调光系统。LED恒流驱动芯片通过精确控制输出电流，确保LED亮度一致、寿命延长并减少光衰，主流架构包括线性恒流、开关模式（Buck/Boost）及多通道独立调控方案。随着Mini-LED和Micro-LED技术兴起，对驱动芯片的电流精度（±1%以内）、响应速度及EMI抑制能力提出更高要求。当前国产芯片在中低端市场已具备较强竞争力，但在高集成度、高耐压、车规级可靠性等方面仍与国际领先水平存在差距。此外，调光兼容性（如TRIAC、0-10V、PWM）不足导致部分产品在智能照明系统中出现闪烁或响应迟滞问题。</w:t>
      </w:r>
      <w:r>
        <w:rPr>
          <w:rFonts w:hint="eastAsia"/>
        </w:rPr>
        <w:br/>
      </w:r>
      <w:r>
        <w:rPr>
          <w:rFonts w:hint="eastAsia"/>
        </w:rPr>
        <w:t>　　未来，LED恒流驱动芯片将朝着高集成、高可靠与智能化方向加速演进。单芯片集成MCU、通信接口（如DALI、Zigbee）及故障诊断功能，可实现“驱动+控制+联网”一体化，降低系统复杂度；氮化镓（GaN）与碳化硅（SiC）功率器件的引入将提升开关频率与能效，适配超薄电视与车载显示需求。在汽车电子领域，符合AEC-Q100 Grade 0标准的驱动芯片将成为激光大灯、贯穿式尾灯的标配。同时，AI算法将用于动态补偿LED老化引起的光通量衰减，维持长期视觉一致性。随着光健康与人因照明理念普及，支持无频闪、高显色指数及节律照明的驱动方案将成主流。LED恒流驱动芯片正从基础电源器件升级为智能光环境的调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52ada0e1431e" w:history="1">
        <w:r>
          <w:rPr>
            <w:rStyle w:val="Hyperlink"/>
          </w:rPr>
          <w:t>2026-2032年中国LED恒流驱动芯片发展现状及前景趋势报告</w:t>
        </w:r>
      </w:hyperlink>
      <w:r>
        <w:rPr>
          <w:rFonts w:hint="eastAsia"/>
        </w:rPr>
        <w:t>》通过全面的行业调研，系统梳理了LED恒流驱动芯片产业链的各个环节，详细分析了LED恒流驱动芯片市场规模、需求变化及价格趋势。报告结合当前LED恒流驱动芯片行业现状，科学预测了市场前景与发展方向，并解读了重点企业的竞争格局、市场集中度及品牌表现。同时，报告对LED恒流驱动芯片细分市场进行了深入探讨，结合LED恒流驱动芯片技术现状与SWOT分析，揭示了LED恒流驱动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LED恒流驱动芯片市场概述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按照不同产品类型，LED恒流驱动芯片主要可以分为如下几个类别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中国不同产品类型LED恒流驱动芯片增长趋势2021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降压型</w:t>
      </w:r>
      <w:r>
        <w:rPr>
          <w:rFonts w:hint="eastAsia"/>
        </w:rPr>
        <w:br/>
      </w:r>
      <w:r>
        <w:rPr>
          <w:rFonts w:hint="eastAsia"/>
        </w:rPr>
        <w:t>　　　　1.2.3 升压型</w:t>
      </w:r>
      <w:r>
        <w:rPr>
          <w:rFonts w:hint="eastAsia"/>
        </w:rPr>
        <w:br/>
      </w:r>
      <w:r>
        <w:rPr>
          <w:rFonts w:hint="eastAsia"/>
        </w:rPr>
        <w:t>　　1.3 从不同应用，LED恒流驱动芯片主要包括如下几个方面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中国不同应用LED恒流驱动芯片增长趋势2021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汽车照明产品</w:t>
      </w:r>
      <w:r>
        <w:rPr>
          <w:rFonts w:hint="eastAsia"/>
        </w:rPr>
        <w:br/>
      </w:r>
      <w:r>
        <w:rPr>
          <w:rFonts w:hint="eastAsia"/>
        </w:rPr>
        <w:t>　　　　1.3.4 建筑装饰照明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中国LED恒流驱动芯片发展现状及未来趋势（2021-2032）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中国市场LED恒流驱动芯片收入及增长率（2021-2032）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中国市场LED恒流驱动芯片销量及增长率（2021-2032）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中国市场主要LED恒流驱动芯片厂商分析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中国市场主要厂商LED恒流驱动芯片销量及市场占有率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中国市场主要厂商LED恒流驱动芯片销量（2021-2026）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中国市场主要厂商LED恒流驱动芯片销量市场份额（2021-2026）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中国市场主要厂商LED恒流驱动芯片收入及市场占有率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中国市场主要厂商LED恒流驱动芯片收入（2021-2026）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中国市场主要厂商LED恒流驱动芯片收入市场份额（2021-2026）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2025年中国市场主要厂商LED恒流驱动芯片收入排名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中国市场主要厂商LED恒流驱动芯片价格（2021-2026）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中国市场主要厂商LED恒流驱动芯片总部及产地分布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中国市场主要厂商成立时间及LED恒流驱动芯片商业化日期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中国市场主要厂商LED恒流驱动芯片产品类型及应用</w:t>
      </w:r>
      <w:r>
        <w:rPr>
          <w:rFonts w:hint="eastAsia"/>
        </w:rPr>
        <w:br/>
      </w:r>
      <w:r>
        <w:rPr>
          <w:rFonts w:hint="eastAsia"/>
        </w:rPr>
        <w:t>　　2.7 LED恒流驱动芯片行业集中度、竞争程度分析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LED恒流驱动芯片行业集中度分析：2025年中国Top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中国市场LED恒流驱动芯片第一梯队、第二梯队和第三梯队厂商（品牌）及2025年市场份额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重点企业（25）在中国市场LED恒流驱动芯片销量、收入、价格及毛利率（2021-2026）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不同产品类型LED恒流驱动芯片分析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中国市场不同产品类型LED恒流驱动芯片销量（2021-2032）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中国市场不同产品类型LED恒流驱动芯片销量及市场份额（2021-2026）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中国市场不同产品类型LED恒流驱动芯片销量预测（2027-2032）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中国市场不同产品类型LED恒流驱动芯片规模（2021-2032）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中国市场不同产品类型LED恒流驱动芯片规模及市场份额（2021-2026）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中国市场不同产品类型LED恒流驱动芯片规模预测（2027-2032）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中国市场不同产品类型LED恒流驱动芯片价格走势（2021-2032）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不同应用LED恒流驱动芯片分析</w:t>
      </w:r>
      <w:r>
        <w:rPr>
          <w:rFonts w:hint="eastAsia"/>
        </w:rPr>
        <w:br/>
      </w:r>
      <w:r>
        <w:rPr>
          <w:rFonts w:hint="eastAsia"/>
        </w:rPr>
        <w:t>　　5.1 中国市场不同应用LED恒流驱动芯片销量（2021-2032）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中国市场不同应用LED恒流驱动芯片销量及市场份额（2021-2026）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中国市场不同应用LED恒流驱动芯片销量预测（2027-2032）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中国市场不同应用LED恒流驱动芯片规模（2021-2032）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中国市场不同应用LED恒流驱动芯片规模及市场份额（2021-2026）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中国市场不同应用LED恒流驱动芯片规模预测（2027-2032）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中国市场不同应用LED恒流驱动芯片价格走势（2021-2032）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LED恒流驱动芯片行业发展分析---发展趋势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LED恒流驱动芯片行业发展分析---厂商壁垒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LED恒流驱动芯片行业发展分析---驱动因素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LED恒流驱动芯片行业发展分析---制约因素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LED恒流驱动芯片中国企业SWOT分析</w:t>
      </w:r>
      <w:r>
        <w:rPr>
          <w:rFonts w:hint="eastAsia"/>
        </w:rPr>
        <w:br/>
      </w:r>
      <w:r>
        <w:rPr>
          <w:rFonts w:hint="eastAsia"/>
        </w:rPr>
        <w:t>　　6.6 LED恒流驱动芯片行业发展分析---行业政策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LED恒流驱动芯片行业产业链简介</w:t>
      </w:r>
      <w:r>
        <w:rPr>
          <w:rFonts w:hint="eastAsia"/>
        </w:rPr>
        <w:br/>
      </w:r>
      <w:r>
        <w:rPr>
          <w:rFonts w:hint="eastAsia"/>
        </w:rPr>
        <w:t>　　7.2 LED恒流驱动芯片产业链分析-上游</w:t>
      </w:r>
      <w:r>
        <w:rPr>
          <w:rFonts w:hint="eastAsia"/>
        </w:rPr>
        <w:br/>
      </w:r>
      <w:r>
        <w:rPr>
          <w:rFonts w:hint="eastAsia"/>
        </w:rPr>
        <w:t>　　7.3 LED恒流驱动芯片产业链分析-中游</w:t>
      </w:r>
      <w:r>
        <w:rPr>
          <w:rFonts w:hint="eastAsia"/>
        </w:rPr>
        <w:br/>
      </w:r>
      <w:r>
        <w:rPr>
          <w:rFonts w:hint="eastAsia"/>
        </w:rPr>
        <w:t>　　7.4 LED恒流驱动芯片产业链分析-下游</w:t>
      </w:r>
      <w:r>
        <w:rPr>
          <w:rFonts w:hint="eastAsia"/>
        </w:rPr>
        <w:br/>
      </w:r>
      <w:r>
        <w:rPr>
          <w:rFonts w:hint="eastAsia"/>
        </w:rPr>
        <w:t>　　7.5 LED恒流驱动芯片行业采购模式</w:t>
      </w:r>
      <w:r>
        <w:rPr>
          <w:rFonts w:hint="eastAsia"/>
        </w:rPr>
        <w:br/>
      </w:r>
      <w:r>
        <w:rPr>
          <w:rFonts w:hint="eastAsia"/>
        </w:rPr>
        <w:t>　　7.6 LED恒流驱动芯片行业生产模式</w:t>
      </w:r>
      <w:r>
        <w:rPr>
          <w:rFonts w:hint="eastAsia"/>
        </w:rPr>
        <w:br/>
      </w:r>
      <w:r>
        <w:rPr>
          <w:rFonts w:hint="eastAsia"/>
        </w:rPr>
        <w:t>　　7.7 LED恒流驱动芯片行业销售模式及销售渠道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中国本土LED恒流驱动芯片产能、产量分析</w:t>
      </w:r>
      <w:r>
        <w:rPr>
          <w:rFonts w:hint="eastAsia"/>
        </w:rPr>
        <w:br/>
      </w:r>
      <w:r>
        <w:rPr>
          <w:rFonts w:hint="eastAsia"/>
        </w:rPr>
        <w:t>　　8.1 中国LED恒流驱动芯片供需现状及预测（2021-2032）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中国LED恒流驱动芯片产能、产量、产能利用率及发展趋势（2021-2032）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中国LED恒流驱动芯片产量、市场需求量及发展趋势（2021-2032）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中国LED恒流驱动芯片进出口分析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中国市场LED恒流驱动芯片主要进口来源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中国市场LED恒流驱动芯片主要出口目的地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不同产品类型LED恒流驱动芯片市场规模2021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不同应用LED恒流驱动芯片市场规模2021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中国市场主要厂商LED恒流驱动芯片销量（2021-2026）&amp;（千件）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中国市场主要厂商LED恒流驱动芯片销量市场份额（2021-2026）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中国市场主要厂商LED恒流驱动芯片收入（2021-2026）&amp;（万元）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中国市场主要厂商LED恒流驱动芯片收入份额（2021-2026）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2025年中国主要生产商LED恒流驱动芯片收入排名（万元）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中国市场主要厂商LED恒流驱动芯片价格（2021-2026）&amp;（元/件）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中国市场主要厂商LED恒流驱动芯片总部及产地分布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中国市场主要厂商成立时间及LED恒流驱动芯片商业化日期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中国市场主要厂商LED恒流驱动芯片产品类型及应用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2025年中国市场LED恒流驱动芯片主要厂商市场地位（第一梯队、第二梯队和第三梯队）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LED恒流驱动芯片市场投资、并购等现状分析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LED恒流驱动芯片生产基地、总部、竞争对手及市场地位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LED恒流驱动芯片产品规格、参数及市场应用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LED恒流驱动芯片销量（千件）、收入（万元）、价格（元/件）及毛利率（2021-2026）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中国市场不同产品类型LED恒流驱动芯片销量（2021-2026）&amp;（千件）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中国市场不同产品类型LED恒流驱动芯片销量市场份额（2021-2026）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中国市场不同产品类型LED恒流驱动芯片销量预测（2027-2032）&amp;（千件）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中国市场不同产品类型LED恒流驱动芯片销量市场份额预测（2027-2032）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中国市场不同产品类型LED恒流驱动芯片规模（2021-2026）&amp;（万元）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中国市场不同产品类型LED恒流驱动芯片规模市场份额（2021-2026）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中国市场不同产品类型LED恒流驱动芯片规模预测（2027-2032）&amp;（万元）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中国市场不同产品类型LED恒流驱动芯片规模市场份额预测（2027-2032）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中国市场不同应用LED恒流驱动芯片销量（2021-2026）&amp;（千件）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中国市场不同应用LED恒流驱动芯片销量市场份额（2021-2026）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中国市场不同应用LED恒流驱动芯片销量预测（2027-2032）&amp;（千件）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中国市场不同应用LED恒流驱动芯片销量市场份额预测（2027-2032）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中国市场不同应用LED恒流驱动芯片规模（2021-2026）&amp;（万元）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中国市场不同应用LED恒流驱动芯片规模市场份额（2021-2026）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中国市场不同应用LED恒流驱动芯片规模预测（2027-2032）&amp;（万元）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中国市场不同应用LED恒流驱动芯片规模市场份额预测（2027-2032）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LED恒流驱动芯片行业发展分析---发展趋势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LED恒流驱动芯片行业发展分析---厂商壁垒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LED恒流驱动芯片行业发展分析---驱动因素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LED恒流驱动芯片行业发展分析---制约因素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LED恒流驱动芯片行业相关重点政策一览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LED恒流驱动芯片行业供应链分析</w:t>
      </w:r>
      <w:r>
        <w:rPr>
          <w:rFonts w:hint="eastAsia"/>
        </w:rPr>
        <w:br/>
      </w:r>
      <w:r>
        <w:rPr>
          <w:rFonts w:hint="eastAsia"/>
        </w:rPr>
        <w:t>　　表 161： LED恒流驱动芯片上游原料供应商</w:t>
      </w:r>
      <w:r>
        <w:rPr>
          <w:rFonts w:hint="eastAsia"/>
        </w:rPr>
        <w:br/>
      </w:r>
      <w:r>
        <w:rPr>
          <w:rFonts w:hint="eastAsia"/>
        </w:rPr>
        <w:t>　　表 162： LED恒流驱动芯片行业主要下游客户</w:t>
      </w:r>
      <w:r>
        <w:rPr>
          <w:rFonts w:hint="eastAsia"/>
        </w:rPr>
        <w:br/>
      </w:r>
      <w:r>
        <w:rPr>
          <w:rFonts w:hint="eastAsia"/>
        </w:rPr>
        <w:t>　　表 163： LED恒流驱动芯片典型经销商</w:t>
      </w:r>
      <w:r>
        <w:rPr>
          <w:rFonts w:hint="eastAsia"/>
        </w:rPr>
        <w:br/>
      </w:r>
      <w:r>
        <w:rPr>
          <w:rFonts w:hint="eastAsia"/>
        </w:rPr>
        <w:t>　　表 164： 中国LED恒流驱动芯片产量、销量、进口量及出口量（2021-2026）&amp;（千件）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中国LED恒流驱动芯片产量、销量、进口量及出口量预测（2027-2032）&amp;（千件）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中国市场LED恒流驱动芯片主要进口来源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中国市场LED恒流驱动芯片主要出口目的地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LED恒流驱动芯片产品图片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中国不同产品类型LED恒流驱动芯片市场规模市场份额2025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降压型产品图片</w:t>
      </w:r>
      <w:r>
        <w:rPr>
          <w:rFonts w:hint="eastAsia"/>
        </w:rPr>
        <w:br/>
      </w:r>
      <w:r>
        <w:rPr>
          <w:rFonts w:hint="eastAsia"/>
        </w:rPr>
        <w:t>　　图 4： 升压型产品图片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中国不同应用LED恒流驱动芯片市场份额2025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消费电子产品</w:t>
      </w:r>
      <w:r>
        <w:rPr>
          <w:rFonts w:hint="eastAsia"/>
        </w:rPr>
        <w:br/>
      </w:r>
      <w:r>
        <w:rPr>
          <w:rFonts w:hint="eastAsia"/>
        </w:rPr>
        <w:t>　　图 7： 汽车照明产品</w:t>
      </w:r>
      <w:r>
        <w:rPr>
          <w:rFonts w:hint="eastAsia"/>
        </w:rPr>
        <w:br/>
      </w:r>
      <w:r>
        <w:rPr>
          <w:rFonts w:hint="eastAsia"/>
        </w:rPr>
        <w:t>　　图 8： 建筑装饰照明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中国市场LED恒流驱动芯片市场规模，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中国市场LED恒流驱动芯片收入及增长率（2021-2032）&amp;（万元）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中国市场LED恒流驱动芯片销量及增长率（2021-2032）&amp;（千件）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2025年中国市场主要厂商LED恒流驱动芯片销量市场份额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2025年中国市场主要厂商LED恒流驱动芯片收入市场份额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2025年中国市场前五大厂商LED恒流驱动芯片市场份额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2025年中国市场LED恒流驱动芯片第一梯队、第二梯队和第三梯队厂商（品牌）及市场份额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中国市场不同产品类型LED恒流驱动芯片价格走势（2021-2032）&amp;（元/件）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中国市场不同应用LED恒流驱动芯片价格走势（2021-2032）&amp;（元/件）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LED恒流驱动芯片中国企业SWOT分析</w:t>
      </w:r>
      <w:r>
        <w:rPr>
          <w:rFonts w:hint="eastAsia"/>
        </w:rPr>
        <w:br/>
      </w:r>
      <w:r>
        <w:rPr>
          <w:rFonts w:hint="eastAsia"/>
        </w:rPr>
        <w:t>　　图 20： LED恒流驱动芯片产业链</w:t>
      </w:r>
      <w:r>
        <w:rPr>
          <w:rFonts w:hint="eastAsia"/>
        </w:rPr>
        <w:br/>
      </w:r>
      <w:r>
        <w:rPr>
          <w:rFonts w:hint="eastAsia"/>
        </w:rPr>
        <w:t>　　图 21： LED恒流驱动芯片行业采购模式分析</w:t>
      </w:r>
      <w:r>
        <w:rPr>
          <w:rFonts w:hint="eastAsia"/>
        </w:rPr>
        <w:br/>
      </w:r>
      <w:r>
        <w:rPr>
          <w:rFonts w:hint="eastAsia"/>
        </w:rPr>
        <w:t>　　图 22： LED恒流驱动芯片行业生产模式分析</w:t>
      </w:r>
      <w:r>
        <w:rPr>
          <w:rFonts w:hint="eastAsia"/>
        </w:rPr>
        <w:br/>
      </w:r>
      <w:r>
        <w:rPr>
          <w:rFonts w:hint="eastAsia"/>
        </w:rPr>
        <w:t>　　图 23： LED恒流驱动芯片行业销售模式分析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中国LED恒流驱动芯片产能、产量、产能利用率及发展趋势（2021-2032）&amp;（千件）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中国LED恒流驱动芯片产量、市场需求量及发展趋势（2021-2032）&amp;（千件）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52ada0e1431e" w:history="1">
        <w:r>
          <w:rPr>
            <w:rStyle w:val="Hyperlink"/>
          </w:rPr>
          <w:t>2026-2032年中国LED恒流驱动芯片发展现状及前景趋势报告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52ada0e1431e" w:history="1">
        <w:r>
          <w:rPr>
            <w:rStyle w:val="Hyperlink"/>
          </w:rPr>
          <w:t>https://www.20087.com/9/85/LEDHengLiuQuDongXinPianDeQianJingQuShi.html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热点：LED恒流驱动芯片详解、LED恒流驱动芯片有哪些、恒流源芯片型号一览表、LED恒流驱动芯片4004B电路图、led灯恒流电源专用芯片、LED恒流驱动芯片BP2838D、恒流源芯片、LED恒流驱动芯片72KL8E0SP、线性恒流芯片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feb62d764475e" w:history="1">
      <w:r>
        <w:rPr>
          <w:rStyle w:val="Hyperlink"/>
        </w:rPr>
        <w:t>2026-2032年中国LED恒流驱动芯片发展现状及前景趋势报告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EDHengLiuQuDongXinPianDeQianJingQuShi.html" TargetMode="External" Id="Rbdca52ada0e1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EDHengLiuQuDongXinPianDeQianJingQuShi.html" TargetMode="External" Id="R5dcfeb62d764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2026-01-19T08:49:02Z</dcterms:created>
  <dcterms:modified xsi:type="dcterms:W3CDTF">2026-01-19T09:49:02Z</dcterms:modified>
  <dc:subject>2026-2032年中国LED恒流驱动芯片发展现状及前景趋势报告</dc:subject>
  <dc:title>2026-2032年中国LED恒流驱动芯片发展现状及前景趋势报告</dc:title>
  <cp:keywords>2026-2032年中国LED恒流驱动芯片发展现状及前景趋势报告</cp:keywords>
  <dc:description>2026-2032年中国LED恒流驱动芯片发展现状及前景趋势报告</dc:description>
</cp:coreProperties>
</file>