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8d54a12e247a5" w:history="1">
              <w:r>
                <w:rPr>
                  <w:rStyle w:val="Hyperlink"/>
                </w:rPr>
                <w:t>中国SMC片材行业现状与市场前景预测报告（2025-2031年）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8d54a12e247a5" w:history="1">
              <w:r>
                <w:rPr>
                  <w:rStyle w:val="Hyperlink"/>
                </w:rPr>
                <w:t>中国SMC片材行业现状与市场前景预测报告（2025-2031年）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8d54a12e247a5" w:history="1">
                <w:r>
                  <w:rPr>
                    <w:rStyle w:val="Hyperlink"/>
                  </w:rPr>
                  <w:t>https://www.20087.com/9/15/SMCPianCaiHangYeQianJingFenXi.html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SMC（Sheet Molding Compound）片材是一种由树脂、玻璃纤维和其他添加剂组成的复合材料，强度高、重量轻、耐腐蚀性好，并且可以根据需要定制颜色和形状，适用于复杂结构的成型，广泛应用于汽车制造、建筑、电子电器等多个行业。近年来，随着环保法规日益严格以及对轻量化材料需求的增长，SMC片材的应用领域不断扩大。现代SMC片材不仅具备优良的物理性能，还通过改进配方减少了挥发性有机化合物（VOCs）的排放，提升了环保性能。然而，尽管市场需求旺盛，但生产工艺复杂，尤其是对于高质量产品的要求，这对中小企业构成了较大挑战。</w:t>
      </w:r>
      <w:r>
        <w:rPr>
          <w:rFonts w:hint="eastAsia"/>
        </w:rPr>
        <w:br/>
      </w:r>
      <w:r>
        <w:rPr>
          <w:rFonts w:hint="eastAsia"/>
        </w:rPr>
        <w:t>　　未来，随着新材料科学和技术的进步，SMC片材将更加高效和多功能化。例如，通过开发新型增强材料如碳纳米管或石墨烯，进一步提升其机械性能；或者利用智能材料技术赋予SMC片材自我修复功能，在出现微小裂纹时自动修复，延长使用寿命。此外，随着循环经济理念的推广，回收和再利用废旧SMC片材将成为新的发展方向，减少资源浪费并降低生产成本。长远来看，技术创新与绿色制造将是推动SMC片材行业发展的关键因素，有助于构建更加可持续的产业链条。同时，加强国际间的技术交流与合作也是应对全球性环境挑战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8d54a12e247a5" w:history="1">
        <w:r>
          <w:rPr>
            <w:rStyle w:val="Hyperlink"/>
          </w:rPr>
          <w:t>中国SMC片材行业现状与市场前景预测报告（2025-2031年）</w:t>
        </w:r>
      </w:hyperlink>
      <w:r>
        <w:rPr>
          <w:rFonts w:hint="eastAsia"/>
        </w:rPr>
        <w:t>》系统分析了SMC片材行业的市场规模、供需关系及产业链结构，详细梳理了SMC片材细分市场的品牌竞争态势与价格变化，重点剖析了行业内主要企业的经营状况，揭示了SMC片材市场集中度与竞争格局。报告结合SMC片材技术现状及未来发展方向，对行业前景进行了科学预测，明确了SMC片材发展趋势、潜在机遇与风险。通过SWOT分析，为SMC片材企业、投资者及政府部门提供了权威、客观的行业洞察与决策支持，助力把握SMC片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SMC片材行业概述</w:t>
      </w:r>
      <w:r>
        <w:rPr>
          <w:rFonts w:hint="eastAsia"/>
        </w:rPr>
        <w:br/>
      </w:r>
      <w:r>
        <w:rPr>
          <w:rFonts w:hint="eastAsia"/>
        </w:rPr>
        <w:t>　　第一节 SMC片材定义与分类</w:t>
      </w:r>
      <w:r>
        <w:rPr>
          <w:rFonts w:hint="eastAsia"/>
        </w:rPr>
        <w:br/>
      </w:r>
      <w:r>
        <w:rPr>
          <w:rFonts w:hint="eastAsia"/>
        </w:rPr>
        <w:t>　　第二节 SMC片材应用领域</w:t>
      </w:r>
      <w:r>
        <w:rPr>
          <w:rFonts w:hint="eastAsia"/>
        </w:rPr>
        <w:br/>
      </w:r>
      <w:r>
        <w:rPr>
          <w:rFonts w:hint="eastAsia"/>
        </w:rPr>
        <w:t>　　第三节 SMC片材行业经济指标分析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SMC片材产业链及经营模式分析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三、SMC片材销售模式及销售渠道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全球SMC片材市场发展综述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2019-2024年全球SMC片材市场规模与趋势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主要国家与地区SMC片材市场分析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2025-2031年全球SMC片材行业发展趋势与前景预测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中国SMC片材行业市场分析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2024-2025年SMC片材产能与投资动态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一、国内SMC片材产能及利用情况</w:t>
      </w:r>
      <w:r>
        <w:rPr>
          <w:rFonts w:hint="eastAsia"/>
        </w:rPr>
        <w:br/>
      </w:r>
      <w:r>
        <w:rPr>
          <w:rFonts w:hint="eastAsia"/>
        </w:rPr>
        <w:t>　　　　二、SMC片材产能扩张与投资动态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2025-2031年SMC片材行业产量统计与趋势预测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一、2019-2024年SMC片材行业产量数据统计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1、2019-2024年SMC片材产量及增长趋势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2、2019-2024年SMC片材细分产品产量及份额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二、影响SMC片材产量的关键因素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三、2025-2031年SMC片材产量预测</w:t>
      </w:r>
      <w:r>
        <w:rPr>
          <w:rFonts w:hint="eastAsia"/>
        </w:rPr>
        <w:br/>
      </w:r>
      <w:r>
        <w:rPr>
          <w:rFonts w:hint="eastAsia"/>
        </w:rPr>
        <w:t>　　第三节 2025-2031年SMC片材市场需求与销售分析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一、2024-2025年SMC片材行业需求现状</w:t>
      </w:r>
      <w:r>
        <w:rPr>
          <w:rFonts w:hint="eastAsia"/>
        </w:rPr>
        <w:br/>
      </w:r>
      <w:r>
        <w:rPr>
          <w:rFonts w:hint="eastAsia"/>
        </w:rPr>
        <w:t>　　　　二、SMC片材客户群体与需求特点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三、2019-2024年SMC片材行业销售规模分析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四、2025-2031年SMC片材市场增长潜力与规模预测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中国SMC片材细分市场与下游应用领域分析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SMC片材细分市场分析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一、2024-2025年SMC片材主要细分产品市场现状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SMC片材下游应用与客户群体分析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一、2024-2025年SMC片材各应用领域市场现状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2024-2025年SMC片材行业技术发展现状及趋势分析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SMC片材行业技术发展现状分析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国内外SMC片材行业技术差异与原因</w:t>
      </w:r>
      <w:r>
        <w:rPr>
          <w:rFonts w:hint="eastAsia"/>
        </w:rPr>
        <w:br/>
      </w:r>
      <w:r>
        <w:rPr>
          <w:rFonts w:hint="eastAsia"/>
        </w:rPr>
        <w:t>　　第三节 SMC片材行业技术发展方向、趋势预测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提升SMC片材行业技术能力策略建议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SMC片材价格机制与竞争策略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一、2019-2024年SMC片材市场价格走势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SMC片材定价策略与方法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2025-2031年SMC片材价格竞争态势与趋势预测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中国SMC片材行业重点区域市场研究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2024-2025年重点区域SMC片材市场发展概况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二、2019-2024年SMC片材市场需求规模情况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三、2025-2031年SMC片材行业发展潜力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二、2019-2024年SMC片材市场需求规模情况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三、2025-2031年SMC片材行业发展潜力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二、2019-2024年SMC片材市场需求规模情况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三、2025-2031年SMC片材行业发展潜力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二、2019-2024年SMC片材市场需求规模情况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三、2025-2031年SMC片材行业发展潜力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二、2019-2024年SMC片材市场需求规模情况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三、2025-2031年SMC片材行业发展潜力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2019-2024年中国SMC片材行业进出口情况分析</w:t>
      </w:r>
      <w:r>
        <w:rPr>
          <w:rFonts w:hint="eastAsia"/>
        </w:rPr>
        <w:br/>
      </w:r>
      <w:r>
        <w:rPr>
          <w:rFonts w:hint="eastAsia"/>
        </w:rPr>
        <w:t>　　第一节 SMC片材行业进口情况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一、2019-2024年SMC片材进口规模及增长情况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二、SMC片材主要进口来源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SMC片材行业出口情况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一、2019-2024年SMC片材出口规模及增长情况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二、SMC片材主要出口目的地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2019-2024年中国SMC片材行业总体发展与财务状况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2019-2024年中国SMC片材行业规模情况</w:t>
      </w:r>
      <w:r>
        <w:rPr>
          <w:rFonts w:hint="eastAsia"/>
        </w:rPr>
        <w:br/>
      </w:r>
      <w:r>
        <w:rPr>
          <w:rFonts w:hint="eastAsia"/>
        </w:rPr>
        <w:t>　　　　一、SMC片材行业企业数量规模</w:t>
      </w:r>
      <w:r>
        <w:rPr>
          <w:rFonts w:hint="eastAsia"/>
        </w:rPr>
        <w:br/>
      </w:r>
      <w:r>
        <w:rPr>
          <w:rFonts w:hint="eastAsia"/>
        </w:rPr>
        <w:t>　　　　二、SMC片材行业从业人员规模</w:t>
      </w:r>
      <w:r>
        <w:rPr>
          <w:rFonts w:hint="eastAsia"/>
        </w:rPr>
        <w:br/>
      </w:r>
      <w:r>
        <w:rPr>
          <w:rFonts w:hint="eastAsia"/>
        </w:rPr>
        <w:t>　　　　三、SMC片材行业市场敏感性分析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2019-2024年中国SMC片材行业财务能力分析</w:t>
      </w:r>
      <w:r>
        <w:rPr>
          <w:rFonts w:hint="eastAsia"/>
        </w:rPr>
        <w:br/>
      </w:r>
      <w:r>
        <w:rPr>
          <w:rFonts w:hint="eastAsia"/>
        </w:rPr>
        <w:t>　　　　一、SMC片材行业盈利能力</w:t>
      </w:r>
      <w:r>
        <w:rPr>
          <w:rFonts w:hint="eastAsia"/>
        </w:rPr>
        <w:br/>
      </w:r>
      <w:r>
        <w:rPr>
          <w:rFonts w:hint="eastAsia"/>
        </w:rPr>
        <w:t>　　　　二、SMC片材行业偿债能力</w:t>
      </w:r>
      <w:r>
        <w:rPr>
          <w:rFonts w:hint="eastAsia"/>
        </w:rPr>
        <w:br/>
      </w:r>
      <w:r>
        <w:rPr>
          <w:rFonts w:hint="eastAsia"/>
        </w:rPr>
        <w:t>　　　　三、SMC片材行业营运能力</w:t>
      </w:r>
      <w:r>
        <w:rPr>
          <w:rFonts w:hint="eastAsia"/>
        </w:rPr>
        <w:br/>
      </w:r>
      <w:r>
        <w:rPr>
          <w:rFonts w:hint="eastAsia"/>
        </w:rPr>
        <w:t>　　　　四、SMC片材行业发展能力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SMC片材行业重点企业调研分析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二、企业SMC片材业务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二、企业SMC片材业务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二、企业SMC片材业务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二、企业SMC片材业务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二、企业SMC片材业务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二、企业SMC片材业务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中国SMC片材行业竞争格局分析</w:t>
      </w:r>
      <w:r>
        <w:rPr>
          <w:rFonts w:hint="eastAsia"/>
        </w:rPr>
        <w:br/>
      </w:r>
      <w:r>
        <w:rPr>
          <w:rFonts w:hint="eastAsia"/>
        </w:rPr>
        <w:t>　　第一节 SMC片材行业竞争格局总览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2024-2025年SMC片材行业竞争力分析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2019-2024年SMC片材行业企业并购活动分析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2024-2025年SMC片材行业会展与招投标活动分析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一、SMC片材行业会展活动及其市场影响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2025年中国SMC片材企业发展企业发展策略与建议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SMC片材销售模式与渠道策略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SMC片材品牌与市场推广策略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SMC片材研发投入与技术创新能力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SMC片材合作联盟与资源整合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中国SMC片材行业风险与对策</w:t>
      </w:r>
      <w:r>
        <w:rPr>
          <w:rFonts w:hint="eastAsia"/>
        </w:rPr>
        <w:br/>
      </w:r>
      <w:r>
        <w:rPr>
          <w:rFonts w:hint="eastAsia"/>
        </w:rPr>
        <w:t>　　第一节 SMC片材行业SWOT分析</w:t>
      </w:r>
      <w:r>
        <w:rPr>
          <w:rFonts w:hint="eastAsia"/>
        </w:rPr>
        <w:br/>
      </w:r>
      <w:r>
        <w:rPr>
          <w:rFonts w:hint="eastAsia"/>
        </w:rPr>
        <w:t>　　　　一、SMC片材行业优势</w:t>
      </w:r>
      <w:r>
        <w:rPr>
          <w:rFonts w:hint="eastAsia"/>
        </w:rPr>
        <w:br/>
      </w:r>
      <w:r>
        <w:rPr>
          <w:rFonts w:hint="eastAsia"/>
        </w:rPr>
        <w:t>　　　　二、SMC片材行业劣势</w:t>
      </w:r>
      <w:r>
        <w:rPr>
          <w:rFonts w:hint="eastAsia"/>
        </w:rPr>
        <w:br/>
      </w:r>
      <w:r>
        <w:rPr>
          <w:rFonts w:hint="eastAsia"/>
        </w:rPr>
        <w:t>　　　　三、SMC片材市场机会</w:t>
      </w:r>
      <w:r>
        <w:rPr>
          <w:rFonts w:hint="eastAsia"/>
        </w:rPr>
        <w:br/>
      </w:r>
      <w:r>
        <w:rPr>
          <w:rFonts w:hint="eastAsia"/>
        </w:rPr>
        <w:t>　　　　四、SMC片材市场威胁</w:t>
      </w:r>
      <w:r>
        <w:rPr>
          <w:rFonts w:hint="eastAsia"/>
        </w:rPr>
        <w:br/>
      </w:r>
      <w:r>
        <w:rPr>
          <w:rFonts w:hint="eastAsia"/>
        </w:rPr>
        <w:t>　　第二节 SMC片材行业风险及对策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2025-2031年中国SMC片材行业前景与发展趋势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2024-2025年SMC片材行业发展环境分析</w:t>
      </w:r>
      <w:r>
        <w:rPr>
          <w:rFonts w:hint="eastAsia"/>
        </w:rPr>
        <w:br/>
      </w:r>
      <w:r>
        <w:rPr>
          <w:rFonts w:hint="eastAsia"/>
        </w:rPr>
        <w:t>　　　　一、SMC片材行业主管部门与监管体制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二、SMC片材行业主要法律法规及政策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三、SMC片材行业标准与质量监管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2025-2031年SMC片材行业发展趋势与方向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2025-2031年SMC片材行业发展潜力与机遇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SMC片材行业研究结论与建议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SMC片材行业发展建议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SMC片材行业历程</w:t>
      </w:r>
      <w:r>
        <w:rPr>
          <w:rFonts w:hint="eastAsia"/>
        </w:rPr>
        <w:br/>
      </w:r>
      <w:r>
        <w:rPr>
          <w:rFonts w:hint="eastAsia"/>
        </w:rPr>
        <w:t>　　图表 SMC片材行业生命周期</w:t>
      </w:r>
      <w:r>
        <w:rPr>
          <w:rFonts w:hint="eastAsia"/>
        </w:rPr>
        <w:br/>
      </w:r>
      <w:r>
        <w:rPr>
          <w:rFonts w:hint="eastAsia"/>
        </w:rPr>
        <w:t>　　图表 SMC片材行业产业链分析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2019-2024年中国SMC片材行业市场规模及增长情况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2019-2024年SMC片材行业市场容量分析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2019-2024年中国SMC片材行业产能统计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2019-2024年中国SMC片材行业产量及增长趋势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2019-2024年中国SMC片材市场需求量及增速统计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2024年中国SMC片材行业需求领域分布格局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2019-2024年中国SMC片材行业销售收入分析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2019-2024年中国SMC片材行业盈利情况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2019-2024年中国SMC片材行业利润总额统计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2019-2024年中国SMC片材进口数量分析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2019-2024年中国SMC片材进口金额分析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2019-2024年中国SMC片材出口数量分析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2019-2024年中国SMC片材出口金额分析</w:t>
      </w:r>
      <w:r>
        <w:rPr>
          <w:rFonts w:hint="eastAsia"/>
        </w:rPr>
        <w:br/>
      </w:r>
      <w:r>
        <w:rPr>
          <w:rFonts w:hint="eastAsia"/>
        </w:rPr>
        <w:t>　　图表 2024年中国SMC片材进口国家及地区分析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2024年中国SMC片材出口国家及地区分析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2019-2024年中国SMC片材行业企业数量情况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2019-2024年中国SMC片材行业企业平均规模情况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**地区SMC片材市场规模及增长情况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**地区SMC片材行业市场需求情况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**地区SMC片材市场规模及增长情况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**地区SMC片材行业市场需求情况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**地区SMC片材市场规模及增长情况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**地区SMC片材行业市场需求情况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**地区SMC片材市场规模及增长情况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**地区SMC片材行业市场需求情况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SMC片材重点企业（一）基本信息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SMC片材重点企业（一）经营情况分析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SMC片材重点企业（一）主要经济指标情况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SMC片材重点企业（一）盈利能力情况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SMC片材重点企业（一）偿债能力情况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SMC片材重点企业（一）运营能力情况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SMC片材重点企业（一）成长能力情况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SMC片材重点企业（二）基本信息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SMC片材重点企业（二）经营情况分析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SMC片材重点企业（二）主要经济指标情况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SMC片材重点企业（二）盈利能力情况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SMC片材重点企业（二）偿债能力情况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SMC片材重点企业（二）运营能力情况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SMC片材重点企业（二）成长能力情况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SMC片材重点企业（三）基本信息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SMC片材重点企业（三）经营情况分析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SMC片材重点企业（三）主要经济指标情况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SMC片材重点企业（三）盈利能力情况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SMC片材重点企业（三）偿债能力情况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SMC片材重点企业（三）运营能力情况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SMC片材重点企业（三）成长能力情况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2025-2031年中国SMC片材行业产能预测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2025-2031年中国SMC片材行业产量预测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2025-2031年中国SMC片材市场需求量预测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2025-2031年中国SMC片材行业供需平衡预测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2025-2031年中国SMC片材行业市场容量预测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2025-2031年中国SMC片材行业市场规模预测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2025-2031年中国SMC片材市场前景分析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2025-2031年中国SMC片材行业发展趋势预测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8d54a12e247a5" w:history="1">
        <w:r>
          <w:rPr>
            <w:rStyle w:val="Hyperlink"/>
          </w:rPr>
          <w:t>中国SMC片材行业现状与市场前景预测报告（2025-2031年）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8d54a12e247a5" w:history="1">
        <w:r>
          <w:rPr>
            <w:rStyle w:val="Hyperlink"/>
          </w:rPr>
          <w:t>https://www.20087.com/9/15/SMCPianCaiHangYeQianJingFenXi.html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热点：SMC片材配方、SMC片材机组生产设备厂家、SMC片材机,配件、SMC片材中间固化快、SMC片材表面纹路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1aa88fed8488b" w:history="1">
      <w:r>
        <w:rPr>
          <w:rStyle w:val="Hyperlink"/>
        </w:rPr>
        <w:t>中国SMC片材行业现状与市场前景预测报告（2025-2031年）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MCPianCaiHangYeQianJingFenXi.html" TargetMode="External" Id="Rf5b8d54a12e2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MCPianCaiHangYeQianJingFenXi.html" TargetMode="External" Id="Re1f1aa88fed8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2025-04-09T01:54:21Z</dcterms:created>
  <dcterms:modified xsi:type="dcterms:W3CDTF">2025-04-09T02:54:21Z</dcterms:modified>
  <dc:subject>中国SMC片材行业现状与市场前景预测报告（2025-2031年）</dc:subject>
  <dc:title>中国SMC片材行业现状与市场前景预测报告（2025-2031年）</dc:title>
  <cp:keywords>中国SMC片材行业现状与市场前景预测报告（2025-2031年）</cp:keywords>
  <dc:description>中国SMC片材行业现状与市场前景预测报告（2025-2031年）</dc:description>
</cp:coreProperties>
</file>