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3ef21241c4218" w:history="1">
              <w:r>
                <w:rPr>
                  <w:rStyle w:val="Hyperlink"/>
                </w:rPr>
                <w:t>2026-2032年全球与中国信创硬件行业发展研究及市场前景分析报告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3ef21241c4218" w:history="1">
              <w:r>
                <w:rPr>
                  <w:rStyle w:val="Hyperlink"/>
                </w:rPr>
                <w:t>2026-2032年全球与中国信创硬件行业发展研究及市场前景分析报告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3ef21241c4218" w:history="1">
                <w:r>
                  <w:rPr>
                    <w:rStyle w:val="Hyperlink"/>
                  </w:rPr>
                  <w:t>https://www.20087.com/9/55/XinChuangYingJianHangYeQianJingFenXi.html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创硬件是基于国产CPU（如飞腾、鲲鹏、龙芯、兆芯）、操作系统及固件构建的自主可控计算设备，涵盖服务器、PC、工控机及网络安全设备，核心目标是保障国家信息基础设施安全。信创硬件已实现基本办公、政务及行业应用替代，强调兼容主流外设、通过等保2.0认证及支持虚拟化与容器化部署。在关键领域“去美化”政策驱动下，信创硬件生态从党政试点向金融、能源、交通等八大行业纵深推进。然而，高性能计算、专业软件适配及供应链韧性仍是短板；且用户体验与国际主流平台存在差距。</w:t>
      </w:r>
      <w:r>
        <w:rPr>
          <w:rFonts w:hint="eastAsia"/>
        </w:rPr>
        <w:br/>
      </w:r>
      <w:r>
        <w:rPr>
          <w:rFonts w:hint="eastAsia"/>
        </w:rPr>
        <w:t>　　未来，信创硬件将向异构融合、云边协同与生态开放方向突破。市场调研网指出，一方面，CPU+GPU+NPU异构架构提升AI与图形处理能力；CXL互连支持内存池化。另一方面，信创云底座整合虚拟化、存储与安全，实现“一云多芯”；边缘信创设备适配工业互联网场景。在生态上，开源社区推动驱动与中间件标准化；兼容层技术（如Wine改进版）加速行业软件迁移。此外，量子安全芯片预研应对未来威胁。长远看，信创硬件将从“安全替代方案”升级为“自主创新数字基座”，在构建国家数字主权与全球技术多元格局中发挥战略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3ef21241c4218" w:history="1">
        <w:r>
          <w:rPr>
            <w:rStyle w:val="Hyperlink"/>
          </w:rPr>
          <w:t>2026-2032年全球与中国信创硬件行业发展研究及市场前景分析报告</w:t>
        </w:r>
      </w:hyperlink>
      <w:r>
        <w:rPr>
          <w:rFonts w:hint="eastAsia"/>
        </w:rPr>
        <w:t>》系统分析了信创硬件行业的现状，全面梳理了信创硬件市场需求、市场规模、产业链结构及价格体系，详细解读了信创硬件细分市场特点。报告结合权威数据，科学预测了信创硬件市场前景与发展趋势，客观分析了品牌竞争格局、市场集中度及重点企业的运营表现，并指出了信创硬件行业面临的机遇与风险。为信创硬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按产品类型细分，全球信创硬件市场规模2021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处理器</w:t>
      </w:r>
      <w:r>
        <w:rPr>
          <w:rFonts w:hint="eastAsia"/>
        </w:rPr>
        <w:br/>
      </w:r>
      <w:r>
        <w:rPr>
          <w:rFonts w:hint="eastAsia"/>
        </w:rPr>
        <w:t>　　　　1.3.3 服务器</w:t>
      </w:r>
      <w:r>
        <w:rPr>
          <w:rFonts w:hint="eastAsia"/>
        </w:rPr>
        <w:br/>
      </w:r>
      <w:r>
        <w:rPr>
          <w:rFonts w:hint="eastAsia"/>
        </w:rPr>
        <w:t>　　　　1.3.4 存储器件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按应用细分，全球信创硬件市场规模2021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智慧政务</w:t>
      </w:r>
      <w:r>
        <w:rPr>
          <w:rFonts w:hint="eastAsia"/>
        </w:rPr>
        <w:br/>
      </w:r>
      <w:r>
        <w:rPr>
          <w:rFonts w:hint="eastAsia"/>
        </w:rPr>
        <w:t>　　　　1.4.3 信息安全</w:t>
      </w:r>
      <w:r>
        <w:rPr>
          <w:rFonts w:hint="eastAsia"/>
        </w:rPr>
        <w:br/>
      </w:r>
      <w:r>
        <w:rPr>
          <w:rFonts w:hint="eastAsia"/>
        </w:rPr>
        <w:t>　　　　1.4.4 产业数字化</w:t>
      </w:r>
      <w:r>
        <w:rPr>
          <w:rFonts w:hint="eastAsia"/>
        </w:rPr>
        <w:br/>
      </w:r>
      <w:r>
        <w:rPr>
          <w:rFonts w:hint="eastAsia"/>
        </w:rPr>
        <w:t>　　　　1.4.5 数字产业化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信创硬件行业发展总体概况</w:t>
      </w:r>
      <w:r>
        <w:rPr>
          <w:rFonts w:hint="eastAsia"/>
        </w:rPr>
        <w:br/>
      </w:r>
      <w:r>
        <w:rPr>
          <w:rFonts w:hint="eastAsia"/>
        </w:rPr>
        <w:t>　　　　1.5.2 信创硬件行业发展主要特点</w:t>
      </w:r>
      <w:r>
        <w:rPr>
          <w:rFonts w:hint="eastAsia"/>
        </w:rPr>
        <w:br/>
      </w:r>
      <w:r>
        <w:rPr>
          <w:rFonts w:hint="eastAsia"/>
        </w:rPr>
        <w:t>　　　　1.5.3 信创硬件行业发展影响因素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信创硬件有利因素</w:t>
      </w:r>
      <w:r>
        <w:rPr>
          <w:rFonts w:hint="eastAsia"/>
        </w:rPr>
        <w:br/>
      </w:r>
      <w:r>
        <w:rPr>
          <w:rFonts w:hint="eastAsia"/>
        </w:rPr>
        <w:t>　　　　1.5.3 .2 信创硬件不利因素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全球市场，近三年信创硬件主要企业占有率及排名（按销量）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信创硬件主要企业在国际市场占有率（按销量，2023-2026）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2025年信创硬件主要企业在国际市场排名（按销量）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全球市场主要企业信创硬件销量（2023-2026）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全球市场，近三年信创硬件主要企业占有率及排名（按收入）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信创硬件主要企业在国际市场占有率（按收入，2023-2026）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2025年信创硬件主要企业在国际市场排名（按收入）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全球市场主要企业信创硬件销售收入（2023-2026）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全球市场主要企业信创硬件销售价格（2023-2026）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中国市场，近三年信创硬件主要企业占有率及排名（按销量）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信创硬件主要企业在中国市场占有率（按销量，2023-2026）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2025年信创硬件主要企业在中国市场排名（按销量）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中国市场主要企业信创硬件销量（2023-2026）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中国市场，近三年信创硬件主要企业占有率及排名（按收入）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信创硬件主要企业在中国市场占有率（按收入，2023-2026）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2025年信创硬件主要企业在中国市场排名（按收入）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中国市场主要企业信创硬件销售收入（2023-2026）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全球主要厂商信创硬件总部及产地分布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全球主要厂商成立时间及信创硬件商业化日期</w:t>
      </w:r>
      <w:r>
        <w:rPr>
          <w:rFonts w:hint="eastAsia"/>
        </w:rPr>
        <w:br/>
      </w:r>
      <w:r>
        <w:rPr>
          <w:rFonts w:hint="eastAsia"/>
        </w:rPr>
        <w:t>　　2.8 全球主要厂商信创硬件产品类型及应用</w:t>
      </w:r>
      <w:r>
        <w:rPr>
          <w:rFonts w:hint="eastAsia"/>
        </w:rPr>
        <w:br/>
      </w:r>
      <w:r>
        <w:rPr>
          <w:rFonts w:hint="eastAsia"/>
        </w:rPr>
        <w:t>　　2.9 信创硬件行业集中度、竞争程度分析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信创硬件行业集中度分析：2025年全球Top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全球信创硬件第一梯队、第二梯队和第三梯队生产商（品牌）及市场份额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全球信创硬件总体规模分析</w:t>
      </w:r>
      <w:r>
        <w:rPr>
          <w:rFonts w:hint="eastAsia"/>
        </w:rPr>
        <w:br/>
      </w:r>
      <w:r>
        <w:rPr>
          <w:rFonts w:hint="eastAsia"/>
        </w:rPr>
        <w:t>　　3.1 全球信创硬件供需现状及预测（2021-2032）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全球信创硬件产能、产量、产能利用率及发展趋势（2021-2032）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全球信创硬件产量、需求量及发展趋势（2021-2032）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全球主要地区信创硬件产量及发展趋势（2021-2032）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全球主要地区信创硬件产量（2021-2026）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全球主要地区信创硬件产量（2027-2032）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全球主要地区信创硬件产量市场份额（2021-2032）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中国信创硬件供需现状及预测（2021-2032）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中国信创硬件产能、产量、产能利用率及发展趋势（2021-2032）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中国信创硬件产量、市场需求量及发展趋势（2021-2032）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中国市场信创硬件进出口（2021-2032）</w:t>
      </w:r>
      <w:r>
        <w:rPr>
          <w:rFonts w:hint="eastAsia"/>
        </w:rPr>
        <w:br/>
      </w:r>
      <w:r>
        <w:rPr>
          <w:rFonts w:hint="eastAsia"/>
        </w:rPr>
        <w:t>　　3.4 全球信创硬件销量及销售额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全球市场信创硬件销售额（2021-2032）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全球市场信创硬件销量（2021-2032）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全球市场信创硬件价格趋势（2021-2032）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全球信创硬件主要地区分析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全球主要地区信创硬件市场规模分析：2021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全球主要地区信创硬件销售收入及市场份额（2021-2026）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全球主要地区信创硬件销售收入预测（2027-2032）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全球主要地区信创硬件销量分析：2021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全球主要地区信创硬件销量及市场份额（2021-2026）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全球主要地区信创硬件销量及市场份额预测（2027-2032）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北美市场信创硬件销量、收入及增长率（2021-2032）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欧洲市场信创硬件销量、收入及增长率（2021-2032）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中国市场信创硬件销量、收入及增长率（2021-2032）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日本市场信创硬件销量、收入及增长率（2021-2032）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东南亚市场信创硬件销量、收入及增长率（2021-2032）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印度市场信创硬件销量、收入及增长率（2021-2032）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南美市场信创硬件销量、收入及增长率（2021-2032）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中东市场信创硬件销量、收入及增长率（2021-2032）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信创硬件销量、收入、价格及毛利率（2021-2026）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不同产品类型信创硬件分析</w:t>
      </w:r>
      <w:r>
        <w:rPr>
          <w:rFonts w:hint="eastAsia"/>
        </w:rPr>
        <w:br/>
      </w:r>
      <w:r>
        <w:rPr>
          <w:rFonts w:hint="eastAsia"/>
        </w:rPr>
        <w:t>　　6.1 全球不同产品类型信创硬件销量（2021-2032）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全球不同产品类型信创硬件销量及市场份额（2021-2026）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全球不同产品类型信创硬件销量预测（2027-2032）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全球不同产品类型信创硬件收入（2021-2032）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全球不同产品类型信创硬件收入及市场份额（2021-2026）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全球不同产品类型信创硬件收入预测（2027-2032）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全球不同产品类型信创硬件价格走势（2021-2032）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中国不同产品类型信创硬件销量（2021-2032）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中国不同产品类型信创硬件销量及市场份额（2021-2026）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中国不同产品类型信创硬件销量预测（2027-2032）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中国不同产品类型信创硬件收入（2021-2032）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中国不同产品类型信创硬件收入及市场份额（2021-2026）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中国不同产品类型信创硬件收入预测（2027-2032）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不同应用信创硬件分析</w:t>
      </w:r>
      <w:r>
        <w:rPr>
          <w:rFonts w:hint="eastAsia"/>
        </w:rPr>
        <w:br/>
      </w:r>
      <w:r>
        <w:rPr>
          <w:rFonts w:hint="eastAsia"/>
        </w:rPr>
        <w:t>　　7.1 全球不同应用信创硬件销量（2021-2032）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全球不同应用信创硬件销量及市场份额（2021-2026）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全球不同应用信创硬件销量预测（2027-2032）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全球不同应用信创硬件收入（2021-2032）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全球不同应用信创硬件收入及市场份额（2021-2026）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全球不同应用信创硬件收入预测（2027-2032）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全球不同应用信创硬件价格走势（2021-2032）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中国不同应用信创硬件销量（2021-2032）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中国不同应用信创硬件销量及市场份额（2021-2026）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中国不同应用信创硬件销量预测（2027-2032）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中国不同应用信创硬件收入（2021-2032）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中国不同应用信创硬件收入及市场份额（2021-2026）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中国不同应用信创硬件收入预测（2027-2032）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信创硬件行业发展趋势</w:t>
      </w:r>
      <w:r>
        <w:rPr>
          <w:rFonts w:hint="eastAsia"/>
        </w:rPr>
        <w:br/>
      </w:r>
      <w:r>
        <w:rPr>
          <w:rFonts w:hint="eastAsia"/>
        </w:rPr>
        <w:t>　　8.2 信创硬件行业主要驱动因素</w:t>
      </w:r>
      <w:r>
        <w:rPr>
          <w:rFonts w:hint="eastAsia"/>
        </w:rPr>
        <w:br/>
      </w:r>
      <w:r>
        <w:rPr>
          <w:rFonts w:hint="eastAsia"/>
        </w:rPr>
        <w:t>　　8.3 信创硬件中国企业SWOT分析</w:t>
      </w:r>
      <w:r>
        <w:rPr>
          <w:rFonts w:hint="eastAsia"/>
        </w:rPr>
        <w:br/>
      </w:r>
      <w:r>
        <w:rPr>
          <w:rFonts w:hint="eastAsia"/>
        </w:rPr>
        <w:t>　　8.4 中国信创硬件行业政策环境分析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信创硬件行业产业链简介</w:t>
      </w:r>
      <w:r>
        <w:rPr>
          <w:rFonts w:hint="eastAsia"/>
        </w:rPr>
        <w:br/>
      </w:r>
      <w:r>
        <w:rPr>
          <w:rFonts w:hint="eastAsia"/>
        </w:rPr>
        <w:t>　　　　9.1.1 信创硬件行业供应链分析</w:t>
      </w:r>
      <w:r>
        <w:rPr>
          <w:rFonts w:hint="eastAsia"/>
        </w:rPr>
        <w:br/>
      </w:r>
      <w:r>
        <w:rPr>
          <w:rFonts w:hint="eastAsia"/>
        </w:rPr>
        <w:t>　　　　9.1.2 信创硬件主要原料及供应情况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信创硬件行业采购模式</w:t>
      </w:r>
      <w:r>
        <w:rPr>
          <w:rFonts w:hint="eastAsia"/>
        </w:rPr>
        <w:br/>
      </w:r>
      <w:r>
        <w:rPr>
          <w:rFonts w:hint="eastAsia"/>
        </w:rPr>
        <w:t>　　9.3 信创硬件行业生产模式</w:t>
      </w:r>
      <w:r>
        <w:rPr>
          <w:rFonts w:hint="eastAsia"/>
        </w:rPr>
        <w:br/>
      </w:r>
      <w:r>
        <w:rPr>
          <w:rFonts w:hint="eastAsia"/>
        </w:rPr>
        <w:t>　　9.4 信创硬件行业销售模式及销售渠道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按产品类型细分，全球信创硬件市场规模2021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按应用细分，全球信创硬件市场规模（CAGR）2021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信创硬件行业发展主要特点</w:t>
      </w:r>
      <w:r>
        <w:rPr>
          <w:rFonts w:hint="eastAsia"/>
        </w:rPr>
        <w:br/>
      </w:r>
      <w:r>
        <w:rPr>
          <w:rFonts w:hint="eastAsia"/>
        </w:rPr>
        <w:t>　　表 4： 信创硬件行业发展有利因素分析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信创硬件行业发展不利因素分析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进入信创硬件行业壁垒</w:t>
      </w:r>
      <w:r>
        <w:rPr>
          <w:rFonts w:hint="eastAsia"/>
        </w:rPr>
        <w:br/>
      </w:r>
      <w:r>
        <w:rPr>
          <w:rFonts w:hint="eastAsia"/>
        </w:rPr>
        <w:t>　　表 7： 信创硬件主要企业在国际市场占有率（按销量，2023-2026）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2025年信创硬件主要企业在国际市场排名（按销量）&amp;（千件）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全球市场主要企业信创硬件销量（2023-2026）&amp;（千件）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信创硬件主要企业在国际市场占有率（按收入，2023-2026）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2025年信创硬件主要企业在国际市场排名（按收入）&amp;（万元）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全球市场主要企业信创硬件销售收入（2023-2026）&amp;（万元）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全球市场主要企业信创硬件销售价格（2023-2026）&amp;（元/件）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信创硬件主要企业在中国市场占有率（按销量，2023-2026）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2025年信创硬件主要企业在中国市场排名（按销量）&amp;（千件）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中国市场主要企业信创硬件销量（2023-2026）&amp;（千件）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信创硬件主要企业在中国市场占有率（按收入，2023-2026）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2025年信创硬件主要企业在中国市场排名（按收入）&amp;（万元）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中国市场主要企业信创硬件销售收入（2023-2026）&amp;（万元）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全球主要厂商信创硬件总部及产地分布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全球主要厂商成立时间及信创硬件商业化日期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全球主要厂商信创硬件产品类型及应用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2025年全球信创硬件主要厂商市场地位（第一梯队、第二梯队和第三梯队）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全球信创硬件市场投资、并购等现状分析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全球主要地区信创硬件产量增速（CAGR）：（2021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全球主要地区信创硬件产量（2021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全球主要地区信创硬件产量（2021-2026）&amp;（千件）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全球主要地区信创硬件产量（2027-2032）&amp;（千件）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全球主要地区信创硬件产量市场份额（2021-2026）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全球主要地区信创硬件产量市场份额（2027-2032）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中国市场信创硬件产量、销量、进出口（2021-2026）&amp;（千件）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中国市场信创硬件产量、销量、进出口预测（2027-2032）&amp;（千件）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全球主要地区信创硬件销售收入增速：（2021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全球主要地区信创硬件销售收入（2021-2026）&amp;（万元）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全球主要地区信创硬件销售收入市场份额（2021-2026）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全球主要地区信创硬件收入（2027-2032）&amp;（万元）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全球主要地区信创硬件收入市场份额（2027-2032）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全球主要地区信创硬件销量（千件）：2021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全球主要地区信创硬件销量（2021-2026）&amp;（千件）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全球主要地区信创硬件销量市场份额（2021-2026）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全球主要地区信创硬件销量（2027-2032）&amp;（千件）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全球主要地区信创硬件销量份额（2027-2032）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信创硬件生产基地、销售区域、竞争对手及市场地位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信创硬件产品规格、参数及市场应用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信创硬件销量（千件）、收入（万元）、价格（元/件）及毛利率（2021-2026）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全球不同产品类型信创硬件销量（2021-2026）&amp;（千件）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全球不同产品类型信创硬件销量市场份额（2021-2026）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全球不同产品类型信创硬件销量预测（2027-2032）&amp;（千件）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全球市场不同产品类型信创硬件销量市场份额预测（2027-2032）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全球不同产品类型信创硬件收入（2021-2026）&amp;（万元）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全球不同产品类型信创硬件收入市场份额（2021-2026）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全球不同产品类型信创硬件收入预测（2027-2032）&amp;（万元）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全球不同产品类型信创硬件收入市场份额预测（2027-2032）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中国不同产品类型信创硬件销量（2021-2026）&amp;（千件）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中国不同产品类型信创硬件销量市场份额（2021-2026）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中国不同产品类型信创硬件销量预测（2027-2032）&amp;（千件）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全球市场不同产品类型信创硬件销量市场份额预测（2027-2032）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中国不同产品类型信创硬件收入（2021-2026）&amp;（万元）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中国不同产品类型信创硬件收入市场份额（2021-2026）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中国不同产品类型信创硬件收入预测（2027-2032）&amp;（万元）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中国不同产品类型信创硬件收入市场份额预测（2027-2032）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全球不同应用信创硬件销量（2021-2026）&amp;（千件）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全球不同应用信创硬件销量市场份额（2021-2026）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全球不同应用信创硬件销量预测（2027-2032）&amp;（千件）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全球市场不同应用信创硬件销量市场份额预测（2027-2032）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全球不同应用信创硬件收入（2021-2026）&amp;（万元）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全球不同应用信创硬件收入市场份额（2021-2026）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全球不同应用信创硬件收入预测（2027-2032）&amp;（万元）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全球不同应用信创硬件收入市场份额预测（2027-2032）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中国不同应用信创硬件销量（2021-2026）&amp;（千件）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中国不同应用信创硬件销量市场份额（2021-2026）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中国不同应用信创硬件销量预测（2027-2032）&amp;（千件）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中国市场不同应用信创硬件销量市场份额预测（2027-2032）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中国不同应用信创硬件收入（2021-2026）&amp;（万元）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中国不同应用信创硬件收入市场份额（2021-2026）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中国不同应用信创硬件收入预测（2027-2032）&amp;（万元）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中国不同应用信创硬件收入市场份额预测（2027-2032）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信创硬件行业发展趋势</w:t>
      </w:r>
      <w:r>
        <w:rPr>
          <w:rFonts w:hint="eastAsia"/>
        </w:rPr>
        <w:br/>
      </w:r>
      <w:r>
        <w:rPr>
          <w:rFonts w:hint="eastAsia"/>
        </w:rPr>
        <w:t>　　表 226： 信创硬件行业主要驱动因素</w:t>
      </w:r>
      <w:r>
        <w:rPr>
          <w:rFonts w:hint="eastAsia"/>
        </w:rPr>
        <w:br/>
      </w:r>
      <w:r>
        <w:rPr>
          <w:rFonts w:hint="eastAsia"/>
        </w:rPr>
        <w:t>　　表 227： 信创硬件行业供应链分析</w:t>
      </w:r>
      <w:r>
        <w:rPr>
          <w:rFonts w:hint="eastAsia"/>
        </w:rPr>
        <w:br/>
      </w:r>
      <w:r>
        <w:rPr>
          <w:rFonts w:hint="eastAsia"/>
        </w:rPr>
        <w:t>　　表 228： 信创硬件上游原料供应商</w:t>
      </w:r>
      <w:r>
        <w:rPr>
          <w:rFonts w:hint="eastAsia"/>
        </w:rPr>
        <w:br/>
      </w:r>
      <w:r>
        <w:rPr>
          <w:rFonts w:hint="eastAsia"/>
        </w:rPr>
        <w:t>　　表 229： 信创硬件主要地区不同应用客户分析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信创硬件典型经销商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信创硬件产品图片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全球不同产品类型信创硬件销售额2021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全球不同产品类型信创硬件市场份额2025 &amp; 2032</w:t>
      </w:r>
      <w:r>
        <w:rPr>
          <w:rFonts w:hint="eastAsia"/>
        </w:rPr>
        <w:br/>
      </w:r>
      <w:r>
        <w:rPr>
          <w:rFonts w:hint="eastAsia"/>
        </w:rPr>
        <w:t>　　图 4： 处理器产品图片</w:t>
      </w:r>
      <w:r>
        <w:rPr>
          <w:rFonts w:hint="eastAsia"/>
        </w:rPr>
        <w:br/>
      </w:r>
      <w:r>
        <w:rPr>
          <w:rFonts w:hint="eastAsia"/>
        </w:rPr>
        <w:t>　　图 5： 服务器产品图片</w:t>
      </w:r>
      <w:r>
        <w:rPr>
          <w:rFonts w:hint="eastAsia"/>
        </w:rPr>
        <w:br/>
      </w:r>
      <w:r>
        <w:rPr>
          <w:rFonts w:hint="eastAsia"/>
        </w:rPr>
        <w:t>　　图 6： 存储器件产品图片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全球不同应用信创硬件市场份额2025 &amp; 2032</w:t>
      </w:r>
      <w:r>
        <w:rPr>
          <w:rFonts w:hint="eastAsia"/>
        </w:rPr>
        <w:br/>
      </w:r>
      <w:r>
        <w:rPr>
          <w:rFonts w:hint="eastAsia"/>
        </w:rPr>
        <w:t>　　图 10： 智慧政务</w:t>
      </w:r>
      <w:r>
        <w:rPr>
          <w:rFonts w:hint="eastAsia"/>
        </w:rPr>
        <w:br/>
      </w:r>
      <w:r>
        <w:rPr>
          <w:rFonts w:hint="eastAsia"/>
        </w:rPr>
        <w:t>　　图 11： 信息安全</w:t>
      </w:r>
      <w:r>
        <w:rPr>
          <w:rFonts w:hint="eastAsia"/>
        </w:rPr>
        <w:br/>
      </w:r>
      <w:r>
        <w:rPr>
          <w:rFonts w:hint="eastAsia"/>
        </w:rPr>
        <w:t>　　图 12： 产业数字化</w:t>
      </w:r>
      <w:r>
        <w:rPr>
          <w:rFonts w:hint="eastAsia"/>
        </w:rPr>
        <w:br/>
      </w:r>
      <w:r>
        <w:rPr>
          <w:rFonts w:hint="eastAsia"/>
        </w:rPr>
        <w:t>　　图 13： 数字产业化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2025年全球前五大生产商信创硬件市场份额</w:t>
      </w:r>
      <w:r>
        <w:rPr>
          <w:rFonts w:hint="eastAsia"/>
        </w:rPr>
        <w:br/>
      </w:r>
      <w:r>
        <w:rPr>
          <w:rFonts w:hint="eastAsia"/>
        </w:rPr>
        <w:t>　　图 16： 2025年全球信创硬件第一梯队、第二梯队和第三梯队厂商及市场份额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全球信创硬件产能、产量、产能利用率及发展趋势（2021-2032）&amp;（千件）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全球信创硬件产量、需求量及发展趋势（2021-2032）&amp;（千件）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全球主要地区信创硬件产量市场份额（2021-2032）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中国信创硬件产能、产量、产能利用率及发展趋势（2021-2032）&amp;（千件）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中国信创硬件产量、市场需求量及发展趋势（2021-2032）&amp;（千件）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全球信创硬件市场销售额及增长率：（2021-2032）&amp;（万元）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全球市场信创硬件市场规模：2021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全球市场信创硬件销量及增长率（2021-2032）&amp;（千件）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全球市场信创硬件价格趋势（2021-2032）&amp;（元/件）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全球主要地区信创硬件销售收入（2021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全球主要地区信创硬件销售收入市场份额（2021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北美市场信创硬件销量及增长率（2021-2032）&amp;（千件）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北美市场信创硬件收入及增长率（2021-2032）&amp;（万元）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欧洲市场信创硬件销量及增长率（2021-2032）&amp;（千件）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欧洲市场信创硬件收入及增长率（2021-2032）&amp;（万元）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中国市场信创硬件销量及增长率（2021-2032）&amp;（千件）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中国市场信创硬件收入及增长率（2021-2032）&amp;（万元）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日本市场信创硬件销量及增长率（2021-2032）&amp;（千件）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日本市场信创硬件收入及增长率（2021-2032）&amp;（万元）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东南亚市场信创硬件销量及增长率（2021-2032）&amp;（千件）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东南亚市场信创硬件收入及增长率（2021-2032）&amp;（万元）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印度市场信创硬件销量及增长率（2021-2032）&amp;（千件）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印度市场信创硬件收入及增长率（2021-2032）&amp;（万元）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南美市场信创硬件销量及增长率（2021-2032）&amp;（千件）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南美市场信创硬件收入及增长率（2021-2032）&amp;（万元）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中东市场信创硬件销量及增长率（2021-2032）&amp;（千件）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中东市场信创硬件收入及增长率（2021-2032）&amp;（万元）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全球不同产品类型信创硬件价格走势（2021-2032）&amp;（元/件）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全球不同应用信创硬件价格走势（2021-2032）&amp;（元/件）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信创硬件中国企业SWOT分析</w:t>
      </w:r>
      <w:r>
        <w:rPr>
          <w:rFonts w:hint="eastAsia"/>
        </w:rPr>
        <w:br/>
      </w:r>
      <w:r>
        <w:rPr>
          <w:rFonts w:hint="eastAsia"/>
        </w:rPr>
        <w:t>　　图 47： 信创硬件产业链</w:t>
      </w:r>
      <w:r>
        <w:rPr>
          <w:rFonts w:hint="eastAsia"/>
        </w:rPr>
        <w:br/>
      </w:r>
      <w:r>
        <w:rPr>
          <w:rFonts w:hint="eastAsia"/>
        </w:rPr>
        <w:t>　　图 48： 信创硬件行业采购模式分析</w:t>
      </w:r>
      <w:r>
        <w:rPr>
          <w:rFonts w:hint="eastAsia"/>
        </w:rPr>
        <w:br/>
      </w:r>
      <w:r>
        <w:rPr>
          <w:rFonts w:hint="eastAsia"/>
        </w:rPr>
        <w:t>　　图 49： 信创硬件行业生产模式</w:t>
      </w:r>
      <w:r>
        <w:rPr>
          <w:rFonts w:hint="eastAsia"/>
        </w:rPr>
        <w:br/>
      </w:r>
      <w:r>
        <w:rPr>
          <w:rFonts w:hint="eastAsia"/>
        </w:rPr>
        <w:t>　　图 50： 信创硬件行业销售模式分析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3ef21241c4218" w:history="1">
        <w:r>
          <w:rPr>
            <w:rStyle w:val="Hyperlink"/>
          </w:rPr>
          <w:t>2026-2032年全球与中国信创硬件行业发展研究及市场前景分析报告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3ef21241c4218" w:history="1">
        <w:r>
          <w:rPr>
            <w:rStyle w:val="Hyperlink"/>
          </w:rPr>
          <w:t>https://www.20087.com/9/55/XinChuangYingJianHangYeQianJingFenXi.html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ff0db8da541da" w:history="1">
      <w:r>
        <w:rPr>
          <w:rStyle w:val="Hyperlink"/>
        </w:rPr>
        <w:t>2026-2032年全球与中国信创硬件行业发展研究及市场前景分析报告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XinChuangYingJianHangYeQianJingFenXi.html" TargetMode="External" Id="Rc643ef21241c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XinChuangYingJianHangYeQianJingFenXi.html" TargetMode="External" Id="R266ff0db8da5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2026-01-27T03:43:55Z</dcterms:created>
  <dcterms:modified xsi:type="dcterms:W3CDTF">2026-01-27T04:43:55Z</dcterms:modified>
  <dc:subject>2026-2032年全球与中国信创硬件行业发展研究及市场前景分析报告</dc:subject>
  <dc:title>2026-2032年全球与中国信创硬件行业发展研究及市场前景分析报告</dc:title>
  <cp:keywords>2026-2032年全球与中国信创硬件行业发展研究及市场前景分析报告</cp:keywords>
  <dc:description>2026-2032年全球与中国信创硬件行业发展研究及市场前景分析报告</dc:description>
</cp:coreProperties>
</file>