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270c3b0784d59" w:history="1">
              <w:r>
                <w:rPr>
                  <w:rStyle w:val="Hyperlink"/>
                </w:rPr>
                <w:t>2025-2031年中国光纤激光器行业发展研究分析与发展趋势预测报告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270c3b0784d59" w:history="1">
              <w:r>
                <w:rPr>
                  <w:rStyle w:val="Hyperlink"/>
                </w:rPr>
                <w:t>2025-2031年中国光纤激光器行业发展研究分析与发展趋势预测报告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270c3b0784d59" w:history="1">
                <w:r>
                  <w:rPr>
                    <w:rStyle w:val="Hyperlink"/>
                  </w:rPr>
                  <w:t>https://www.20087.com/9/35/GuangXianJiGuangQiHangYeXianZhua.html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是一种新型的激光发生器，以其高效率、高光束质量、高稳定性等优点，在材料加工、通信、医疗等多个领域得到了广泛应用。近年来，随着光纤激光技术的进步，光纤激光器的输出功率不断提高，同时体积更小、重量更轻，使得其在工业加工中的应用更加广泛。目前，光纤激光器不仅在切割、焊接等传统应用领域保持着强劲的增长势头，而且在精密加工、微纳制造等高端领域也有着广阔的应用前景。</w:t>
      </w:r>
      <w:r>
        <w:rPr>
          <w:rFonts w:hint="eastAsia"/>
        </w:rPr>
        <w:br/>
      </w:r>
      <w:r>
        <w:rPr>
          <w:rFonts w:hint="eastAsia"/>
        </w:rPr>
        <w:t>　　未来，光纤激光器的发展将更加注重技术创新和应用拓展。一方面，随着材料科学和光学技术的进步，光纤激光器的输出功率将进一步提高，光束质量将更加优秀，为工业加工提供更强大的技术支持；另一方面，随着智能制造的发展，光纤激光器将更加智能化，通过集成传感器和智能控制系统，实现更精确、更高效的加工过程。此外，随着光纤激光技术的不断成熟，其在生物医疗、航空航天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270c3b0784d59" w:history="1">
        <w:r>
          <w:rPr>
            <w:rStyle w:val="Hyperlink"/>
          </w:rPr>
          <w:t>2025-2031年中国光纤激光器行业发展研究分析与发展趋势预测报告</w:t>
        </w:r>
      </w:hyperlink>
      <w:r>
        <w:rPr>
          <w:rFonts w:hint="eastAsia"/>
        </w:rPr>
        <w:t>》基于科学的市场调研与数据分析，全面解析了光纤激光器行业的市场规模、市场需求及发展现状。报告深入探讨了光纤激光器产业链结构、细分市场特点及技术发展方向，并结合宏观经济环境与消费者需求变化，对光纤激光器行业前景与未来趋势进行了科学预测，揭示了潜在增长空间。通过对光纤激光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一、国际光纤激光器行业发展总体概况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1.2020 -2025年全球光纤激光器行业发展概况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3.全球光纤激光器行业发展趋势</w:t>
      </w:r>
      <w:r>
        <w:rPr>
          <w:rFonts w:hint="eastAsia"/>
        </w:rPr>
        <w:br/>
      </w:r>
      <w:r>
        <w:rPr>
          <w:rFonts w:hint="eastAsia"/>
        </w:rPr>
        <w:t>　　　　二、中国光纤激光器行业发展概况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1.2020 -2025年中国光纤激光器行业发展概况</w:t>
      </w:r>
      <w:r>
        <w:rPr>
          <w:rFonts w:hint="eastAsia"/>
        </w:rPr>
        <w:br/>
      </w:r>
      <w:r>
        <w:rPr>
          <w:rFonts w:hint="eastAsia"/>
        </w:rPr>
        <w:t>　　　　　　光纤激光器占工业激光器比重</w:t>
      </w:r>
      <w:r>
        <w:rPr>
          <w:rFonts w:hint="eastAsia"/>
        </w:rPr>
        <w:br/>
      </w:r>
      <w:r>
        <w:rPr>
          <w:rFonts w:hint="eastAsia"/>
        </w:rPr>
        <w:t>　　　　　　2.中国光纤激光器行业发展中存在的问题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2020-2025年中国光纤激光器行业发展环境分析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四、光纤激光器行业政策环境</w:t>
      </w:r>
      <w:r>
        <w:rPr>
          <w:rFonts w:hint="eastAsia"/>
        </w:rPr>
        <w:br/>
      </w:r>
      <w:r>
        <w:rPr>
          <w:rFonts w:hint="eastAsia"/>
        </w:rPr>
        <w:t>　　　　五、光纤激光器行业技术环境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六、国内外经济形势对光纤激光器行业发展环境的影响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光纤激光器行业市场分析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1.2020 -2025年光纤激光器行业市场规模及增速</w:t>
      </w:r>
      <w:r>
        <w:rPr>
          <w:rFonts w:hint="eastAsia"/>
        </w:rPr>
        <w:br/>
      </w:r>
      <w:r>
        <w:rPr>
          <w:rFonts w:hint="eastAsia"/>
        </w:rPr>
        <w:t>　　　　　　2.光纤激光器行业市场饱和度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3.国内外经济形势对光纤激光器行业市场规模的影响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4.2025 -2031年光纤激光器行业市场规模及增速预测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1.光纤激光器行业所处生命周期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2.技术变革与行业革新对光纤激光器行业的影响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光纤激光器行业生产分析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1.2020 -2025年光纤激光器行业生产总量及增速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2.2020 -2025年光纤激光器行业产能及增速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3.国内外经济形势对光纤激光器行业生产的影响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4.2025 -2031年光纤激光器行业生产总量及增速预测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1.光纤激光器行业供需平衡现状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2.国内外经济形势对光纤激光器行业供需平衡的影响</w:t>
      </w:r>
      <w:r>
        <w:rPr>
          <w:rFonts w:hint="eastAsia"/>
        </w:rPr>
        <w:br/>
      </w:r>
      <w:r>
        <w:rPr>
          <w:rFonts w:hint="eastAsia"/>
        </w:rPr>
        <w:t>　　　　　　3.光纤激光器行业供需平衡趋势预测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光纤激光器行业竞争分析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四、光纤激光器行业竞争关键因素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光纤激光器行业产品价格分析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五、国内外经济形势对光纤激光器行业产品价格的影响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光纤激光器行业用户分析</w:t>
      </w:r>
      <w:r>
        <w:rPr>
          <w:rFonts w:hint="eastAsia"/>
        </w:rPr>
        <w:br/>
      </w:r>
      <w:r>
        <w:rPr>
          <w:rFonts w:hint="eastAsia"/>
        </w:rPr>
        <w:t>　　　　一、光纤激光器行业用户认知程度</w:t>
      </w:r>
      <w:r>
        <w:rPr>
          <w:rFonts w:hint="eastAsia"/>
        </w:rPr>
        <w:br/>
      </w:r>
      <w:r>
        <w:rPr>
          <w:rFonts w:hint="eastAsia"/>
        </w:rPr>
        <w:t>　　　　二、光纤激光器行业用户关注因素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光纤激光器行业替代品分析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二、替代品对光纤激光器行业的影响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四、国内外经济形势对光纤激光器行业替代品的影响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光纤激光器行业互补品分析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二、互补品对光纤激光器行业的影响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四、国内外经济形势对光纤激光器行业互补品的影响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光纤激光器行业主导驱动因素分析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光纤激光器下游产业分析</w:t>
      </w:r>
      <w:r>
        <w:rPr>
          <w:rFonts w:hint="eastAsia"/>
        </w:rPr>
        <w:br/>
      </w:r>
      <w:r>
        <w:rPr>
          <w:rFonts w:hint="eastAsia"/>
        </w:rPr>
        <w:t>　　　　一、光纤激光器下游产业增长情况</w:t>
      </w:r>
      <w:r>
        <w:rPr>
          <w:rFonts w:hint="eastAsia"/>
        </w:rPr>
        <w:br/>
      </w:r>
      <w:r>
        <w:rPr>
          <w:rFonts w:hint="eastAsia"/>
        </w:rPr>
        <w:t>　　　　二、光纤激光器下游产业区域分布情况</w:t>
      </w:r>
      <w:r>
        <w:rPr>
          <w:rFonts w:hint="eastAsia"/>
        </w:rPr>
        <w:br/>
      </w:r>
      <w:r>
        <w:rPr>
          <w:rFonts w:hint="eastAsia"/>
        </w:rPr>
        <w:t>　　　　三、光纤激光器下游产业发展预测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四、国内外经济形势对光纤激光器下游产业的影响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光纤激光器行业渠道分析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一、2020-2025年光纤激光器行业销售毛利率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二、2020-2025年光纤激光器行业销售利润率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三、2020-2025年光纤激光器行业总资产利润率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四、2020-2025年光纤激光器行业净资产利润率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五、2020-2025年光纤激光器行业产值利税率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六、2025-2031年光纤激光器行业盈利能力预测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一、2020-2025年光纤激光器行业销售收入增长分析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二、2020-2025年光纤激光器行业总资产增长分析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三、2020-2025年光纤激光器行业固定资产增长分析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四、2020-2025年光纤激光器行业净资产增长分析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五、2020-2025年光纤激光器行业利润增长分析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六、2025-2031年光纤激光器行业增长预测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一、2020-2025年光纤激光器行业资产负债率分析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二、2020-2025年光纤激光器行业速动比率分析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三、2020-2025年光纤激光器行业流动比率分析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四、2020-2025年光纤激光器行业利息保障倍数分析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五、2025-2031年光纤激光器行业偿债能力预测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一、2020-2025年光纤激光器行业总资产周转率分析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二、2020-2025年光纤激光器行业净资产周转率分析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三、2020-2025年光纤激光器行业应收账款周转率分析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四、2020-2025年光纤激光器行业存货周转率分析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五、2025-2031年光纤激光器行业营运能力预测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光纤激光器行业重点企业分析</w:t>
      </w:r>
      <w:r>
        <w:rPr>
          <w:rFonts w:hint="eastAsia"/>
        </w:rPr>
        <w:br/>
      </w:r>
      <w:r>
        <w:rPr>
          <w:rFonts w:hint="eastAsia"/>
        </w:rPr>
        <w:t>　　第一节 长春博盛量子科技有限公司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.上海昊量光电设备有限公司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佛山市科镭激光科技有限公司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深圳市伽蓝特科技有限公司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阿帕奇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北京中讯光普科技有限公司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四、国内外经济形势对光纤激光器行业子行业的影响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一、各区域光纤激光器行业发展现状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第二节 各区域光纤激光器行业发展特征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第三节 中^智^林^　各区域光纤激光器行业发展趋势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光纤激光器行业进出口现状与趋势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2.光纤激光器行业海外市场分布情况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4.国内外经济形势对光纤激光器行业出口的影响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2.光纤激光器行业进口产品主要品牌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3.国内外经济形势对光纤激光器行业进口的影响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光纤激光器行业风险分析</w:t>
      </w:r>
      <w:r>
        <w:rPr>
          <w:rFonts w:hint="eastAsia"/>
        </w:rPr>
        <w:br/>
      </w:r>
      <w:r>
        <w:rPr>
          <w:rFonts w:hint="eastAsia"/>
        </w:rPr>
        <w:t>　　　　一、光纤激光器行业环境风险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二、光纤激光器行业产业链上下游风险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1.上游产业风险</w:t>
      </w:r>
      <w:r>
        <w:rPr>
          <w:rFonts w:hint="eastAsia"/>
        </w:rPr>
        <w:br/>
      </w:r>
      <w:r>
        <w:rPr>
          <w:rFonts w:hint="eastAsia"/>
        </w:rPr>
        <w:t>　　　　　　2.下游产业风险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三、光纤激光器行业政策风险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四、光纤激光器行业市场风险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五、光纤激光器行业其他风险分析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　　一、光纤激光器行业发展前景预测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二、光纤激光器企业营销策略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三、光纤激光器企业投资策略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四、光纤激光器企业应对当前经济形势策略建议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1工业激光界销售收入汇总（货币单位：百万美元）</w:t>
      </w:r>
      <w:r>
        <w:rPr>
          <w:rFonts w:hint="eastAsia"/>
        </w:rPr>
        <w:br/>
      </w:r>
      <w:r>
        <w:rPr>
          <w:rFonts w:hint="eastAsia"/>
        </w:rPr>
        <w:t>　　图表 2工业激光器过去的近25年内年复合增长率</w:t>
      </w:r>
      <w:r>
        <w:rPr>
          <w:rFonts w:hint="eastAsia"/>
        </w:rPr>
        <w:br/>
      </w:r>
      <w:r>
        <w:rPr>
          <w:rFonts w:hint="eastAsia"/>
        </w:rPr>
        <w:t>　　图表 3全球激光器销售收入（货币单位：百万美元）</w:t>
      </w:r>
      <w:r>
        <w:rPr>
          <w:rFonts w:hint="eastAsia"/>
        </w:rPr>
        <w:br/>
      </w:r>
      <w:r>
        <w:rPr>
          <w:rFonts w:hint="eastAsia"/>
        </w:rPr>
        <w:t>　　图表 4全球激光系统销售收入（货币单位：百万美元）</w:t>
      </w:r>
      <w:r>
        <w:rPr>
          <w:rFonts w:hint="eastAsia"/>
        </w:rPr>
        <w:br/>
      </w:r>
      <w:r>
        <w:rPr>
          <w:rFonts w:hint="eastAsia"/>
        </w:rPr>
        <w:t>　　图表 5按照应用类别划分的激光器销售收入</w:t>
      </w:r>
      <w:r>
        <w:rPr>
          <w:rFonts w:hint="eastAsia"/>
        </w:rPr>
        <w:br/>
      </w:r>
      <w:r>
        <w:rPr>
          <w:rFonts w:hint="eastAsia"/>
        </w:rPr>
        <w:t>　　图表 62018年金属加工的高功率激光器总销售额：13.58亿美元</w:t>
      </w:r>
      <w:r>
        <w:rPr>
          <w:rFonts w:hint="eastAsia"/>
        </w:rPr>
        <w:br/>
      </w:r>
      <w:r>
        <w:rPr>
          <w:rFonts w:hint="eastAsia"/>
        </w:rPr>
        <w:t>　　图表 7用于金属加工的激光器</w:t>
      </w:r>
      <w:r>
        <w:rPr>
          <w:rFonts w:hint="eastAsia"/>
        </w:rPr>
        <w:br/>
      </w:r>
      <w:r>
        <w:rPr>
          <w:rFonts w:hint="eastAsia"/>
        </w:rPr>
        <w:t>　　图表 82018年用于微加工的激光器总销售额：1.47亿美元</w:t>
      </w:r>
      <w:r>
        <w:rPr>
          <w:rFonts w:hint="eastAsia"/>
        </w:rPr>
        <w:br/>
      </w:r>
      <w:r>
        <w:rPr>
          <w:rFonts w:hint="eastAsia"/>
        </w:rPr>
        <w:t>　　图表 9用于微加工的激光器</w:t>
      </w:r>
      <w:r>
        <w:rPr>
          <w:rFonts w:hint="eastAsia"/>
        </w:rPr>
        <w:br/>
      </w:r>
      <w:r>
        <w:rPr>
          <w:rFonts w:hint="eastAsia"/>
        </w:rPr>
        <w:t>　　图表 102018年用于激光打标/雕刻的激光器总销售额：3.32亿美元</w:t>
      </w:r>
      <w:r>
        <w:rPr>
          <w:rFonts w:hint="eastAsia"/>
        </w:rPr>
        <w:br/>
      </w:r>
      <w:r>
        <w:rPr>
          <w:rFonts w:hint="eastAsia"/>
        </w:rPr>
        <w:t>　　图表 11用于激光打标/雕刻的激光器</w:t>
      </w:r>
      <w:r>
        <w:rPr>
          <w:rFonts w:hint="eastAsia"/>
        </w:rPr>
        <w:br/>
      </w:r>
      <w:r>
        <w:rPr>
          <w:rFonts w:hint="eastAsia"/>
        </w:rPr>
        <w:t>　　图表 122018年其他应用激光器总销售额：1.19亿美元</w:t>
      </w:r>
      <w:r>
        <w:rPr>
          <w:rFonts w:hint="eastAsia"/>
        </w:rPr>
        <w:br/>
      </w:r>
      <w:r>
        <w:rPr>
          <w:rFonts w:hint="eastAsia"/>
        </w:rPr>
        <w:t>　　图表 13用于其他的激光器</w:t>
      </w:r>
      <w:r>
        <w:rPr>
          <w:rFonts w:hint="eastAsia"/>
        </w:rPr>
        <w:br/>
      </w:r>
      <w:r>
        <w:rPr>
          <w:rFonts w:hint="eastAsia"/>
        </w:rPr>
        <w:t>　　图表 14全球激光器及系统安装率比例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270c3b0784d59" w:history="1">
        <w:r>
          <w:rPr>
            <w:rStyle w:val="Hyperlink"/>
          </w:rPr>
          <w:t>2025-2031年中国光纤激光器行业发展研究分析与发展趋势预测报告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270c3b0784d59" w:history="1">
        <w:r>
          <w:rPr>
            <w:rStyle w:val="Hyperlink"/>
          </w:rPr>
          <w:t>https://www.20087.com/9/35/GuangXianJiGuangQiHangYeXianZhua.html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热点：光纤激光切割机、光纤激光器厂家、大功率激光器、光纤激光器结构、光纤激光器的应用领域、光纤激光器内部结构图、半导体激光器、光纤激光器和二氧化碳激光器的区别、锐科光纤激光有限公司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1f80864274aca" w:history="1">
      <w:r>
        <w:rPr>
          <w:rStyle w:val="Hyperlink"/>
        </w:rPr>
        <w:t>2025-2031年中国光纤激光器行业发展研究分析与发展趋势预测报告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uangXianJiGuangQiHangYeXianZhua.html" TargetMode="External" Id="Ra1b270c3b078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uangXianJiGuangQiHangYeXianZhua.html" TargetMode="External" Id="R44e1f8086427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2025-02-24T01:38:00Z</dcterms:created>
  <dcterms:modified xsi:type="dcterms:W3CDTF">2025-02-24T02:38:00Z</dcterms:modified>
  <dc:subject>2025-2031年中国光纤激光器行业发展研究分析与发展趋势预测报告</dc:subject>
  <dc:title>2025-2031年中国光纤激光器行业发展研究分析与发展趋势预测报告</dc:title>
  <cp:keywords>2025-2031年中国光纤激光器行业发展研究分析与发展趋势预测报告</cp:keywords>
  <dc:description>2025-2031年中国光纤激光器行业发展研究分析与发展趋势预测报告</dc:description>
</cp:coreProperties>
</file>