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ffc56f8f904257" w:history="1">
              <w:r>
                <w:rPr>
                  <w:rStyle w:val="Hyperlink"/>
                </w:rPr>
                <w:t>中国包装印刷行业调查分析及发展趋势预测报告（2024-2030年）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ffc56f8f904257" w:history="1">
              <w:r>
                <w:rPr>
                  <w:rStyle w:val="Hyperlink"/>
                </w:rPr>
                <w:t>中国包装印刷行业调查分析及发展趋势预测报告（2024-2030年）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2101959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ffc56f8f904257" w:history="1">
                <w:r>
                  <w:rPr>
                    <w:rStyle w:val="Hyperlink"/>
                  </w:rPr>
                  <w:t>https://www.20087.com/9/95/BaoZhuangYinShuaShiChangXingQing.html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印刷行业近年来经历了显著的技术革新和市场变化。随着消费者对产品包装个性化和环保意识的提升，数字印刷和环保油墨的应用日益普遍，推动了行业向更高效、更绿色的方向发展。然而，原材料价格波动、环保法规趋严以及市场竞争激烈是行业面临的挑战。</w:t>
      </w:r>
      <w:r>
        <w:rPr>
          <w:rFonts w:hint="eastAsia"/>
        </w:rPr>
        <w:br/>
      </w:r>
      <w:r>
        <w:rPr>
          <w:rFonts w:hint="eastAsia"/>
        </w:rPr>
        <w:t>　　未来，包装印刷将更加注重可持续性和智能化。通过采用可回收材料和生物基油墨，减少对环境的影响，满足市场对绿色包装的需求。同时，智能包装技术的集成，如RFID标签和智能传感，将提升包装的功能性和安全性，增强消费者体验。此外，行业将深化与电商平台的合作，利用大数据分析优化设计和生产，实现个性化定制。</w:t>
      </w:r>
      <w:r>
        <w:rPr>
          <w:rFonts w:hint="eastAsia"/>
        </w:rPr>
        <w:br/>
      </w:r>
      <w:r>
        <w:rPr>
          <w:rFonts w:hint="eastAsia"/>
        </w:rPr>
        <w:t>　　《</w:t>
      </w:r>
      <w:hyperlink r:id="R77ffc56f8f904257" w:history="1">
        <w:r>
          <w:rPr>
            <w:rStyle w:val="Hyperlink"/>
          </w:rPr>
          <w:t>中国包装印刷行业调查分析及发展趋势预测报告（2024-2030年）</w:t>
        </w:r>
      </w:hyperlink>
      <w:r>
        <w:rPr>
          <w:rFonts w:hint="eastAsia"/>
        </w:rPr>
        <w:t>》依托详实的数据支撑，全面剖析了包装印刷行业的市场规模、需求动态与价格走势。包装印刷报告深入挖掘产业链上下游关联，评估当前市场现状，并对未来包装印刷市场前景作出科学预测。通过对包装印刷细分市场的划分和重点企业的剖析，揭示了行业竞争格局、品牌影响力和市场集中度。此外，包装印刷报告还为投资者提供了关于包装印刷行业未来发展趋势的权威预测，以及潜在风险和应对策略，旨在助力各方做出明智的投资与经营决策。</w:t>
      </w:r>
      <w:r>
        <w:rPr>
          <w:rFonts w:hint="eastAsia"/>
        </w:rPr>
        <w:br/>
      </w:r>
      <w:r>
        <w:rPr>
          <w:rFonts w:hint="eastAsia"/>
        </w:rPr>
        <w:br/>
      </w:r>
      <w:r>
        <w:rPr>
          <w:rFonts w:hint="eastAsia"/>
        </w:rPr>
        <w:t>第一章 2024-2030年全球及中国印刷行业运行形势分析</w:t>
      </w:r>
      <w:r>
        <w:rPr>
          <w:rFonts w:hint="eastAsia"/>
        </w:rPr>
        <w:br/>
      </w:r>
      <w:r>
        <w:rPr>
          <w:rFonts w:hint="eastAsia"/>
        </w:rPr>
        <w:t>　　1.1 2024-2030年世界印刷行业及市场概况</w:t>
      </w:r>
      <w:r>
        <w:rPr>
          <w:rFonts w:hint="eastAsia"/>
        </w:rPr>
        <w:br/>
      </w:r>
      <w:r>
        <w:rPr>
          <w:rFonts w:hint="eastAsia"/>
        </w:rPr>
        <w:t>　　　　1.1.1 世界印刷市场发展总体概况</w:t>
      </w:r>
      <w:r>
        <w:rPr>
          <w:rFonts w:hint="eastAsia"/>
        </w:rPr>
        <w:br/>
      </w:r>
      <w:r>
        <w:rPr>
          <w:rFonts w:hint="eastAsia"/>
        </w:rPr>
        <w:t>　　　　1.1.2 2024年全球数字印刷业发展概况</w:t>
      </w:r>
      <w:r>
        <w:rPr>
          <w:rFonts w:hint="eastAsia"/>
        </w:rPr>
        <w:br/>
      </w:r>
      <w:r>
        <w:rPr>
          <w:rFonts w:hint="eastAsia"/>
        </w:rPr>
        <w:t>　　　　1.1.3 2024-2030年美国印刷业形式好转</w:t>
      </w:r>
      <w:r>
        <w:rPr>
          <w:rFonts w:hint="eastAsia"/>
        </w:rPr>
        <w:br/>
      </w:r>
      <w:r>
        <w:rPr>
          <w:rFonts w:hint="eastAsia"/>
        </w:rPr>
        <w:t>　　　　1.1.4 2024-2030年日本印刷业发展现状分析</w:t>
      </w:r>
      <w:r>
        <w:rPr>
          <w:rFonts w:hint="eastAsia"/>
        </w:rPr>
        <w:br/>
      </w:r>
      <w:r>
        <w:rPr>
          <w:rFonts w:hint="eastAsia"/>
        </w:rPr>
        <w:t>　　　　1.1.5 2024年全球印刷行业发展预测分析</w:t>
      </w:r>
      <w:r>
        <w:rPr>
          <w:rFonts w:hint="eastAsia"/>
        </w:rPr>
        <w:br/>
      </w:r>
      <w:r>
        <w:rPr>
          <w:rFonts w:hint="eastAsia"/>
        </w:rPr>
        <w:t>　　1.2 2024-2030年中国印刷行业解析</w:t>
      </w:r>
      <w:r>
        <w:rPr>
          <w:rFonts w:hint="eastAsia"/>
        </w:rPr>
        <w:br/>
      </w:r>
      <w:r>
        <w:rPr>
          <w:rFonts w:hint="eastAsia"/>
        </w:rPr>
        <w:t>　　　　1.2.1 改革开放30年中国印刷业的成就</w:t>
      </w:r>
      <w:r>
        <w:rPr>
          <w:rFonts w:hint="eastAsia"/>
        </w:rPr>
        <w:br/>
      </w:r>
      <w:r>
        <w:rPr>
          <w:rFonts w:hint="eastAsia"/>
        </w:rPr>
        <w:t>　　　　1.2.2 中国印刷业向中西部转移</w:t>
      </w:r>
      <w:r>
        <w:rPr>
          <w:rFonts w:hint="eastAsia"/>
        </w:rPr>
        <w:br/>
      </w:r>
      <w:r>
        <w:rPr>
          <w:rFonts w:hint="eastAsia"/>
        </w:rPr>
        <w:t>　　　　1.2.3 中国印刷业市场细分化</w:t>
      </w:r>
      <w:r>
        <w:rPr>
          <w:rFonts w:hint="eastAsia"/>
        </w:rPr>
        <w:br/>
      </w:r>
      <w:r>
        <w:rPr>
          <w:rFonts w:hint="eastAsia"/>
        </w:rPr>
        <w:t>　　　　1.2.4 2024年中国印刷业发展现状分析</w:t>
      </w:r>
      <w:r>
        <w:rPr>
          <w:rFonts w:hint="eastAsia"/>
        </w:rPr>
        <w:br/>
      </w:r>
      <w:r>
        <w:rPr>
          <w:rFonts w:hint="eastAsia"/>
        </w:rPr>
        <w:t>　　　　1.2.5 2024年中国出版印刷业发展状况分析</w:t>
      </w:r>
      <w:r>
        <w:rPr>
          <w:rFonts w:hint="eastAsia"/>
        </w:rPr>
        <w:br/>
      </w:r>
      <w:r>
        <w:rPr>
          <w:rFonts w:hint="eastAsia"/>
        </w:rPr>
        <w:t>　　　　1.2.6 2024年中国印刷业企业发展概况</w:t>
      </w:r>
      <w:r>
        <w:rPr>
          <w:rFonts w:hint="eastAsia"/>
        </w:rPr>
        <w:br/>
      </w:r>
      <w:r>
        <w:rPr>
          <w:rFonts w:hint="eastAsia"/>
        </w:rPr>
        <w:t>　　　　1.2.7 2024年各省区印刷业发展状况</w:t>
      </w:r>
      <w:r>
        <w:rPr>
          <w:rFonts w:hint="eastAsia"/>
        </w:rPr>
        <w:br/>
      </w:r>
      <w:r>
        <w:rPr>
          <w:rFonts w:hint="eastAsia"/>
        </w:rPr>
        <w:t>　　　　1.2.8 2024-2030年中国印刷行业经济运行状况</w:t>
      </w:r>
      <w:r>
        <w:rPr>
          <w:rFonts w:hint="eastAsia"/>
        </w:rPr>
        <w:br/>
      </w:r>
      <w:r>
        <w:rPr>
          <w:rFonts w:hint="eastAsia"/>
        </w:rPr>
        <w:t>　　1.3 2024年中国柔性版印刷装机调查分析</w:t>
      </w:r>
      <w:r>
        <w:rPr>
          <w:rFonts w:hint="eastAsia"/>
        </w:rPr>
        <w:br/>
      </w:r>
      <w:r>
        <w:rPr>
          <w:rFonts w:hint="eastAsia"/>
        </w:rPr>
        <w:t>　　　　1.3.1 2024年中国柔性版印刷装机调查概况</w:t>
      </w:r>
      <w:r>
        <w:rPr>
          <w:rFonts w:hint="eastAsia"/>
        </w:rPr>
        <w:br/>
      </w:r>
      <w:r>
        <w:rPr>
          <w:rFonts w:hint="eastAsia"/>
        </w:rPr>
        <w:t>　　　　1.3.2 2024年中国柔性版印刷装机总量分析</w:t>
      </w:r>
      <w:r>
        <w:rPr>
          <w:rFonts w:hint="eastAsia"/>
        </w:rPr>
        <w:br/>
      </w:r>
      <w:r>
        <w:rPr>
          <w:rFonts w:hint="eastAsia"/>
        </w:rPr>
        <w:t>　　　　1.3.3 2024年中国柔性版印刷装机地区分布</w:t>
      </w:r>
      <w:r>
        <w:rPr>
          <w:rFonts w:hint="eastAsia"/>
        </w:rPr>
        <w:br/>
      </w:r>
      <w:r>
        <w:rPr>
          <w:rFonts w:hint="eastAsia"/>
        </w:rPr>
        <w:t>　　　　1.3.4 2024年中国柔性版印刷产业竞争状况</w:t>
      </w:r>
      <w:r>
        <w:rPr>
          <w:rFonts w:hint="eastAsia"/>
        </w:rPr>
        <w:br/>
      </w:r>
      <w:r>
        <w:rPr>
          <w:rFonts w:hint="eastAsia"/>
        </w:rPr>
        <w:t>　　1.4 中国印刷装备制造业发展分析与展望</w:t>
      </w:r>
      <w:r>
        <w:rPr>
          <w:rFonts w:hint="eastAsia"/>
        </w:rPr>
        <w:br/>
      </w:r>
      <w:r>
        <w:rPr>
          <w:rFonts w:hint="eastAsia"/>
        </w:rPr>
        <w:t>　　　　1.4.1 “十三五”期间中国印刷装备制造业发展回顾</w:t>
      </w:r>
      <w:r>
        <w:rPr>
          <w:rFonts w:hint="eastAsia"/>
        </w:rPr>
        <w:br/>
      </w:r>
      <w:r>
        <w:rPr>
          <w:rFonts w:hint="eastAsia"/>
        </w:rPr>
        <w:t>　　　　1.4.2 “十三五”中国印刷装备制造业存在的主要问题</w:t>
      </w:r>
      <w:r>
        <w:rPr>
          <w:rFonts w:hint="eastAsia"/>
        </w:rPr>
        <w:br/>
      </w:r>
      <w:r>
        <w:rPr>
          <w:rFonts w:hint="eastAsia"/>
        </w:rPr>
        <w:t>　　　　1.4.3 “十三五”中国印刷装备制造业主要任务和目标</w:t>
      </w:r>
      <w:r>
        <w:rPr>
          <w:rFonts w:hint="eastAsia"/>
        </w:rPr>
        <w:br/>
      </w:r>
      <w:r>
        <w:rPr>
          <w:rFonts w:hint="eastAsia"/>
        </w:rPr>
        <w:t>　　　　1.4.4 “十三五”中国印刷装备制造业发展措施与建议</w:t>
      </w:r>
      <w:r>
        <w:rPr>
          <w:rFonts w:hint="eastAsia"/>
        </w:rPr>
        <w:br/>
      </w:r>
      <w:r>
        <w:rPr>
          <w:rFonts w:hint="eastAsia"/>
        </w:rPr>
        <w:t>　　1.5 2024-2030年中国印刷行业存在的问题分析</w:t>
      </w:r>
      <w:r>
        <w:rPr>
          <w:rFonts w:hint="eastAsia"/>
        </w:rPr>
        <w:br/>
      </w:r>
      <w:r>
        <w:rPr>
          <w:rFonts w:hint="eastAsia"/>
        </w:rPr>
        <w:t>　　　　1.5.1 印刷行业面临人才稀缺问题</w:t>
      </w:r>
      <w:r>
        <w:rPr>
          <w:rFonts w:hint="eastAsia"/>
        </w:rPr>
        <w:br/>
      </w:r>
      <w:r>
        <w:rPr>
          <w:rFonts w:hint="eastAsia"/>
        </w:rPr>
        <w:t>　　　　1.5.2 印刷行业产业集约化程度较低</w:t>
      </w:r>
      <w:r>
        <w:rPr>
          <w:rFonts w:hint="eastAsia"/>
        </w:rPr>
        <w:br/>
      </w:r>
      <w:r>
        <w:rPr>
          <w:rFonts w:hint="eastAsia"/>
        </w:rPr>
        <w:t>　　　　1.5.3 印刷行业自主创新能力弱</w:t>
      </w:r>
      <w:r>
        <w:rPr>
          <w:rFonts w:hint="eastAsia"/>
        </w:rPr>
        <w:br/>
      </w:r>
      <w:r>
        <w:rPr>
          <w:rFonts w:hint="eastAsia"/>
        </w:rPr>
        <w:t>　　　　1.5.4 印刷行业印刷质量有待提高</w:t>
      </w:r>
      <w:r>
        <w:rPr>
          <w:rFonts w:hint="eastAsia"/>
        </w:rPr>
        <w:br/>
      </w:r>
      <w:r>
        <w:rPr>
          <w:rFonts w:hint="eastAsia"/>
        </w:rPr>
        <w:t>　　　　1.5.5 印刷行业面临环境污染问题</w:t>
      </w:r>
      <w:r>
        <w:rPr>
          <w:rFonts w:hint="eastAsia"/>
        </w:rPr>
        <w:br/>
      </w:r>
      <w:r>
        <w:rPr>
          <w:rFonts w:hint="eastAsia"/>
        </w:rPr>
        <w:t>　　1.6 2024-2030年中国印刷行业发展的策略</w:t>
      </w:r>
      <w:r>
        <w:rPr>
          <w:rFonts w:hint="eastAsia"/>
        </w:rPr>
        <w:br/>
      </w:r>
      <w:r>
        <w:rPr>
          <w:rFonts w:hint="eastAsia"/>
        </w:rPr>
        <w:t>　　　　1.6.1 建设印刷产业园实施产业集群</w:t>
      </w:r>
      <w:r>
        <w:rPr>
          <w:rFonts w:hint="eastAsia"/>
        </w:rPr>
        <w:br/>
      </w:r>
      <w:r>
        <w:rPr>
          <w:rFonts w:hint="eastAsia"/>
        </w:rPr>
        <w:t>　　　　1.6.2 培养印刷业经营和技术人才</w:t>
      </w:r>
      <w:r>
        <w:rPr>
          <w:rFonts w:hint="eastAsia"/>
        </w:rPr>
        <w:br/>
      </w:r>
      <w:r>
        <w:rPr>
          <w:rFonts w:hint="eastAsia"/>
        </w:rPr>
        <w:t>　　　　1.6.3 制定相关优惠政策营造发展软环境</w:t>
      </w:r>
      <w:r>
        <w:rPr>
          <w:rFonts w:hint="eastAsia"/>
        </w:rPr>
        <w:br/>
      </w:r>
      <w:r>
        <w:rPr>
          <w:rFonts w:hint="eastAsia"/>
        </w:rPr>
        <w:t>　　　　1.6.4 充分发挥协会的桥梁纽带作用</w:t>
      </w:r>
      <w:r>
        <w:rPr>
          <w:rFonts w:hint="eastAsia"/>
        </w:rPr>
        <w:br/>
      </w:r>
      <w:r>
        <w:rPr>
          <w:rFonts w:hint="eastAsia"/>
        </w:rPr>
        <w:t>　　1.7 中国印刷行业发展方向和趋势</w:t>
      </w:r>
      <w:r>
        <w:rPr>
          <w:rFonts w:hint="eastAsia"/>
        </w:rPr>
        <w:br/>
      </w:r>
      <w:r>
        <w:rPr>
          <w:rFonts w:hint="eastAsia"/>
        </w:rPr>
        <w:t>　　　　1.7.1 数字印刷和印刷数字化趋势</w:t>
      </w:r>
      <w:r>
        <w:rPr>
          <w:rFonts w:hint="eastAsia"/>
        </w:rPr>
        <w:br/>
      </w:r>
      <w:r>
        <w:rPr>
          <w:rFonts w:hint="eastAsia"/>
        </w:rPr>
        <w:t>　　　　1.7.2 绿色环保印刷趋势</w:t>
      </w:r>
      <w:r>
        <w:rPr>
          <w:rFonts w:hint="eastAsia"/>
        </w:rPr>
        <w:br/>
      </w:r>
      <w:r>
        <w:rPr>
          <w:rFonts w:hint="eastAsia"/>
        </w:rPr>
        <w:t>　　　　1.7.3 印刷走入网络时代</w:t>
      </w:r>
      <w:r>
        <w:rPr>
          <w:rFonts w:hint="eastAsia"/>
        </w:rPr>
        <w:br/>
      </w:r>
      <w:r>
        <w:rPr>
          <w:rFonts w:hint="eastAsia"/>
        </w:rPr>
        <w:t>　　　　1.7.4 印刷业结构调整和产业升级</w:t>
      </w:r>
      <w:r>
        <w:rPr>
          <w:rFonts w:hint="eastAsia"/>
        </w:rPr>
        <w:br/>
      </w:r>
      <w:r>
        <w:rPr>
          <w:rFonts w:hint="eastAsia"/>
        </w:rPr>
        <w:br/>
      </w:r>
      <w:r>
        <w:rPr>
          <w:rFonts w:hint="eastAsia"/>
        </w:rPr>
        <w:t>第二章 2024-2030年世界包装印刷行业现状分析</w:t>
      </w:r>
      <w:r>
        <w:rPr>
          <w:rFonts w:hint="eastAsia"/>
        </w:rPr>
        <w:br/>
      </w:r>
      <w:r>
        <w:rPr>
          <w:rFonts w:hint="eastAsia"/>
        </w:rPr>
        <w:t>　　2.1 2024-2030年世界包装行业发展概况</w:t>
      </w:r>
      <w:r>
        <w:rPr>
          <w:rFonts w:hint="eastAsia"/>
        </w:rPr>
        <w:br/>
      </w:r>
      <w:r>
        <w:rPr>
          <w:rFonts w:hint="eastAsia"/>
        </w:rPr>
        <w:t>　　　　2.1.1 2024年世界包装业产业规模</w:t>
      </w:r>
      <w:r>
        <w:rPr>
          <w:rFonts w:hint="eastAsia"/>
        </w:rPr>
        <w:br/>
      </w:r>
      <w:r>
        <w:rPr>
          <w:rFonts w:hint="eastAsia"/>
        </w:rPr>
        <w:t>　　　　2.1.2 2024年世界包装业产业结构</w:t>
      </w:r>
      <w:r>
        <w:rPr>
          <w:rFonts w:hint="eastAsia"/>
        </w:rPr>
        <w:br/>
      </w:r>
      <w:r>
        <w:rPr>
          <w:rFonts w:hint="eastAsia"/>
        </w:rPr>
        <w:t>　　　　2.1.3 世界包装业产业格局</w:t>
      </w:r>
      <w:r>
        <w:rPr>
          <w:rFonts w:hint="eastAsia"/>
        </w:rPr>
        <w:br/>
      </w:r>
      <w:r>
        <w:rPr>
          <w:rFonts w:hint="eastAsia"/>
        </w:rPr>
        <w:t>　　　　2.1.4 2024年世界塑料包装行业发展现状</w:t>
      </w:r>
      <w:r>
        <w:rPr>
          <w:rFonts w:hint="eastAsia"/>
        </w:rPr>
        <w:br/>
      </w:r>
      <w:r>
        <w:rPr>
          <w:rFonts w:hint="eastAsia"/>
        </w:rPr>
        <w:t>　　　　2.1.5 世界瓦楞纸包装业发展现状</w:t>
      </w:r>
      <w:r>
        <w:rPr>
          <w:rFonts w:hint="eastAsia"/>
        </w:rPr>
        <w:br/>
      </w:r>
      <w:r>
        <w:rPr>
          <w:rFonts w:hint="eastAsia"/>
        </w:rPr>
        <w:t>　　2.2 2024-2030年世界包装印刷行业概述</w:t>
      </w:r>
      <w:r>
        <w:rPr>
          <w:rFonts w:hint="eastAsia"/>
        </w:rPr>
        <w:br/>
      </w:r>
      <w:r>
        <w:rPr>
          <w:rFonts w:hint="eastAsia"/>
        </w:rPr>
        <w:t>　　　　2.2.1 激光雕刻技术在包装印刷行业的应用</w:t>
      </w:r>
      <w:r>
        <w:rPr>
          <w:rFonts w:hint="eastAsia"/>
        </w:rPr>
        <w:br/>
      </w:r>
      <w:r>
        <w:rPr>
          <w:rFonts w:hint="eastAsia"/>
        </w:rPr>
        <w:t>　　　　2.2.2 世界包装印刷已迎来数字时代</w:t>
      </w:r>
      <w:r>
        <w:rPr>
          <w:rFonts w:hint="eastAsia"/>
        </w:rPr>
        <w:br/>
      </w:r>
      <w:r>
        <w:rPr>
          <w:rFonts w:hint="eastAsia"/>
        </w:rPr>
        <w:t>　　　　2.2.3 美国软包装印刷技术领先世界</w:t>
      </w:r>
      <w:r>
        <w:rPr>
          <w:rFonts w:hint="eastAsia"/>
        </w:rPr>
        <w:br/>
      </w:r>
      <w:r>
        <w:rPr>
          <w:rFonts w:hint="eastAsia"/>
        </w:rPr>
        <w:t>　　2.3 2024-2030年世界包装印刷市场现状分析</w:t>
      </w:r>
      <w:r>
        <w:rPr>
          <w:rFonts w:hint="eastAsia"/>
        </w:rPr>
        <w:br/>
      </w:r>
      <w:r>
        <w:rPr>
          <w:rFonts w:hint="eastAsia"/>
        </w:rPr>
        <w:t>　　　　2.3.1 全球包装印刷市场的发展动态</w:t>
      </w:r>
      <w:r>
        <w:rPr>
          <w:rFonts w:hint="eastAsia"/>
        </w:rPr>
        <w:br/>
      </w:r>
      <w:r>
        <w:rPr>
          <w:rFonts w:hint="eastAsia"/>
        </w:rPr>
        <w:t>　　　　2.3.2 世界包装印刷行业发展趋势</w:t>
      </w:r>
      <w:r>
        <w:rPr>
          <w:rFonts w:hint="eastAsia"/>
        </w:rPr>
        <w:br/>
      </w:r>
      <w:r>
        <w:rPr>
          <w:rFonts w:hint="eastAsia"/>
        </w:rPr>
        <w:t>　　　　2.3.3 凹印在欧洲包装印刷市场仍有较大份额</w:t>
      </w:r>
      <w:r>
        <w:rPr>
          <w:rFonts w:hint="eastAsia"/>
        </w:rPr>
        <w:br/>
      </w:r>
      <w:r>
        <w:rPr>
          <w:rFonts w:hint="eastAsia"/>
        </w:rPr>
        <w:t>　　　　2.3.4 2024年全球数字包装印刷市场产值预测</w:t>
      </w:r>
      <w:r>
        <w:rPr>
          <w:rFonts w:hint="eastAsia"/>
        </w:rPr>
        <w:br/>
      </w:r>
      <w:r>
        <w:rPr>
          <w:rFonts w:hint="eastAsia"/>
        </w:rPr>
        <w:t>　　2.4 2024-2030年中国香港包装印刷业发展状况分析</w:t>
      </w:r>
      <w:r>
        <w:rPr>
          <w:rFonts w:hint="eastAsia"/>
        </w:rPr>
        <w:br/>
      </w:r>
      <w:r>
        <w:rPr>
          <w:rFonts w:hint="eastAsia"/>
        </w:rPr>
        <w:t>　　　　2.4.1 中国香港包装印刷业年均增长一成</w:t>
      </w:r>
      <w:r>
        <w:rPr>
          <w:rFonts w:hint="eastAsia"/>
        </w:rPr>
        <w:br/>
      </w:r>
      <w:r>
        <w:rPr>
          <w:rFonts w:hint="eastAsia"/>
        </w:rPr>
        <w:t>　　　　2.4.2 中国香港包装印刷业的环保趋势</w:t>
      </w:r>
      <w:r>
        <w:rPr>
          <w:rFonts w:hint="eastAsia"/>
        </w:rPr>
        <w:br/>
      </w:r>
      <w:r>
        <w:rPr>
          <w:rFonts w:hint="eastAsia"/>
        </w:rPr>
        <w:t>　　　　2.4.3 中国香港印刷业开始关注小众市场</w:t>
      </w:r>
      <w:r>
        <w:rPr>
          <w:rFonts w:hint="eastAsia"/>
        </w:rPr>
        <w:br/>
      </w:r>
      <w:r>
        <w:rPr>
          <w:rFonts w:hint="eastAsia"/>
        </w:rPr>
        <w:br/>
      </w:r>
      <w:r>
        <w:rPr>
          <w:rFonts w:hint="eastAsia"/>
        </w:rPr>
        <w:t>第三章 (中智^林)2024-2030年中国包装印刷产业运行环境分析</w:t>
      </w:r>
      <w:r>
        <w:rPr>
          <w:rFonts w:hint="eastAsia"/>
        </w:rPr>
        <w:br/>
      </w:r>
      <w:r>
        <w:rPr>
          <w:rFonts w:hint="eastAsia"/>
        </w:rPr>
        <w:t>　　3.1 2024-2030年中国包装印刷产业政策分析</w:t>
      </w:r>
      <w:r>
        <w:rPr>
          <w:rFonts w:hint="eastAsia"/>
        </w:rPr>
        <w:br/>
      </w:r>
      <w:r>
        <w:rPr>
          <w:rFonts w:hint="eastAsia"/>
        </w:rPr>
        <w:t>　　　　3.1.1 印刷业管理条例</w:t>
      </w:r>
      <w:r>
        <w:rPr>
          <w:rFonts w:hint="eastAsia"/>
        </w:rPr>
        <w:br/>
      </w:r>
      <w:r>
        <w:rPr>
          <w:rFonts w:hint="eastAsia"/>
        </w:rPr>
        <w:t>　　　　3.1.2 中国包装印刷行业公约</w:t>
      </w:r>
      <w:r>
        <w:rPr>
          <w:rFonts w:hint="eastAsia"/>
        </w:rPr>
        <w:br/>
      </w:r>
      <w:r>
        <w:rPr>
          <w:rFonts w:hint="eastAsia"/>
        </w:rPr>
        <w:t>　　　　3.1.3 印刷品承印管理规定</w:t>
      </w:r>
      <w:r>
        <w:rPr>
          <w:rFonts w:hint="eastAsia"/>
        </w:rPr>
        <w:br/>
      </w:r>
      <w:r>
        <w:rPr>
          <w:rFonts w:hint="eastAsia"/>
        </w:rPr>
        <w:t>　　　　3.1.4 包装行业政策走向</w:t>
      </w:r>
      <w:r>
        <w:rPr>
          <w:rFonts w:hint="eastAsia"/>
        </w:rPr>
        <w:br/>
      </w:r>
      <w:r>
        <w:rPr>
          <w:rFonts w:hint="eastAsia"/>
        </w:rPr>
        <w:t>　　　　3.1.5 中国印刷业“十三五”发展规划思路</w:t>
      </w:r>
      <w:r>
        <w:rPr>
          <w:rFonts w:hint="eastAsia"/>
        </w:rPr>
        <w:br/>
      </w:r>
      <w:r>
        <w:rPr>
          <w:rFonts w:hint="eastAsia"/>
        </w:rPr>
        <w:t>　　　　3.1.6 中国包装业“十三五”规划的思考</w:t>
      </w:r>
      <w:r>
        <w:rPr>
          <w:rFonts w:hint="eastAsia"/>
        </w:rPr>
        <w:br/>
      </w:r>
      <w:r>
        <w:rPr>
          <w:rFonts w:hint="eastAsia"/>
        </w:rPr>
        <w:t>　　3.2 2024-2030年中国宏观经济环境分析</w:t>
      </w:r>
      <w:r>
        <w:rPr>
          <w:rFonts w:hint="eastAsia"/>
        </w:rPr>
        <w:br/>
      </w:r>
      <w:r>
        <w:rPr>
          <w:rFonts w:hint="eastAsia"/>
        </w:rPr>
        <w:t>　　　　3.2.1 2024-2030年中国GDP分析</w:t>
      </w:r>
      <w:r>
        <w:rPr>
          <w:rFonts w:hint="eastAsia"/>
        </w:rPr>
        <w:br/>
      </w:r>
      <w:r>
        <w:rPr>
          <w:rFonts w:hint="eastAsia"/>
        </w:rPr>
        <w:t>　　　　3.2.2 2024-2030年中国消费价格指数</w:t>
      </w:r>
      <w:r>
        <w:rPr>
          <w:rFonts w:hint="eastAsia"/>
        </w:rPr>
        <w:br/>
      </w:r>
      <w:r>
        <w:rPr>
          <w:rFonts w:hint="eastAsia"/>
        </w:rPr>
        <w:t>　　　　3.2.3 2024-2030年城乡居民收入分析</w:t>
      </w:r>
      <w:r>
        <w:rPr>
          <w:rFonts w:hint="eastAsia"/>
        </w:rPr>
        <w:br/>
      </w:r>
      <w:r>
        <w:rPr>
          <w:rFonts w:hint="eastAsia"/>
        </w:rPr>
        <w:t>　　　　3.2.4 2024-2030年全社会固定资产投资分析</w:t>
      </w:r>
      <w:r>
        <w:rPr>
          <w:rFonts w:hint="eastAsia"/>
        </w:rPr>
        <w:br/>
      </w:r>
      <w:r>
        <w:rPr>
          <w:rFonts w:hint="eastAsia"/>
        </w:rPr>
        <w:t>　　　　3.2.5 2024年中国工业发展总体形势</w:t>
      </w:r>
      <w:r>
        <w:rPr>
          <w:rFonts w:hint="eastAsia"/>
        </w:rPr>
        <w:br/>
      </w:r>
      <w:r>
        <w:rPr>
          <w:rFonts w:hint="eastAsia"/>
        </w:rPr>
        <w:t>　　3.3 2024-2030年中国包装印刷产业社会环境分析</w:t>
      </w:r>
      <w:r>
        <w:rPr>
          <w:rFonts w:hint="eastAsia"/>
        </w:rPr>
        <w:br/>
      </w:r>
      <w:r>
        <w:rPr>
          <w:rFonts w:hint="eastAsia"/>
        </w:rPr>
        <w:t>　　　　3.3.1 2024年中国人口环境分析</w:t>
      </w:r>
      <w:r>
        <w:rPr>
          <w:rFonts w:hint="eastAsia"/>
        </w:rPr>
        <w:br/>
      </w:r>
      <w:r>
        <w:rPr>
          <w:rFonts w:hint="eastAsia"/>
        </w:rPr>
        <w:t>　　　　全年出生人口1655万人，人口出生率为12.07‰，死亡人口975万人，人口死亡率为7.11‰，人口自然增长率为4.96‰，比上年下降0.25个千分点。从性别结构看，男性人口70414万人，女性人口67048万人，总人口性别比为105.02（以女性为100），出生人口性别比为113.51。从年龄构成看，16周岁以上至60周岁以下（不含60周岁）的劳动年龄人口91096万人，比上年末减少487万人，占总人口的比重为66.3%；60周岁及以上人口22200万人，占总人口的16.1%；65周岁及以上人口14386万人，占总人口的10.5%。从城乡结构看，城镇常住人口77116万人，比上年末增加2200万人，乡村常住人口60346万人，减少1520万人，城镇人口占总人口比重为56.1%。全国居住地和户口登记地不在同一个乡镇街道且离开户口登记地半年以上的人口（即人户分离人口）2.94亿人，比上年末减少377万人，其中流动人口为2.47亿人，比上年末减少568万人。年末全国就业人员77451万人，其中城镇就业人员40410万人。</w:t>
      </w:r>
      <w:r>
        <w:rPr>
          <w:rFonts w:hint="eastAsia"/>
        </w:rPr>
        <w:br/>
      </w:r>
      <w:r>
        <w:rPr>
          <w:rFonts w:hint="eastAsia"/>
        </w:rPr>
        <w:t>　　　　2024-2030年我国人口性别分布情况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ffc56f8f904257" w:history="1">
        <w:r>
          <w:rPr>
            <w:rStyle w:val="Hyperlink"/>
          </w:rPr>
          <w:t>中国包装印刷行业调查分析及发展趋势预测报告（2024-2030年）</w:t>
        </w:r>
      </w:hyperlink>
      <w:r>
        <w:rPr>
          <w:color w:val="C00000"/>
        </w:rPr>
        <w:t>》，报告编号：</w:t>
      </w:r>
      <w:r>
        <w:rPr>
          <w:rFonts w:hint="eastAsia"/>
          <w:color w:val="C00000"/>
        </w:rPr>
        <w:t>2101959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ffc56f8f904257" w:history="1">
        <w:r>
          <w:rPr>
            <w:rStyle w:val="Hyperlink"/>
          </w:rPr>
          <w:t>https://www.20087.com/9/95/BaoZhuangYinShuaShiChangXingQing.html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d09c107874ab6" w:history="1">
      <w:r>
        <w:rPr>
          <w:rStyle w:val="Hyperlink"/>
        </w:rPr>
        <w:t>中国包装印刷行业调查分析及发展趋势预测报告（2024-2030年）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BaoZhuangYinShuaShiChangXingQing.html" TargetMode="External" Id="R77ffc56f8f904257" /></Relationships>
</file>

<file path=word/_rels/header2.xml.rels>&#65279;<?xml version="1.0" encoding="utf-8"?><Relationships xmlns="http://schemas.openxmlformats.org/package/2006/relationships"><Relationship Type="http://schemas.openxmlformats.org/officeDocument/2006/relationships/hyperlink" Target="https://www.20087.com/9/95/BaoZhuangYinShuaShiChangXingQing.html" TargetMode="External" Id="Rfa6d09c10787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2024-03-11T08:48:00Z</dcterms:created>
  <dcterms:modified xsi:type="dcterms:W3CDTF">2024-03-11T09:48:00Z</dcterms:modified>
  <dc:subject>中国包装印刷行业调查分析及发展趋势预测报告（2024-2030年）</dc:subject>
  <dc:title>中国包装印刷行业调查分析及发展趋势预测报告（2024-2030年）</dc:title>
  <cp:keywords>中国包装印刷行业调查分析及发展趋势预测报告（2024-2030年）</cp:keywords>
  <dc:description>中国包装印刷行业调查分析及发展趋势预测报告（2024-2030年）</dc:description>
</cp:coreProperties>
</file>