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cf2c719d744fd" w:history="1">
              <w:r>
                <w:rPr>
                  <w:rStyle w:val="Hyperlink"/>
                </w:rPr>
                <w:t>2026-2032年中国压缩空气罐行业现状分析及前景趋势报告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cf2c719d744fd" w:history="1">
              <w:r>
                <w:rPr>
                  <w:rStyle w:val="Hyperlink"/>
                </w:rPr>
                <w:t>2026-2032年中国压缩空气罐行业现状分析及前景趋势报告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cf2c719d744fd" w:history="1">
                <w:r>
                  <w:rPr>
                    <w:rStyle w:val="Hyperlink"/>
                  </w:rPr>
                  <w:t>https://www.20087.com/9/95/YaSuoKongQiGuanHangYeQianJingFenXi.html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压缩空气罐是用于储存和缓冲高压气体的压力容器，广泛应用于工业气动系统、呼吸供气、消防设备及便携式工具动力源，核心性能包括承压强度（通常15–30 bar）、密封可靠性、耐腐蚀性及安全泄压设计。压缩空气罐采用碳钢或铝合金材质，经水压试验与无损检测认证，高端型号集成压力表、湿度指示器及快接接口。在工业节能与移动作业需求增长背景下，用户对压缩空气罐的轻量化程度、残余水分控制及与干燥系统协同效率要求持续提升。然而，部分低价罐体焊缝缺陷存在爆裂风险；长期使用后内壁锈蚀污染气源；缺乏智能监测导致超期服役。</w:t>
      </w:r>
      <w:r>
        <w:rPr>
          <w:rFonts w:hint="eastAsia"/>
        </w:rPr>
        <w:br/>
      </w:r>
      <w:r>
        <w:rPr>
          <w:rFonts w:hint="eastAsia"/>
        </w:rPr>
        <w:t>　　未来，压缩空气罐将向复合材料轻量化、状态感知与能源整合演进。碳纤维缠绕铝胆结构减重40%同时提升抗疲劳性；内壁纳米涂层抑制冷凝水形成。在智能运维上，嵌入式压力-温度-湿度三合一传感器无线传输数据；数字孪生模型预测剩余寿命。应用场景拓展至氢混燃料汽车辅助气源；与空压机联动实现峰谷用电优化。此外，在循环经济中，退役罐体经安全评估后翻新再利用；铝材回收率超95%。最终，压缩空气罐将从静态储气装置升级为高安全、可监测、支撑工业气体高效清洁利用的智能压力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cf2c719d744fd" w:history="1">
        <w:r>
          <w:rPr>
            <w:rStyle w:val="Hyperlink"/>
          </w:rPr>
          <w:t>2026-2032年中国压缩空气罐行业现状分析及前景趋势报告</w:t>
        </w:r>
      </w:hyperlink>
      <w:r>
        <w:rPr>
          <w:rFonts w:hint="eastAsia"/>
        </w:rPr>
        <w:t>》基于国家统计局及相关行业协会的权威数据，系统分析了压缩空气罐行业的市场规模、产业链结构及技术现状，并对压缩空气罐发展趋势与市场前景进行了科学预测。报告重点解读了行业重点企业的竞争策略与品牌影响力，全面评估了压缩空气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按照不同产品类型，压缩空气罐主要可以分为如下几个类别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中国不同产品类型压缩空气罐增长趋势2021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从不同应用，压缩空气罐主要包括如下几个方面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中国不同应用压缩空气罐增长趋势2021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中国压缩空气罐发展现状及未来趋势（2021-2032）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中国市场压缩空气罐收入及增长率（2021-2032）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中国市场压缩空气罐销量及增长率（2021-2032）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中国市场主要压缩空气罐厂商分析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中国市场主要厂商压缩空气罐销量及市场占有率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中国市场主要厂商压缩空气罐销量（2021-2026）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中国市场主要厂商压缩空气罐销量市场份额（2021-2026）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中国市场主要厂商压缩空气罐收入及市场占有率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中国市场主要厂商压缩空气罐收入（2021-2026）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中国市场主要厂商压缩空气罐收入市场份额（2021-2026）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2025年中国市场主要厂商压缩空气罐收入排名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中国市场主要厂商压缩空气罐价格（2021-2026）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中国市场主要厂商压缩空气罐总部及产地分布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中国市场主要厂商成立时间及压缩空气罐商业化日期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中国市场主要厂商压缩空气罐产品类型及应用</w:t>
      </w:r>
      <w:r>
        <w:rPr>
          <w:rFonts w:hint="eastAsia"/>
        </w:rPr>
        <w:br/>
      </w:r>
      <w:r>
        <w:rPr>
          <w:rFonts w:hint="eastAsia"/>
        </w:rPr>
        <w:t>　　2.7 压缩空气罐行业集中度、竞争程度分析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压缩空气罐行业集中度分析：2025年中国Top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中国市场压缩空气罐第一梯队、第二梯队和第三梯队厂商（品牌）及2025年市场份额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重点企业（16）在中国市场压缩空气罐销量、收入、价格及毛利率（2021-2026）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不同产品类型压缩空气罐分析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中国市场不同产品类型压缩空气罐销量（2021-2032）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中国市场不同产品类型压缩空气罐销量及市场份额（2021-2026）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中国市场不同产品类型压缩空气罐销量预测（2027-2032）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中国市场不同产品类型压缩空气罐规模（2021-2032）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中国市场不同产品类型压缩空气罐规模及市场份额（2021-2026）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中国市场不同产品类型压缩空气罐规模预测（2027-2032）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中国市场不同产品类型压缩空气罐价格走势（2021-2032）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不同应用压缩空气罐分析</w:t>
      </w:r>
      <w:r>
        <w:rPr>
          <w:rFonts w:hint="eastAsia"/>
        </w:rPr>
        <w:br/>
      </w:r>
      <w:r>
        <w:rPr>
          <w:rFonts w:hint="eastAsia"/>
        </w:rPr>
        <w:t>　　5.1 中国市场不同应用压缩空气罐销量（2021-2032）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中国市场不同应用压缩空气罐销量及市场份额（2021-2026）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中国市场不同应用压缩空气罐销量预测（2027-2032）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中国市场不同应用压缩空气罐规模（2021-2032）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中国市场不同应用压缩空气罐规模及市场份额（2021-2026）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中国市场不同应用压缩空气罐规模预测（2027-2032）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中国市场不同应用压缩空气罐价格走势（2021-2032）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压缩空气罐行业发展分析---发展趋势</w:t>
      </w:r>
      <w:r>
        <w:rPr>
          <w:rFonts w:hint="eastAsia"/>
        </w:rPr>
        <w:br/>
      </w:r>
      <w:r>
        <w:rPr>
          <w:rFonts w:hint="eastAsia"/>
        </w:rPr>
        <w:t>　　6.2 压缩空气罐行业发展分析---厂商壁垒</w:t>
      </w:r>
      <w:r>
        <w:rPr>
          <w:rFonts w:hint="eastAsia"/>
        </w:rPr>
        <w:br/>
      </w:r>
      <w:r>
        <w:rPr>
          <w:rFonts w:hint="eastAsia"/>
        </w:rPr>
        <w:t>　　6.3 压缩空气罐行业发展分析---驱动因素</w:t>
      </w:r>
      <w:r>
        <w:rPr>
          <w:rFonts w:hint="eastAsia"/>
        </w:rPr>
        <w:br/>
      </w:r>
      <w:r>
        <w:rPr>
          <w:rFonts w:hint="eastAsia"/>
        </w:rPr>
        <w:t>　　6.4 压缩空气罐行业发展分析---制约因素</w:t>
      </w:r>
      <w:r>
        <w:rPr>
          <w:rFonts w:hint="eastAsia"/>
        </w:rPr>
        <w:br/>
      </w:r>
      <w:r>
        <w:rPr>
          <w:rFonts w:hint="eastAsia"/>
        </w:rPr>
        <w:t>　　6.5 压缩空气罐中国企业SWOT分析</w:t>
      </w:r>
      <w:r>
        <w:rPr>
          <w:rFonts w:hint="eastAsia"/>
        </w:rPr>
        <w:br/>
      </w:r>
      <w:r>
        <w:rPr>
          <w:rFonts w:hint="eastAsia"/>
        </w:rPr>
        <w:t>　　6.6 压缩空气罐行业发展分析---行业政策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压缩空气罐行业产业链简介</w:t>
      </w:r>
      <w:r>
        <w:rPr>
          <w:rFonts w:hint="eastAsia"/>
        </w:rPr>
        <w:br/>
      </w:r>
      <w:r>
        <w:rPr>
          <w:rFonts w:hint="eastAsia"/>
        </w:rPr>
        <w:t>　　7.2 压缩空气罐产业链分析-上游</w:t>
      </w:r>
      <w:r>
        <w:rPr>
          <w:rFonts w:hint="eastAsia"/>
        </w:rPr>
        <w:br/>
      </w:r>
      <w:r>
        <w:rPr>
          <w:rFonts w:hint="eastAsia"/>
        </w:rPr>
        <w:t>　　7.3 压缩空气罐产业链分析-中游</w:t>
      </w:r>
      <w:r>
        <w:rPr>
          <w:rFonts w:hint="eastAsia"/>
        </w:rPr>
        <w:br/>
      </w:r>
      <w:r>
        <w:rPr>
          <w:rFonts w:hint="eastAsia"/>
        </w:rPr>
        <w:t>　　7.4 压缩空气罐产业链分析-下游</w:t>
      </w:r>
      <w:r>
        <w:rPr>
          <w:rFonts w:hint="eastAsia"/>
        </w:rPr>
        <w:br/>
      </w:r>
      <w:r>
        <w:rPr>
          <w:rFonts w:hint="eastAsia"/>
        </w:rPr>
        <w:t>　　7.5 压缩空气罐行业采购模式</w:t>
      </w:r>
      <w:r>
        <w:rPr>
          <w:rFonts w:hint="eastAsia"/>
        </w:rPr>
        <w:br/>
      </w:r>
      <w:r>
        <w:rPr>
          <w:rFonts w:hint="eastAsia"/>
        </w:rPr>
        <w:t>　　7.6 压缩空气罐行业生产模式</w:t>
      </w:r>
      <w:r>
        <w:rPr>
          <w:rFonts w:hint="eastAsia"/>
        </w:rPr>
        <w:br/>
      </w:r>
      <w:r>
        <w:rPr>
          <w:rFonts w:hint="eastAsia"/>
        </w:rPr>
        <w:t>　　7.7 压缩空气罐行业销售模式及销售渠道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中国本土压缩空气罐产能、产量分析</w:t>
      </w:r>
      <w:r>
        <w:rPr>
          <w:rFonts w:hint="eastAsia"/>
        </w:rPr>
        <w:br/>
      </w:r>
      <w:r>
        <w:rPr>
          <w:rFonts w:hint="eastAsia"/>
        </w:rPr>
        <w:t>　　8.1 中国压缩空气罐供需现状及预测（2021-2032）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中国压缩空气罐产能、产量、产能利用率及发展趋势（2021-2032）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中国压缩空气罐产量、市场需求量及发展趋势（2021-2032）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中国压缩空气罐进出口分析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中国市场压缩空气罐主要进口来源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中国市场压缩空气罐主要出口目的地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不同产品类型压缩空气罐市场规模2021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不同应用压缩空气罐市场规模2021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中国市场主要厂商压缩空气罐销量（2021-2026）&amp;（千台）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中国市场主要厂商压缩空气罐销量市场份额（2021-2026）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中国市场主要厂商压缩空气罐收入（2021-2026）&amp;（万元）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中国市场主要厂商压缩空气罐收入份额（2021-2026）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2025年中国主要生产商压缩空气罐收入排名（万元）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中国市场主要厂商压缩空气罐价格（2021-2026）&amp;（元/台）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中国市场主要厂商压缩空气罐总部及产地分布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中国市场主要厂商成立时间及压缩空气罐商业化日期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中国市场主要厂商压缩空气罐产品类型及应用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2025年中国市场压缩空气罐主要厂商市场地位（第一梯队、第二梯队和第三梯队）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压缩空气罐市场投资、并购等现状分析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压缩空气罐生产基地、总部、竞争对手及市场地位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压缩空气罐产品规格、参数及市场应用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压缩空气罐销量（千台）、收入（万元）、价格（元/台）及毛利率（2021-2026）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中国市场不同产品类型压缩空气罐销量（2021-2026）&amp;（千台）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中国市场不同产品类型压缩空气罐销量市场份额（2021-2026）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中国市场不同产品类型压缩空气罐销量预测（2027-2032）&amp;（千台）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中国市场不同产品类型压缩空气罐销量市场份额预测（2027-2032）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中国市场不同产品类型压缩空气罐规模（2021-2026）&amp;（万元）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中国市场不同产品类型压缩空气罐规模市场份额（2021-2026）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中国市场不同产品类型压缩空气罐规模预测（2027-2032）&amp;（万元）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中国市场不同产品类型压缩空气罐规模市场份额预测（2027-2032）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中国市场不同应用压缩空气罐销量（2021-2026）&amp;（千台）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中国市场不同应用压缩空气罐销量市场份额（2021-2026）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中国市场不同应用压缩空气罐销量预测（2027-2032）&amp;（千台）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中国市场不同应用压缩空气罐销量市场份额预测（2027-2032）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中国市场不同应用压缩空气罐规模（2021-2026）&amp;（万元）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中国市场不同应用压缩空气罐规模市场份额（2021-2026）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中国市场不同应用压缩空气罐规模预测（2027-2032）&amp;（万元）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中国市场不同应用压缩空气罐规模市场份额预测（2027-2032）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压缩空气罐行业发展分析---发展趋势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压缩空气罐行业发展分析---厂商壁垒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压缩空气罐行业发展分析---驱动因素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压缩空气罐行业发展分析---制约因素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压缩空气罐行业相关重点政策一览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压缩空气罐行业供应链分析</w:t>
      </w:r>
      <w:r>
        <w:rPr>
          <w:rFonts w:hint="eastAsia"/>
        </w:rPr>
        <w:br/>
      </w:r>
      <w:r>
        <w:rPr>
          <w:rFonts w:hint="eastAsia"/>
        </w:rPr>
        <w:t>　　表 116： 压缩空气罐上游原料供应商</w:t>
      </w:r>
      <w:r>
        <w:rPr>
          <w:rFonts w:hint="eastAsia"/>
        </w:rPr>
        <w:br/>
      </w:r>
      <w:r>
        <w:rPr>
          <w:rFonts w:hint="eastAsia"/>
        </w:rPr>
        <w:t>　　表 117： 压缩空气罐行业主要下游客户</w:t>
      </w:r>
      <w:r>
        <w:rPr>
          <w:rFonts w:hint="eastAsia"/>
        </w:rPr>
        <w:br/>
      </w:r>
      <w:r>
        <w:rPr>
          <w:rFonts w:hint="eastAsia"/>
        </w:rPr>
        <w:t>　　表 118： 压缩空气罐典型经销商</w:t>
      </w:r>
      <w:r>
        <w:rPr>
          <w:rFonts w:hint="eastAsia"/>
        </w:rPr>
        <w:br/>
      </w:r>
      <w:r>
        <w:rPr>
          <w:rFonts w:hint="eastAsia"/>
        </w:rPr>
        <w:t>　　表 119： 中国压缩空气罐产量、销量、进口量及出口量（2021-2026）&amp;（千台）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中国压缩空气罐产量、销量、进口量及出口量预测（2027-2032）&amp;（千台）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中国市场压缩空气罐主要进口来源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中国市场压缩空气罐主要出口目的地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压缩空气罐产品图片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中国不同产品类型压缩空气罐市场规模市场份额2025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中国不同应用压缩空气罐市场份额2025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中国市场压缩空气罐市场规模，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中国市场压缩空气罐收入及增长率（2021-2032）&amp;（万元）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中国市场压缩空气罐销量及增长率（2021-2032）&amp;（千台）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2025年中国市场主要厂商压缩空气罐销量市场份额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2025年中国市场主要厂商压缩空气罐收入市场份额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2025年中国市场前五大厂商压缩空气罐市场份额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2025年中国市场压缩空气罐第一梯队、第二梯队和第三梯队厂商（品牌）及市场份额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中国市场不同产品类型压缩空气罐价格走势（2021-2032）&amp;（元/台）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中国市场不同应用压缩空气罐价格走势（2021-2032）&amp;（元/台）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压缩空气罐中国企业SWOT分析</w:t>
      </w:r>
      <w:r>
        <w:rPr>
          <w:rFonts w:hint="eastAsia"/>
        </w:rPr>
        <w:br/>
      </w:r>
      <w:r>
        <w:rPr>
          <w:rFonts w:hint="eastAsia"/>
        </w:rPr>
        <w:t>　　图 19： 压缩空气罐产业链</w:t>
      </w:r>
      <w:r>
        <w:rPr>
          <w:rFonts w:hint="eastAsia"/>
        </w:rPr>
        <w:br/>
      </w:r>
      <w:r>
        <w:rPr>
          <w:rFonts w:hint="eastAsia"/>
        </w:rPr>
        <w:t>　　图 20： 压缩空气罐行业采购模式分析</w:t>
      </w:r>
      <w:r>
        <w:rPr>
          <w:rFonts w:hint="eastAsia"/>
        </w:rPr>
        <w:br/>
      </w:r>
      <w:r>
        <w:rPr>
          <w:rFonts w:hint="eastAsia"/>
        </w:rPr>
        <w:t>　　图 21： 压缩空气罐行业生产模式分析</w:t>
      </w:r>
      <w:r>
        <w:rPr>
          <w:rFonts w:hint="eastAsia"/>
        </w:rPr>
        <w:br/>
      </w:r>
      <w:r>
        <w:rPr>
          <w:rFonts w:hint="eastAsia"/>
        </w:rPr>
        <w:t>　　图 22： 压缩空气罐行业销售模式分析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中国压缩空气罐产能、产量、产能利用率及发展趋势（2021-2032）&amp;（千台）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中国压缩空气罐产量、市场需求量及发展趋势（2021-2032）&amp;（千台）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cf2c719d744fd" w:history="1">
        <w:r>
          <w:rPr>
            <w:rStyle w:val="Hyperlink"/>
          </w:rPr>
          <w:t>2026-2032年中国压缩空气罐行业现状分析及前景趋势报告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cf2c719d744fd" w:history="1">
        <w:r>
          <w:rPr>
            <w:rStyle w:val="Hyperlink"/>
          </w:rPr>
          <w:t>https://www.20087.com/9/95/YaSuoKongQiGuanHangYeQianJingFenXi.html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热点：常见的压力容器、压缩空气罐什么颜色、大气罐多少钱一个、压缩空气罐会爆炸吗、空压机下面的罐子、压缩空气罐进出口位置要求、网上卖空气罐头、压缩空气罐怎么用、压缩空气发动机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ceb0bcb8149a8" w:history="1">
      <w:r>
        <w:rPr>
          <w:rStyle w:val="Hyperlink"/>
        </w:rPr>
        <w:t>2026-2032年中国压缩空气罐行业现状分析及前景趋势报告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aSuoKongQiGuanHangYeQianJingFenXi.html" TargetMode="External" Id="R3a9cf2c719d7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aSuoKongQiGuanHangYeQianJingFenXi.html" TargetMode="External" Id="R407ceb0bcb81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2026-01-06T23:48:35Z</dcterms:created>
  <dcterms:modified xsi:type="dcterms:W3CDTF">2026-01-07T00:48:35Z</dcterms:modified>
  <dc:subject>2026-2032年中国压缩空气罐行业现状分析及前景趋势报告</dc:subject>
  <dc:title>2026-2032年中国压缩空气罐行业现状分析及前景趋势报告</dc:title>
  <cp:keywords>2026-2032年中国压缩空气罐行业现状分析及前景趋势报告</cp:keywords>
  <dc:description>2026-2032年中国压缩空气罐行业现状分析及前景趋势报告</dc:description>
</cp:coreProperties>
</file>