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c414e15fe4f7d" w:history="1">
              <w:r>
                <w:rPr>
                  <w:rStyle w:val="Hyperlink"/>
                </w:rPr>
                <w:t>中国工业油脂市场研究分析与前景趋势报告（2026-2032年）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c414e15fe4f7d" w:history="1">
              <w:r>
                <w:rPr>
                  <w:rStyle w:val="Hyperlink"/>
                </w:rPr>
                <w:t>中国工业油脂市场研究分析与前景趋势报告（2026-2032年）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c414e15fe4f7d" w:history="1">
                <w:r>
                  <w:rPr>
                    <w:rStyle w:val="Hyperlink"/>
                  </w:rPr>
                  <w:t>https://www.20087.com/9/65/GongYeYouZhiDeQianJing.html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油脂是一类用于机械设备润滑、密封、防锈及冷却的功能性介质，涵盖润滑脂、导轨油、齿轮油及特种合成油脂，广泛应用于冶金、矿山、风电及精密制造领域。当前高端工业油脂强调高滴点、极压抗磨性、抗氧化寿命及宽温域适用性，合成基础油（如PAO、酯类）逐步替代矿物油以满足严苛工况。在设备大型化与预测性维护普及背景下，油脂性能直接影响停机成本与能效水平。然而，行业仍面临假冒伪劣产品混入供应链、多品牌油脂混用引发皂化失效，以及生物降解性差造成土壤污染等问题，带来运行风险与环境压力。</w:t>
      </w:r>
      <w:r>
        <w:rPr>
          <w:rFonts w:hint="eastAsia"/>
        </w:rPr>
        <w:br/>
      </w:r>
      <w:r>
        <w:rPr>
          <w:rFonts w:hint="eastAsia"/>
        </w:rPr>
        <w:t>　　未来，工业油脂将聚焦于生物可降解配方、状态感知与服务化模式方向演进。植物基酯类基础油实现海洋与土壤友好；纳米添加剂提升承载能力而不牺牲流动性。在应用端，嵌入式传感器监测油脂粘度与污染度；数字标签记录加注时间与设备工况。商业模式上，“润滑即服务”提供全周期管理含废油回收；OEM定制开发专用油脂提升兼容性。同时，ISO 15380 与 VDMA 24568 将强化环保与能效分级标准；碳足迹核算纳入采购决策。长远看，工业油脂将从消耗性辅料升级为设备健康管理生态中集长效保护、智能诊断与循环经济于一体的高附加值功能流体。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c414e15fe4f7d" w:history="1">
        <w:r>
          <w:rPr>
            <w:rStyle w:val="Hyperlink"/>
          </w:rPr>
          <w:t>中国工业油脂市场研究分析与前景趋势报告（2026-2032年）</w:t>
        </w:r>
      </w:hyperlink>
      <w:r>
        <w:rPr>
          <w:rFonts w:hint="eastAsia"/>
        </w:rPr>
        <w:t>》基于国家统计局及相关协会的详实数据，结合长期监测的一手资料，全面分析了工业油脂行业的市场规模、需求变化、产业链动态及区域发展格局。报告重点解读了工业油脂行业竞争态势与重点企业的市场表现，并通过科学研判行业趋势与前景，揭示了工业油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工业油脂行业概述</w:t>
      </w:r>
      <w:r>
        <w:rPr>
          <w:rFonts w:hint="eastAsia"/>
        </w:rPr>
        <w:br/>
      </w:r>
      <w:r>
        <w:rPr>
          <w:rFonts w:hint="eastAsia"/>
        </w:rPr>
        <w:t>　　第一节 工业油脂定义与分类</w:t>
      </w:r>
      <w:r>
        <w:rPr>
          <w:rFonts w:hint="eastAsia"/>
        </w:rPr>
        <w:br/>
      </w:r>
      <w:r>
        <w:rPr>
          <w:rFonts w:hint="eastAsia"/>
        </w:rPr>
        <w:t>　　第二节 工业油脂应用领域</w:t>
      </w:r>
      <w:r>
        <w:rPr>
          <w:rFonts w:hint="eastAsia"/>
        </w:rPr>
        <w:br/>
      </w:r>
      <w:r>
        <w:rPr>
          <w:rFonts w:hint="eastAsia"/>
        </w:rPr>
        <w:t>　　第三节 工业油脂行业经济指标分析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工业油脂产业链及经营模式分析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三、工业油脂销售模式及销售渠道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全球工业油脂市场发展综述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2020-2025年全球工业油脂市场规模与趋势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主要国家与地区工业油脂市场分析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2026-2032年全球工业油脂行业发展趋势与前景预测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中国工业油脂行业市场分析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2025-2026年工业油脂产能与投资动态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一、国内工业油脂产能及利用情况</w:t>
      </w:r>
      <w:r>
        <w:rPr>
          <w:rFonts w:hint="eastAsia"/>
        </w:rPr>
        <w:br/>
      </w:r>
      <w:r>
        <w:rPr>
          <w:rFonts w:hint="eastAsia"/>
        </w:rPr>
        <w:t>　　　　二、工业油脂产能扩张与投资动态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2026-2032年工业油脂行业产量统计与趋势预测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一、2020-2025年工业油脂行业产量数据统计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1、2020-2025年工业油脂产量及增长趋势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2、2020-2025年工业油脂细分产品产量及份额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二、影响工业油脂产量的关键因素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三、2026-2032年工业油脂产量预测</w:t>
      </w:r>
      <w:r>
        <w:rPr>
          <w:rFonts w:hint="eastAsia"/>
        </w:rPr>
        <w:br/>
      </w:r>
      <w:r>
        <w:rPr>
          <w:rFonts w:hint="eastAsia"/>
        </w:rPr>
        <w:t>　　第三节 2026-2032年工业油脂市场需求与销售分析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一、2025-2026年工业油脂行业需求现状</w:t>
      </w:r>
      <w:r>
        <w:rPr>
          <w:rFonts w:hint="eastAsia"/>
        </w:rPr>
        <w:br/>
      </w:r>
      <w:r>
        <w:rPr>
          <w:rFonts w:hint="eastAsia"/>
        </w:rPr>
        <w:t>　　　　二、工业油脂客户群体与需求特点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三、2020-2025年工业油脂行业销售规模分析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四、2026-2032年工业油脂市场增长潜力与规模预测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中国工业油脂细分市场与下游应用领域分析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工业油脂细分市场分析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一、2025-2026年工业油脂主要细分产品市场现状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工业油脂下游应用与客户群体分析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一、2025-2026年工业油脂各应用领域市场现状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2025-2026年工业油脂行业技术发展现状及趋势分析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工业油脂行业技术发展现状分析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国内外工业油脂行业技术差异与原因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工业油脂行业技术发展方向、趋势预测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提升工业油脂行业技术能力策略建议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工业油脂价格机制与竞争策略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一、2020-2025年工业油脂市场价格走势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工业油脂定价策略与方法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2026-2032年工业油脂价格竞争态势与趋势预测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中国工业油脂行业重点区域市场研究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2025-2026年重点区域工业油脂市场发展概况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三、2026-2032年工业油脂行业发展潜力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三、2026-2032年工业油脂行业发展潜力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三、2026-2032年工业油脂行业发展潜力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三、2026-2032年工业油脂行业发展潜力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三、2026-2032年工业油脂行业发展潜力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2020-2025年中国工业油脂行业进出口情况分析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工业油脂行业进口情况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一、2020-2025年工业油脂进口规模及增长情况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二、工业油脂主要进口来源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工业油脂行业出口情况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一、2020-2025年工业油脂出口规模及增长情况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二、工业油脂主要出口目的地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2020-2025年中国工业油脂行业总体发展与财务状况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2020-2025年中国工业油脂行业规模情况</w:t>
      </w:r>
      <w:r>
        <w:rPr>
          <w:rFonts w:hint="eastAsia"/>
        </w:rPr>
        <w:br/>
      </w:r>
      <w:r>
        <w:rPr>
          <w:rFonts w:hint="eastAsia"/>
        </w:rPr>
        <w:t>　　　　一、工业油脂行业企业数量规模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二、工业油脂行业从业人员规模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三、工业油脂行业市场敏感性分析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2020-2025年中国工业油脂行业财务能力分析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一、工业油脂行业盈利能力</w:t>
      </w:r>
      <w:r>
        <w:rPr>
          <w:rFonts w:hint="eastAsia"/>
        </w:rPr>
        <w:br/>
      </w:r>
      <w:r>
        <w:rPr>
          <w:rFonts w:hint="eastAsia"/>
        </w:rPr>
        <w:t>　　　　二、工业油脂行业偿债能力</w:t>
      </w:r>
      <w:r>
        <w:rPr>
          <w:rFonts w:hint="eastAsia"/>
        </w:rPr>
        <w:br/>
      </w:r>
      <w:r>
        <w:rPr>
          <w:rFonts w:hint="eastAsia"/>
        </w:rPr>
        <w:t>　　　　三、工业油脂行业营运能力</w:t>
      </w:r>
      <w:r>
        <w:rPr>
          <w:rFonts w:hint="eastAsia"/>
        </w:rPr>
        <w:br/>
      </w:r>
      <w:r>
        <w:rPr>
          <w:rFonts w:hint="eastAsia"/>
        </w:rPr>
        <w:t>　　　　四、工业油脂行业发展能力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工业油脂行业重点企业调研分析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二、企业工业油脂业务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二、企业工业油脂业务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二、企业工业油脂业务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二、企业工业油脂业务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二、企业工业油脂业务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二、企业工业油脂业务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中国工业油脂行业竞争格局分析</w:t>
      </w:r>
      <w:r>
        <w:rPr>
          <w:rFonts w:hint="eastAsia"/>
        </w:rPr>
        <w:br/>
      </w:r>
      <w:r>
        <w:rPr>
          <w:rFonts w:hint="eastAsia"/>
        </w:rPr>
        <w:t>　　第一节 工业油脂行业竞争格局总览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2025-2026年工业油脂行业竞争力分析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2020-2025年工业油脂行业企业并购活动分析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2025-2026年工业油脂行业会展与招投标活动分析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一、工业油脂行业会展活动及其市场影响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2026年中国工业油脂企业发展企业发展策略与建议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工业油脂销售模式与渠道策略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工业油脂品牌与市场推广策略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工业油脂研发投入与技术创新能力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工业油脂合作联盟与资源整合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中国工业油脂行业风险与对策</w:t>
      </w:r>
      <w:r>
        <w:rPr>
          <w:rFonts w:hint="eastAsia"/>
        </w:rPr>
        <w:br/>
      </w:r>
      <w:r>
        <w:rPr>
          <w:rFonts w:hint="eastAsia"/>
        </w:rPr>
        <w:t>　　第一节 工业油脂行业SWOT分析</w:t>
      </w:r>
      <w:r>
        <w:rPr>
          <w:rFonts w:hint="eastAsia"/>
        </w:rPr>
        <w:br/>
      </w:r>
      <w:r>
        <w:rPr>
          <w:rFonts w:hint="eastAsia"/>
        </w:rPr>
        <w:t>　　　　一、工业油脂行业优势</w:t>
      </w:r>
      <w:r>
        <w:rPr>
          <w:rFonts w:hint="eastAsia"/>
        </w:rPr>
        <w:br/>
      </w:r>
      <w:r>
        <w:rPr>
          <w:rFonts w:hint="eastAsia"/>
        </w:rPr>
        <w:t>　　　　二、工业油脂行业劣势</w:t>
      </w:r>
      <w:r>
        <w:rPr>
          <w:rFonts w:hint="eastAsia"/>
        </w:rPr>
        <w:br/>
      </w:r>
      <w:r>
        <w:rPr>
          <w:rFonts w:hint="eastAsia"/>
        </w:rPr>
        <w:t>　　　　三、工业油脂市场机会</w:t>
      </w:r>
      <w:r>
        <w:rPr>
          <w:rFonts w:hint="eastAsia"/>
        </w:rPr>
        <w:br/>
      </w:r>
      <w:r>
        <w:rPr>
          <w:rFonts w:hint="eastAsia"/>
        </w:rPr>
        <w:t>　　　　四、工业油脂市场威胁</w:t>
      </w:r>
      <w:r>
        <w:rPr>
          <w:rFonts w:hint="eastAsia"/>
        </w:rPr>
        <w:br/>
      </w:r>
      <w:r>
        <w:rPr>
          <w:rFonts w:hint="eastAsia"/>
        </w:rPr>
        <w:t>　　第二节 工业油脂行业风险及对策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2026-2032年中国工业油脂行业前景与发展趋势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2025-2026年工业油脂行业发展环境分析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一、工业油脂行业主管部门与监管体制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二、工业油脂行业主要法律法规及政策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三、工业油脂行业标准与质量监管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2026-2032年工业油脂行业发展趋势与方向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2026-2032年工业油脂行业发展潜力与机遇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工业油脂行业研究结论与建议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中^智^林－工业油脂行业发展建议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工业油脂行业历程</w:t>
      </w:r>
      <w:r>
        <w:rPr>
          <w:rFonts w:hint="eastAsia"/>
        </w:rPr>
        <w:br/>
      </w:r>
      <w:r>
        <w:rPr>
          <w:rFonts w:hint="eastAsia"/>
        </w:rPr>
        <w:t>　　图表 工业油脂行业生命周期</w:t>
      </w:r>
      <w:r>
        <w:rPr>
          <w:rFonts w:hint="eastAsia"/>
        </w:rPr>
        <w:br/>
      </w:r>
      <w:r>
        <w:rPr>
          <w:rFonts w:hint="eastAsia"/>
        </w:rPr>
        <w:t>　　图表 工业油脂行业产业链分析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2020-2025年中国工业油脂行业市场规模及增长情况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2020-2025年工业油脂行业市场容量分析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2020-2025年中国工业油脂行业产能统计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2020-2025年中国工业油脂行业产量及增长趋势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2020-2025年中国工业油脂市场需求量及增速统计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2025年中国工业油脂行业需求领域分布格局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2020-2025年中国工业油脂行业销售收入分析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2020-2025年中国工业油脂行业盈利情况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2020-2025年中国工业油脂行业利润总额统计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2020-2025年中国工业油脂进口数量分析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2020-2025年中国工业油脂进口金额分析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2020-2025年中国工业油脂出口数量分析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2020-2025年中国工业油脂出口金额分析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2025年中国工业油脂进口国家及地区分析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2025年中国工业油脂出口国家及地区分析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2020-2025年中国工业油脂行业企业数量情况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2020-2025年中国工业油脂行业企业平均规模情况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**地区工业油脂行业市场需求情况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**地区工业油脂行业市场需求情况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**地区工业油脂行业市场需求情况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**地区工业油脂行业市场需求情况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工业油脂重点企业（一）基本信息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工业油脂重点企业（一）经营情况分析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工业油脂重点企业（一）主要经济指标情况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工业油脂重点企业（一）盈利能力情况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工业油脂重点企业（一）偿债能力情况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工业油脂重点企业（一）运营能力情况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工业油脂重点企业（一）成长能力情况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工业油脂重点企业（二）基本信息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工业油脂重点企业（二）经营情况分析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工业油脂重点企业（二）主要经济指标情况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工业油脂重点企业（二）盈利能力情况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工业油脂重点企业（二）偿债能力情况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工业油脂重点企业（二）运营能力情况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工业油脂重点企业（二）成长能力情况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工业油脂重点企业（三）基本信息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工业油脂重点企业（三）经营情况分析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工业油脂重点企业（三）主要经济指标情况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工业油脂重点企业（三）盈利能力情况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工业油脂重点企业（三）偿债能力情况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工业油脂重点企业（三）运营能力情况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工业油脂重点企业（三）成长能力情况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2026-2032年中国工业油脂行业产能预测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2026-2032年中国工业油脂行业产量预测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2026-2032年中国工业油脂市场需求量预测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2026-2032年中国工业油脂行业供需平衡预测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2026-2032年中国工业油脂行业市场容量预测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2026-2032年中国工业油脂行业市场规模预测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2026-2032年中国工业油脂市场前景分析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2026-2032年中国工业油脂行业发展趋势预测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c414e15fe4f7d" w:history="1">
        <w:r>
          <w:rPr>
            <w:rStyle w:val="Hyperlink"/>
          </w:rPr>
          <w:t>中国工业油脂市场研究分析与前景趋势报告（2026-2032年）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c414e15fe4f7d" w:history="1">
        <w:r>
          <w:rPr>
            <w:rStyle w:val="Hyperlink"/>
          </w:rPr>
          <w:t>https://www.20087.com/9/65/GongYeYouZhiDeQianJing.html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热点：工业润滑油、工业油脂多少钱一吨、工业油脂和黄油的区别、工业油脂有毒吗、工业油脂是什么、工业油脂厂、股票油脂是什么意思、工业油脂怎么洗掉、油脂厂上班危害大吗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4755a31d34db3" w:history="1">
      <w:r>
        <w:rPr>
          <w:rStyle w:val="Hyperlink"/>
        </w:rPr>
        <w:t>中国工业油脂市场研究分析与前景趋势报告（2026-2032年）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GongYeYouZhiDeQianJing.html" TargetMode="External" Id="R5f0c414e15fe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GongYeYouZhiDeQianJing.html" TargetMode="External" Id="R2d54755a31d3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2026-01-20T07:16:21Z</dcterms:created>
  <dcterms:modified xsi:type="dcterms:W3CDTF">2026-01-20T08:16:21Z</dcterms:modified>
  <dc:subject>中国工业油脂市场研究分析与前景趋势报告（2026-2032年）</dc:subject>
  <dc:title>中国工业油脂市场研究分析与前景趋势报告（2026-2032年）</dc:title>
  <cp:keywords>中国工业油脂市场研究分析与前景趋势报告（2026-2032年）</cp:keywords>
  <dc:description>中国工业油脂市场研究分析与前景趋势报告（2026-2032年）</dc:description>
</cp:coreProperties>
</file>