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7b3220d64e01" w:history="1">
              <w:r>
                <w:rPr>
                  <w:rStyle w:val="Hyperlink"/>
                </w:rPr>
                <w:t>2026-2032年中国数控走心机发展现状与前景趋势预测报告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7b3220d64e01" w:history="1">
              <w:r>
                <w:rPr>
                  <w:rStyle w:val="Hyperlink"/>
                </w:rPr>
                <w:t>2026-2032年中国数控走心机发展现状与前景趋势预测报告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7b3220d64e01" w:history="1">
                <w:r>
                  <w:rPr>
                    <w:rStyle w:val="Hyperlink"/>
                  </w:rPr>
                  <w:t>https://www.20087.com/9/55/ShuKongZouXinJiFaZhanQianJing.html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数控走心机（Swiss-type lathe）作为高精度小直径轴类零件加工的主力设备，凭借主轴夹持工件与背轴同步接料的“走心”结构，实现长径比大、公差严苛零件的一次成型，广泛应用于医疗器械、钟表、汽车电子等领域。现代机型集成多通道CNC系统、Y轴动力头、副主轴及在线测量，支持车铣复合与无人化生产。然而，编程复杂度高、刀具干涉风险大，对工艺工程师经验依赖性强；同时，高速主轴热变形影响微米级加工稳定性。</w:t>
      </w:r>
      <w:r>
        <w:rPr>
          <w:rFonts w:hint="eastAsia"/>
        </w:rPr>
        <w:br/>
      </w:r>
      <w:r>
        <w:rPr>
          <w:rFonts w:hint="eastAsia"/>
        </w:rPr>
        <w:t>　　未来，数控走心机将向智能化工艺、绿色制造与柔性自动化深度融合。市场调研网指出，AI工艺优化引擎可自动生成无干涉刀路并预测刀具磨损。能量回收系统与微量润滑（MQL）技术将降低能耗与切削液消耗。在产线端，与协作机器人及自动料仓集成，将实现24小时连续生产。此外，数字孪生平台可远程监控加工状态并虚拟验证新工艺。长远看，数控走心机将从高精专机升级为微细制造中高效、绿色、可自主运行的智能加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27b3220d64e01" w:history="1">
        <w:r>
          <w:rPr>
            <w:rStyle w:val="Hyperlink"/>
          </w:rPr>
          <w:t>2026-2032年中国数控走心机发展现状与前景趋势预测报告</w:t>
        </w:r>
      </w:hyperlink>
      <w:r>
        <w:rPr>
          <w:rFonts w:hint="eastAsia"/>
        </w:rPr>
        <w:t>》，2025年数控走心机行业市场规模达 亿元，预计2032年市场规模将达 亿元，期间年均复合增长率（CAGR）达 %。报告依托权威机构及相关协会的数据资料，全面解析了数控走心机行业现状、市场需求及市场规模，系统梳理了数控走心机产业链结构、价格趋势及各细分市场动态。报告对数控走心机市场前景与发展趋势进行了科学预测，重点分析了品牌竞争格局、市场集中度及主要企业的经营表现。同时，通过SWOT分析揭示了数控走心机行业面临的机遇与风险，为数控走心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数控走心机市场概述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小型走心机床</w:t>
      </w:r>
      <w:r>
        <w:rPr>
          <w:rFonts w:hint="eastAsia"/>
        </w:rPr>
        <w:br/>
      </w:r>
      <w:r>
        <w:rPr>
          <w:rFonts w:hint="eastAsia"/>
        </w:rPr>
        <w:t>　　　　1.2.3 中型走心机床</w:t>
      </w:r>
      <w:r>
        <w:rPr>
          <w:rFonts w:hint="eastAsia"/>
        </w:rPr>
        <w:br/>
      </w:r>
      <w:r>
        <w:rPr>
          <w:rFonts w:hint="eastAsia"/>
        </w:rPr>
        <w:t>　　　　1.2.4 大型走心机床</w:t>
      </w:r>
      <w:r>
        <w:rPr>
          <w:rFonts w:hint="eastAsia"/>
        </w:rPr>
        <w:br/>
      </w:r>
      <w:r>
        <w:rPr>
          <w:rFonts w:hint="eastAsia"/>
        </w:rPr>
        <w:t>　　1.3 按照不同主轴配置，数控走心机主要可以分为如下几个类别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中国不同主轴配置数控走心机增长趋势2021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单主轴走心机床</w:t>
      </w:r>
      <w:r>
        <w:rPr>
          <w:rFonts w:hint="eastAsia"/>
        </w:rPr>
        <w:br/>
      </w:r>
      <w:r>
        <w:rPr>
          <w:rFonts w:hint="eastAsia"/>
        </w:rPr>
        <w:t>　　　　1.3.3 双主轴走心机床</w:t>
      </w:r>
      <w:r>
        <w:rPr>
          <w:rFonts w:hint="eastAsia"/>
        </w:rPr>
        <w:br/>
      </w:r>
      <w:r>
        <w:rPr>
          <w:rFonts w:hint="eastAsia"/>
        </w:rPr>
        <w:t>　　　　1.3.4 多轴复合走心机床</w:t>
      </w:r>
      <w:r>
        <w:rPr>
          <w:rFonts w:hint="eastAsia"/>
        </w:rPr>
        <w:br/>
      </w:r>
      <w:r>
        <w:rPr>
          <w:rFonts w:hint="eastAsia"/>
        </w:rPr>
        <w:t>　　1.4 按照不同导套设计，数控走心机主要可以分为如下几个类别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中国不同导套设计数控走心机增长趋势2021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带导套型</w:t>
      </w:r>
      <w:r>
        <w:rPr>
          <w:rFonts w:hint="eastAsia"/>
        </w:rPr>
        <w:br/>
      </w:r>
      <w:r>
        <w:rPr>
          <w:rFonts w:hint="eastAsia"/>
        </w:rPr>
        <w:t>　　　　1.4.3 无导套型</w:t>
      </w:r>
      <w:r>
        <w:rPr>
          <w:rFonts w:hint="eastAsia"/>
        </w:rPr>
        <w:br/>
      </w:r>
      <w:r>
        <w:rPr>
          <w:rFonts w:hint="eastAsia"/>
        </w:rPr>
        <w:t>　　1.5 从不同加工规格，数控走心机主要包括如下几个方面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中国不同加工规格数控走心机增长趋势2021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</w:t>
      </w:r>
      <w:r>
        <w:rPr>
          <w:rFonts w:hint="eastAsia"/>
        </w:rPr>
        <w:br/>
      </w:r>
      <w:r>
        <w:rPr>
          <w:rFonts w:hint="eastAsia"/>
        </w:rPr>
        <w:t>　　1.6 中国数控走心机发展现状及未来趋势（2021-2032）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中国市场数控走心机收入及增长率（2021-2032）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中国市场数控走心机销量及增长率（2021-2032）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中国市场主要数控走心机厂商分析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中国市场主要厂商数控走心机销量及市场占有率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中国市场主要厂商数控走心机销量（2021-2026）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中国市场主要厂商数控走心机收入及市场占有率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中国市场主要厂商数控走心机收入（2021-2026）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中国市场主要厂商数控走心机收入市场份额（2021-2026）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2025年中国市场主要厂商数控走心机收入排名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中国市场主要厂商数控走心机价格（2021-2026）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中国市场主要厂商数控走心机总部及产地分布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中国市场主要厂商成立时间及数控走心机商业化日期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中国市场主要厂商数控走心机产品类型及应用</w:t>
      </w:r>
      <w:r>
        <w:rPr>
          <w:rFonts w:hint="eastAsia"/>
        </w:rPr>
        <w:br/>
      </w:r>
      <w:r>
        <w:rPr>
          <w:rFonts w:hint="eastAsia"/>
        </w:rPr>
        <w:t>　　2.7 数控走心机行业集中度、竞争程度分析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数控走心机行业集中度分析：2025年中国Top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中国市场数控走心机第一梯队、第二梯队和第三梯队厂商（品牌）及2025年市场份额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不同产品类型数控走心机分析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中国市场不同产品类型数控走心机销量（2021-2032）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中国市场不同产品类型数控走心机销量及市场份额（2021-2026）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中国市场不同产品类型数控走心机销量预测（2027-2032）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中国市场不同产品类型数控走心机规模（2021-2032）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中国市场不同产品类型数控走心机规模及市场份额（2021-2026）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中国市场不同产品类型数控走心机规模预测（2027-2032）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中国市场不同产品类型数控走心机价格走势（2021-2032）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不同加工规格数控走心机分析</w:t>
      </w:r>
      <w:r>
        <w:rPr>
          <w:rFonts w:hint="eastAsia"/>
        </w:rPr>
        <w:br/>
      </w:r>
      <w:r>
        <w:rPr>
          <w:rFonts w:hint="eastAsia"/>
        </w:rPr>
        <w:t>　　5.1 中国市场不同加工规格数控走心机销量（2021-2032）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中国市场不同加工规格数控走心机销量及市场份额（2021-2026）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中国市场不同加工规格数控走心机销量预测（2027-2032）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中国市场不同加工规格数控走心机规模（2021-2032）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中国市场不同加工规格数控走心机规模及市场份额（2021-2026）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中国市场不同加工规格数控走心机规模预测（2027-2032）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中国市场不同加工规格数控走心机价格走势（2021-2032）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数控走心机行业发展分析---发展趋势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数控走心机行业发展分析---厂商壁垒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数控走心机行业发展分析---驱动因素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数控走心机行业发展分析---制约因素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数控走心机中国企业SWOT分析</w:t>
      </w:r>
      <w:r>
        <w:rPr>
          <w:rFonts w:hint="eastAsia"/>
        </w:rPr>
        <w:br/>
      </w:r>
      <w:r>
        <w:rPr>
          <w:rFonts w:hint="eastAsia"/>
        </w:rPr>
        <w:t>　　6.6 数控走心机行业发展分析---行业政策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数控走心机行业产业链简介</w:t>
      </w:r>
      <w:r>
        <w:rPr>
          <w:rFonts w:hint="eastAsia"/>
        </w:rPr>
        <w:br/>
      </w:r>
      <w:r>
        <w:rPr>
          <w:rFonts w:hint="eastAsia"/>
        </w:rPr>
        <w:t>　　7.2 数控走心机产业链分析-上游</w:t>
      </w:r>
      <w:r>
        <w:rPr>
          <w:rFonts w:hint="eastAsia"/>
        </w:rPr>
        <w:br/>
      </w:r>
      <w:r>
        <w:rPr>
          <w:rFonts w:hint="eastAsia"/>
        </w:rPr>
        <w:t>　　7.3 数控走心机产业链分析-中游</w:t>
      </w:r>
      <w:r>
        <w:rPr>
          <w:rFonts w:hint="eastAsia"/>
        </w:rPr>
        <w:br/>
      </w:r>
      <w:r>
        <w:rPr>
          <w:rFonts w:hint="eastAsia"/>
        </w:rPr>
        <w:t>　　7.4 数控走心机产业链分析-下游</w:t>
      </w:r>
      <w:r>
        <w:rPr>
          <w:rFonts w:hint="eastAsia"/>
        </w:rPr>
        <w:br/>
      </w:r>
      <w:r>
        <w:rPr>
          <w:rFonts w:hint="eastAsia"/>
        </w:rPr>
        <w:t>　　7.5 数控走心机行业采购模式</w:t>
      </w:r>
      <w:r>
        <w:rPr>
          <w:rFonts w:hint="eastAsia"/>
        </w:rPr>
        <w:br/>
      </w:r>
      <w:r>
        <w:rPr>
          <w:rFonts w:hint="eastAsia"/>
        </w:rPr>
        <w:t>　　7.6 数控走心机行业生产模式</w:t>
      </w:r>
      <w:r>
        <w:rPr>
          <w:rFonts w:hint="eastAsia"/>
        </w:rPr>
        <w:br/>
      </w:r>
      <w:r>
        <w:rPr>
          <w:rFonts w:hint="eastAsia"/>
        </w:rPr>
        <w:t>　　7.7 数控走心机行业销售模式及销售渠道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中国本土数控走心机产能、产量分析</w:t>
      </w:r>
      <w:r>
        <w:rPr>
          <w:rFonts w:hint="eastAsia"/>
        </w:rPr>
        <w:br/>
      </w:r>
      <w:r>
        <w:rPr>
          <w:rFonts w:hint="eastAsia"/>
        </w:rPr>
        <w:t>　　8.1 中国数控走心机供需现状及预测（2021-2032）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中国数控走心机产能、产量、产能利用率及发展趋势（2021-2032）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中国数控走心机产量、市场需求量及发展趋势（2021-2032）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中国数控走心机进出口分析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中国市场数控走心机主要进口来源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中国市场数控走心机主要出口目的地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不同主轴配置数控走心机市场规模2021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不同导套设计数控走心机市场规模2021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不同加工规格数控走心机市场规模2021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中国市场主要厂商数控走心机收入（2021-2026）&amp;（万元）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中国市场主要厂商数控走心机收入份额（2021-2026）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2025年中国主要生产商数控走心机收入排名（万元）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中国市场主要厂商数控走心机价格（2021-2026）&amp;（千元/台）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中国市场主要厂商数控走心机总部及产地分布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中国市场主要厂商成立时间及数控走心机商业化日期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中国市场主要厂商数控走心机产品类型及应用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2025年中国市场数控走心机主要厂商市场地位（第一梯队、第二梯队和第三梯队）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数控走心机市场投资、并购等现状分析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中国市场不同产品类型数控走心机销量预测（2027-2032）&amp;（千台）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中国市场不同产品类型数控走心机销量市场份额预测（2027-2032）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中国市场不同产品类型数控走心机规模（2021-2026）&amp;（万元）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中国市场不同产品类型数控走心机规模市场份额（2021-2026）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中国市场不同产品类型数控走心机规模预测（2027-2032）&amp;（万元）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中国市场不同产品类型数控走心机规模市场份额预测（2027-2032）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中国市场不同加工规格数控走心机销量（2021-2026）&amp;（千台）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中国市场不同加工规格数控走心机销量市场份额（2021-2026）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中国市场不同加工规格数控走心机销量预测（2027-2032）&amp;（千台）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中国市场不同加工规格数控走心机销量市场份额预测（2027-2032）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中国市场不同加工规格数控走心机规模（2021-2026）&amp;（万元）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中国市场不同加工规格数控走心机规模市场份额（2021-2026）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中国市场不同加工规格数控走心机规模预测（2027-2032）&amp;（万元）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中国市场不同加工规格数控走心机规模市场份额预测（2027-2032）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数控走心机行业发展分析---发展趋势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数控走心机行业发展分析---厂商壁垒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数控走心机行业发展分析---驱动因素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数控走心机行业发展分析---制约因素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数控走心机行业相关重点政策一览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数控走心机行业供应链分析</w:t>
      </w:r>
      <w:r>
        <w:rPr>
          <w:rFonts w:hint="eastAsia"/>
        </w:rPr>
        <w:br/>
      </w:r>
      <w:r>
        <w:rPr>
          <w:rFonts w:hint="eastAsia"/>
        </w:rPr>
        <w:t>　　表 123： 数控走心机上游原料供应商</w:t>
      </w:r>
      <w:r>
        <w:rPr>
          <w:rFonts w:hint="eastAsia"/>
        </w:rPr>
        <w:br/>
      </w:r>
      <w:r>
        <w:rPr>
          <w:rFonts w:hint="eastAsia"/>
        </w:rPr>
        <w:t>　　表 124： 数控走心机行业主要下游客户</w:t>
      </w:r>
      <w:r>
        <w:rPr>
          <w:rFonts w:hint="eastAsia"/>
        </w:rPr>
        <w:br/>
      </w:r>
      <w:r>
        <w:rPr>
          <w:rFonts w:hint="eastAsia"/>
        </w:rPr>
        <w:t>　　表 125： 数控走心机典型经销商</w:t>
      </w:r>
      <w:r>
        <w:rPr>
          <w:rFonts w:hint="eastAsia"/>
        </w:rPr>
        <w:br/>
      </w:r>
      <w:r>
        <w:rPr>
          <w:rFonts w:hint="eastAsia"/>
        </w:rPr>
        <w:t>　　表 126： 中国数控走心机产量、销量、进口量及出口量（2021-2026）&amp;（千台）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中国数控走心机产量、销量、进口量及出口量预测（2027-2032）&amp;（千台）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中国市场数控走心机主要进口来源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中国市场数控走心机主要出口目的地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数控走心机产品图片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小型走心机床产品图片</w:t>
      </w:r>
      <w:r>
        <w:rPr>
          <w:rFonts w:hint="eastAsia"/>
        </w:rPr>
        <w:br/>
      </w:r>
      <w:r>
        <w:rPr>
          <w:rFonts w:hint="eastAsia"/>
        </w:rPr>
        <w:t>　　图 4： 中型走心机床产品图片</w:t>
      </w:r>
      <w:r>
        <w:rPr>
          <w:rFonts w:hint="eastAsia"/>
        </w:rPr>
        <w:br/>
      </w:r>
      <w:r>
        <w:rPr>
          <w:rFonts w:hint="eastAsia"/>
        </w:rPr>
        <w:t>　　图 5： 大型走心机床产品图片</w:t>
      </w:r>
      <w:r>
        <w:rPr>
          <w:rFonts w:hint="eastAsia"/>
        </w:rPr>
        <w:br/>
      </w:r>
      <w:r>
        <w:rPr>
          <w:rFonts w:hint="eastAsia"/>
        </w:rPr>
        <w:t>　　图 6： 中国不同主轴配置数控走心机市场规模市场份额2025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单主轴走心机床产品图片</w:t>
      </w:r>
      <w:r>
        <w:rPr>
          <w:rFonts w:hint="eastAsia"/>
        </w:rPr>
        <w:br/>
      </w:r>
      <w:r>
        <w:rPr>
          <w:rFonts w:hint="eastAsia"/>
        </w:rPr>
        <w:t>　　图 8： 双主轴走心机床产品图片</w:t>
      </w:r>
      <w:r>
        <w:rPr>
          <w:rFonts w:hint="eastAsia"/>
        </w:rPr>
        <w:br/>
      </w:r>
      <w:r>
        <w:rPr>
          <w:rFonts w:hint="eastAsia"/>
        </w:rPr>
        <w:t>　　图 9： 多轴复合走心机床产品图片</w:t>
      </w:r>
      <w:r>
        <w:rPr>
          <w:rFonts w:hint="eastAsia"/>
        </w:rPr>
        <w:br/>
      </w:r>
      <w:r>
        <w:rPr>
          <w:rFonts w:hint="eastAsia"/>
        </w:rPr>
        <w:t>　　图 10： 中国不同导套设计数控走心机市场规模市场份额2025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带导套型产品图片</w:t>
      </w:r>
      <w:r>
        <w:rPr>
          <w:rFonts w:hint="eastAsia"/>
        </w:rPr>
        <w:br/>
      </w:r>
      <w:r>
        <w:rPr>
          <w:rFonts w:hint="eastAsia"/>
        </w:rPr>
        <w:t>　　图 12： 无导套型产品图片</w:t>
      </w:r>
      <w:r>
        <w:rPr>
          <w:rFonts w:hint="eastAsia"/>
        </w:rPr>
        <w:br/>
      </w:r>
      <w:r>
        <w:rPr>
          <w:rFonts w:hint="eastAsia"/>
        </w:rPr>
        <w:t>　　图 13： 中国不同加工规格数控走心机市场份额2025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中国市场数控走心机市场规模，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中国市场数控走心机收入及增长率（2021-2032）&amp;（万元）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中国市场数控走心机销量及增长率（2021-2032）&amp;（千台）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2025年中国市场主要厂商数控走心机销量市场份额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2025年中国市场主要厂商数控走心机收入市场份额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2025年中国市场前五大厂商数控走心机市场份额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2025年中国市场数控走心机第一梯队、第二梯队和第三梯队厂商（品牌）及市场份额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中国市场不同产品类型数控走心机价格走势（2021-2032）&amp;（千元/台）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中国市场不同加工规格数控走心机价格走势（2021-2032）&amp;（千元/台）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数控走心机中国企业SWOT分析</w:t>
      </w:r>
      <w:r>
        <w:rPr>
          <w:rFonts w:hint="eastAsia"/>
        </w:rPr>
        <w:br/>
      </w:r>
      <w:r>
        <w:rPr>
          <w:rFonts w:hint="eastAsia"/>
        </w:rPr>
        <w:t>　　图 28： 数控走心机产业链</w:t>
      </w:r>
      <w:r>
        <w:rPr>
          <w:rFonts w:hint="eastAsia"/>
        </w:rPr>
        <w:br/>
      </w:r>
      <w:r>
        <w:rPr>
          <w:rFonts w:hint="eastAsia"/>
        </w:rPr>
        <w:t>　　图 29： 数控走心机行业采购模式分析</w:t>
      </w:r>
      <w:r>
        <w:rPr>
          <w:rFonts w:hint="eastAsia"/>
        </w:rPr>
        <w:br/>
      </w:r>
      <w:r>
        <w:rPr>
          <w:rFonts w:hint="eastAsia"/>
        </w:rPr>
        <w:t>　　图 30： 数控走心机行业生产模式分析</w:t>
      </w:r>
      <w:r>
        <w:rPr>
          <w:rFonts w:hint="eastAsia"/>
        </w:rPr>
        <w:br/>
      </w:r>
      <w:r>
        <w:rPr>
          <w:rFonts w:hint="eastAsia"/>
        </w:rPr>
        <w:t>　　图 31： 数控走心机行业销售模式分析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中国数控走心机产能、产量、产能利用率及发展趋势（2021-2032）&amp;（千台）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中国数控走心机产量、市场需求量及发展趋势（2021-2032）&amp;（千台）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7b3220d64e01" w:history="1">
        <w:r>
          <w:rPr>
            <w:rStyle w:val="Hyperlink"/>
          </w:rPr>
          <w:t>2026-2032年中国数控走心机发展现状与前景趋势预测报告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7b3220d64e01" w:history="1">
        <w:r>
          <w:rPr>
            <w:rStyle w:val="Hyperlink"/>
          </w:rPr>
          <w:t>https://www.20087.com/9/55/ShuKongZouXinJiFaZhanQianJing.html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热点：数控走心机是干嘛的、数控走心机大概多少一台、斯大数控走心机、数控走心机视频教程、数控走心机说明书大全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d33a9561f490b" w:history="1">
      <w:r>
        <w:rPr>
          <w:rStyle w:val="Hyperlink"/>
        </w:rPr>
        <w:t>2026-2032年中国数控走心机发展现状与前景趋势预测报告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KongZouXinJiFaZhanQianJing.html" TargetMode="External" Id="R53c27b3220d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KongZouXinJiFaZhanQianJing.html" TargetMode="External" Id="Rf5fd33a9561f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2026-03-12T08:11:27Z</dcterms:created>
  <dcterms:modified xsi:type="dcterms:W3CDTF">2026-03-12T09:11:27Z</dcterms:modified>
  <dc:subject>2026-2032年中国数控走心机发展现状与前景趋势预测报告</dc:subject>
  <dc:title>2026-2032年中国数控走心机发展现状与前景趋势预测报告</dc:title>
  <cp:keywords>2026-2032年中国数控走心机发展现状与前景趋势预测报告</cp:keywords>
  <dc:description>2026-2032年中国数控走心机发展现状与前景趋势预测报告</dc:description>
</cp:coreProperties>
</file>