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563e09bae4aae" w:history="1">
              <w:r>
                <w:rPr>
                  <w:rStyle w:val="Hyperlink"/>
                </w:rPr>
                <w:t>全球与中国服务器液冷板行业市场调研及前景趋势预测报告（2026-2032年）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563e09bae4aae" w:history="1">
              <w:r>
                <w:rPr>
                  <w:rStyle w:val="Hyperlink"/>
                </w:rPr>
                <w:t>全球与中国服务器液冷板行业市场调研及前景趋势预测报告（2026-2032年）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563e09bae4aae" w:history="1">
                <w:r>
                  <w:rPr>
                    <w:rStyle w:val="Hyperlink"/>
                  </w:rPr>
                  <w:t>https://www.20087.com/9/85/FuWuQiYeLengBanHangYeFaZhanQianJing.html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液冷板是数据中心高效散热的关键部件，通过内部流道引导冷却液直接接触发热芯片（如CPU、GPU），实现远高于风冷的热传导效率，广泛应用于高性能计算、AI训练集群及边缘数据中心。目前，服务器液冷板主流采用铜或铝材质，结合微通道、歧管分配等流道设计以降低热阻与泵功消耗，并配合去离子水或介电流体运行。近年来，随着芯片热流密度突破1kW/cm²，液冷板向高导热复合材料（如金刚石/Cu）、3D打印拓扑优化流道及集成温度传感器方向演进。然而，长期运行中的腐蚀、结垢及微泄漏风险仍影响系统可靠性；不同厂商服务器结构差异也导致液冷板缺乏通用接口标准。</w:t>
      </w:r>
      <w:r>
        <w:rPr>
          <w:rFonts w:hint="eastAsia"/>
        </w:rPr>
        <w:br/>
      </w:r>
      <w:r>
        <w:rPr>
          <w:rFonts w:hint="eastAsia"/>
        </w:rPr>
        <w:t>　　未来，服务器液冷板将加速向异构集成、智能调控与绿色冷却剂协同方向发展。一方面，嵌入式微泵与相变材料（PCM）的复合设计可实现局部热点瞬时响应；多芯片共冷板将支持Chiplet架构下的非均匀热源管理。另一方面，液冷板将与DCIM（数据中心基础设施管理）系统联动，基于实时热负荷动态调节流量与温度，最大化能效比。冷却介质方面，氟化液、纳米流体及生物基绝缘液的研发将提升安全性与环保性。在“东数西算”与AI算力爆发背景下，液冷板正从散热配件升级为算力基础设施的能效决定性组件，其创新将直接支撑数据中心PUE迈向1.1以下的极限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563e09bae4aae" w:history="1">
        <w:r>
          <w:rPr>
            <w:rStyle w:val="Hyperlink"/>
          </w:rPr>
          <w:t>全球与中国服务器液冷板行业市场调研及前景趋势预测报告（2026-2032年）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服务器液冷板行业的市场规模、需求动态及产业链结构。报告详细解析了服务器液冷板市场价格变化、行业竞争格局及重点企业的经营现状，并对未来市场前景与发展趋势进行了科学预测。同时，报告通过细分市场领域，评估了服务器液冷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按产品类型细分，全球服务器液冷板市场规模2021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纯铜液冷板</w:t>
      </w:r>
      <w:r>
        <w:rPr>
          <w:rFonts w:hint="eastAsia"/>
        </w:rPr>
        <w:br/>
      </w:r>
      <w:r>
        <w:rPr>
          <w:rFonts w:hint="eastAsia"/>
        </w:rPr>
        <w:t>　　　　1.3.3 铜铝复合液冷板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按应用细分，全球服务器液冷板市场规模2021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互联网</w:t>
      </w:r>
      <w:r>
        <w:rPr>
          <w:rFonts w:hint="eastAsia"/>
        </w:rPr>
        <w:br/>
      </w:r>
      <w:r>
        <w:rPr>
          <w:rFonts w:hint="eastAsia"/>
        </w:rPr>
        <w:t>　　　　1.4.3 金融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大健康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服务器液冷板行业发展总体概况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服务器液冷板行业发展主要特点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服务器液冷板行业发展影响因素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服务器液冷板有利因素</w:t>
      </w:r>
      <w:r>
        <w:rPr>
          <w:rFonts w:hint="eastAsia"/>
        </w:rPr>
        <w:br/>
      </w:r>
      <w:r>
        <w:rPr>
          <w:rFonts w:hint="eastAsia"/>
        </w:rPr>
        <w:t>　　　　1.5.3 .2 服务器液冷板不利因素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全球市场，近三年服务器液冷板主要企业占有率及排名（按销量）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服务器液冷板主要企业在国际市场占有率（按销量，2023-2026）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2025年服务器液冷板主要企业在国际市场排名（按销量）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全球市场主要企业服务器液冷板销量（2023-2026）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全球市场，近三年服务器液冷板主要企业占有率及排名（按收入）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服务器液冷板主要企业在国际市场占有率（按收入，2023-2026）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2025年服务器液冷板主要企业在国际市场排名（按收入）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全球市场主要企业服务器液冷板销售收入（2023-2026）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全球市场主要企业服务器液冷板销售价格（2023-2026）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中国市场，近三年服务器液冷板主要企业占有率及排名（按销量）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服务器液冷板主要企业在中国市场占有率（按销量，2023-2026）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2025年服务器液冷板主要企业在中国市场排名（按销量）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中国市场主要企业服务器液冷板销量（2023-2026）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中国市场，近三年服务器液冷板主要企业占有率及排名（按收入）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服务器液冷板主要企业在中国市场占有率（按收入，2023-2026）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2025年服务器液冷板主要企业在中国市场排名（按收入）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中国市场主要企业服务器液冷板销售收入（2023-2026）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全球主要厂商服务器液冷板总部及产地分布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全球主要厂商成立时间及服务器液冷板商业化日期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全球主要厂商服务器液冷板产品类型及应用</w:t>
      </w:r>
      <w:r>
        <w:rPr>
          <w:rFonts w:hint="eastAsia"/>
        </w:rPr>
        <w:br/>
      </w:r>
      <w:r>
        <w:rPr>
          <w:rFonts w:hint="eastAsia"/>
        </w:rPr>
        <w:t>　　2.9 服务器液冷板行业集中度、竞争程度分析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服务器液冷板行业集中度分析：2025年全球Top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全球服务器液冷板第一梯队、第二梯队和第三梯队生产商（品牌）及市场份额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全球服务器液冷板总体规模分析</w:t>
      </w:r>
      <w:r>
        <w:rPr>
          <w:rFonts w:hint="eastAsia"/>
        </w:rPr>
        <w:br/>
      </w:r>
      <w:r>
        <w:rPr>
          <w:rFonts w:hint="eastAsia"/>
        </w:rPr>
        <w:t>　　3.1 全球服务器液冷板供需现状及预测（2021-2032）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全球服务器液冷板产能、产量、产能利用率及发展趋势（2021-2032）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全球服务器液冷板产量、需求量及发展趋势（2021-2032）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全球主要地区服务器液冷板产量及发展趋势（2021-2032）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全球主要地区服务器液冷板产量（2021-2026）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全球主要地区服务器液冷板产量（2027-2032）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全球主要地区服务器液冷板产量市场份额（2021-2032）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中国服务器液冷板供需现状及预测（2021-2032）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中国服务器液冷板产能、产量、产能利用率及发展趋势（2021-2032）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中国服务器液冷板产量、市场需求量及发展趋势（2021-2032）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中国市场服务器液冷板进出口（2021-2032）</w:t>
      </w:r>
      <w:r>
        <w:rPr>
          <w:rFonts w:hint="eastAsia"/>
        </w:rPr>
        <w:br/>
      </w:r>
      <w:r>
        <w:rPr>
          <w:rFonts w:hint="eastAsia"/>
        </w:rPr>
        <w:t>　　3.4 全球服务器液冷板销量及销售额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全球市场服务器液冷板销售额（2021-2032）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全球市场服务器液冷板销量（2021-2032）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全球市场服务器液冷板价格趋势（2021-2032）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全球服务器液冷板主要地区分析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全球主要地区服务器液冷板市场规模分析：2021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全球主要地区服务器液冷板销售收入及市场份额（2021-2026）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全球主要地区服务器液冷板销售收入预测（2027-2032）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全球主要地区服务器液冷板销量分析：2021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全球主要地区服务器液冷板销量及市场份额（2021-2026）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全球主要地区服务器液冷板销量及市场份额预测（2027-2032）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北美市场服务器液冷板销量、收入及增长率（2021-2032）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欧洲市场服务器液冷板销量、收入及增长率（2021-2032）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中国市场服务器液冷板销量、收入及增长率（2021-2032）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日本市场服务器液冷板销量、收入及增长率（2021-2032）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东南亚市场服务器液冷板销量、收入及增长率（2021-2032）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印度市场服务器液冷板销量、收入及增长率（2021-2032）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南美市场服务器液冷板销量、收入及增长率（2021-2032）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中东市场服务器液冷板销量、收入及增长率（2021-2032）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不同产品类型服务器液冷板分析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全球不同产品类型服务器液冷板销量（2021-2032）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全球不同产品类型服务器液冷板销量预测（2027-2032）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全球不同产品类型服务器液冷板收入（2021-2032）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全球不同产品类型服务器液冷板收入预测（2027-2032）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全球不同产品类型服务器液冷板价格走势（2021-2032）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中国不同产品类型服务器液冷板销量（2021-2032）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中国不同产品类型服务器液冷板销量及市场份额（2021-2026）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中国不同产品类型服务器液冷板销量预测（2027-2032）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中国不同产品类型服务器液冷板收入（2021-2032）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中国不同产品类型服务器液冷板收入及市场份额（2021-2026）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中国不同产品类型服务器液冷板收入预测（2027-2032）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不同应用服务器液冷板分析</w:t>
      </w:r>
      <w:r>
        <w:rPr>
          <w:rFonts w:hint="eastAsia"/>
        </w:rPr>
        <w:br/>
      </w:r>
      <w:r>
        <w:rPr>
          <w:rFonts w:hint="eastAsia"/>
        </w:rPr>
        <w:t>　　7.1 全球不同应用服务器液冷板销量（2021-2032）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全球不同应用服务器液冷板销量预测（2027-2032）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全球不同应用服务器液冷板收入（2021-2032）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全球不同应用服务器液冷板收入预测（2027-2032）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全球不同应用服务器液冷板价格走势（2021-2032）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中国不同应用服务器液冷板销量（2021-2032）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中国不同应用服务器液冷板销量及市场份额（2021-2026）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中国不同应用服务器液冷板销量预测（2027-2032）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中国不同应用服务器液冷板收入（2021-2032）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中国不同应用服务器液冷板收入及市场份额（2021-2026）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中国不同应用服务器液冷板收入预测（2027-2032）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服务器液冷板行业发展趋势</w:t>
      </w:r>
      <w:r>
        <w:rPr>
          <w:rFonts w:hint="eastAsia"/>
        </w:rPr>
        <w:br/>
      </w:r>
      <w:r>
        <w:rPr>
          <w:rFonts w:hint="eastAsia"/>
        </w:rPr>
        <w:t>　　8.2 服务器液冷板行业主要驱动因素</w:t>
      </w:r>
      <w:r>
        <w:rPr>
          <w:rFonts w:hint="eastAsia"/>
        </w:rPr>
        <w:br/>
      </w:r>
      <w:r>
        <w:rPr>
          <w:rFonts w:hint="eastAsia"/>
        </w:rPr>
        <w:t>　　8.3 服务器液冷板中国企业SWOT分析</w:t>
      </w:r>
      <w:r>
        <w:rPr>
          <w:rFonts w:hint="eastAsia"/>
        </w:rPr>
        <w:br/>
      </w:r>
      <w:r>
        <w:rPr>
          <w:rFonts w:hint="eastAsia"/>
        </w:rPr>
        <w:t>　　8.4 中国服务器液冷板行业政策环境分析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服务器液冷板行业产业链简介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服务器液冷板行业供应链分析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服务器液冷板主要原料及供应情况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服务器液冷板行业采购模式</w:t>
      </w:r>
      <w:r>
        <w:rPr>
          <w:rFonts w:hint="eastAsia"/>
        </w:rPr>
        <w:br/>
      </w:r>
      <w:r>
        <w:rPr>
          <w:rFonts w:hint="eastAsia"/>
        </w:rPr>
        <w:t>　　9.3 服务器液冷板行业生产模式</w:t>
      </w:r>
      <w:r>
        <w:rPr>
          <w:rFonts w:hint="eastAsia"/>
        </w:rPr>
        <w:br/>
      </w:r>
      <w:r>
        <w:rPr>
          <w:rFonts w:hint="eastAsia"/>
        </w:rPr>
        <w:t>　　9.4 服务器液冷板行业销售模式及销售渠道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按产品类型细分，全球服务器液冷板市场规模2021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按应用细分，全球服务器液冷板市场规模（CAGR）2021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服务器液冷板行业发展主要特点</w:t>
      </w:r>
      <w:r>
        <w:rPr>
          <w:rFonts w:hint="eastAsia"/>
        </w:rPr>
        <w:br/>
      </w:r>
      <w:r>
        <w:rPr>
          <w:rFonts w:hint="eastAsia"/>
        </w:rPr>
        <w:t>　　表 4： 服务器液冷板行业发展有利因素分析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服务器液冷板行业发展不利因素分析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进入服务器液冷板行业壁垒</w:t>
      </w:r>
      <w:r>
        <w:rPr>
          <w:rFonts w:hint="eastAsia"/>
        </w:rPr>
        <w:br/>
      </w:r>
      <w:r>
        <w:rPr>
          <w:rFonts w:hint="eastAsia"/>
        </w:rPr>
        <w:t>　　表 7： 服务器液冷板主要企业在国际市场占有率（按销量，2023-2026）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2025年服务器液冷板主要企业在国际市场排名（按销量）&amp;（千件）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全球市场主要企业服务器液冷板销量（2023-2026）&amp;（千件）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服务器液冷板主要企业在国际市场占有率（按收入，2023-2026）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2025年服务器液冷板主要企业在国际市场排名（按收入）&amp;（万元）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全球市场主要企业服务器液冷板销售收入（2023-2026）&amp;（万元）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全球市场主要企业服务器液冷板销售价格（2023-2026）&amp;（元/件）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服务器液冷板主要企业在中国市场占有率（按销量，2023-2026）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2025年服务器液冷板主要企业在中国市场排名（按销量）&amp;（千件）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中国市场主要企业服务器液冷板销量（2023-2026）&amp;（千件）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服务器液冷板主要企业在中国市场占有率（按收入，2023-2026）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2025年服务器液冷板主要企业在中国市场排名（按收入）&amp;（万元）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中国市场主要企业服务器液冷板销售收入（2023-2026）&amp;（万元）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全球主要厂商服务器液冷板总部及产地分布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全球主要厂商成立时间及服务器液冷板商业化日期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全球主要厂商服务器液冷板产品类型及应用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2025年全球服务器液冷板主要厂商市场地位（第一梯队、第二梯队和第三梯队）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全球服务器液冷板市场投资、并购等现状分析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全球主要地区服务器液冷板产量增速（CAGR）：（2021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全球主要地区服务器液冷板产量（2021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全球主要地区服务器液冷板产量（2021-2026）&amp;（千件）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全球主要地区服务器液冷板产量（2027-2032）&amp;（千件）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全球主要地区服务器液冷板产量市场份额（2021-2026）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全球主要地区服务器液冷板产量市场份额（2027-2032）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中国市场服务器液冷板产量、销量、进出口（2021-2026）&amp;（千件）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中国市场服务器液冷板产量、销量、进出口预测（2027-2032）&amp;（千件）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全球主要地区服务器液冷板销售收入增速：（2021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全球主要地区服务器液冷板销售收入（2021-2026）&amp;（万元）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全球主要地区服务器液冷板销售收入市场份额（2021-2026）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全球主要地区服务器液冷板收入（2027-2032）&amp;（万元）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全球主要地区服务器液冷板收入市场份额（2027-2032）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全球主要地区服务器液冷板销量（千件）：2021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全球主要地区服务器液冷板销量（2021-2026）&amp;（千件）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全球主要地区服务器液冷板销量市场份额（2021-2026）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全球主要地区服务器液冷板销量（2027-2032）&amp;（千件）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全球主要地区服务器液冷板销量份额（2027-2032）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服务器液冷板生产基地、销售区域、竞争对手及市场地位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全球不同产品类型服务器液冷板销量（2021-2026）&amp;（千件）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全球不同产品类型服务器液冷板销量市场份额（2021-2026）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全球不同产品类型服务器液冷板销量预测（2027-2032）&amp;（千件）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全球市场不同产品类型服务器液冷板销量市场份额预测（2027-2032）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全球不同产品类型服务器液冷板收入（2021-2026）&amp;（万元）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全球不同产品类型服务器液冷板收入市场份额（2021-2026）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全球不同产品类型服务器液冷板收入预测（2027-2032）&amp;（万元）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全球不同产品类型服务器液冷板收入市场份额预测（2027-2032）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中国不同产品类型服务器液冷板销量（2021-2026）&amp;（千件）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中国不同产品类型服务器液冷板销量市场份额（2021-2026）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中国不同产品类型服务器液冷板销量预测（2027-2032）&amp;（千件）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全球市场不同产品类型服务器液冷板销量市场份额预测（2027-2032）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中国不同产品类型服务器液冷板收入（2021-2026）&amp;（万元）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中国不同产品类型服务器液冷板收入市场份额（2021-2026）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中国不同产品类型服务器液冷板收入预测（2027-2032）&amp;（万元）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中国不同产品类型服务器液冷板收入市场份额预测（2027-2032）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全球不同应用服务器液冷板销量（2021-2026）&amp;（千件）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全球不同应用服务器液冷板销量市场份额（2021-2026）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全球不同应用服务器液冷板销量预测（2027-2032）&amp;（千件）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全球市场不同应用服务器液冷板销量市场份额预测（2027-2032）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全球不同应用服务器液冷板收入（2021-2026）&amp;（万元）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全球不同应用服务器液冷板收入市场份额（2021-2026）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全球不同应用服务器液冷板收入预测（2027-2032）&amp;（万元）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全球不同应用服务器液冷板收入市场份额预测（2027-2032）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中国不同应用服务器液冷板销量（2021-2026）&amp;（千件）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中国不同应用服务器液冷板销量市场份额（2021-2026）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中国不同应用服务器液冷板销量预测（2027-2032）&amp;（千件）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中国市场不同应用服务器液冷板销量市场份额预测（2027-2032）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中国不同应用服务器液冷板收入（2021-2026）&amp;（万元）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中国不同应用服务器液冷板收入市场份额（2021-2026）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中国不同应用服务器液冷板收入预测（2027-2032）&amp;（万元）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中国不同应用服务器液冷板收入市场份额预测（2027-2032）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服务器液冷板行业发展趋势</w:t>
      </w:r>
      <w:r>
        <w:rPr>
          <w:rFonts w:hint="eastAsia"/>
        </w:rPr>
        <w:br/>
      </w:r>
      <w:r>
        <w:rPr>
          <w:rFonts w:hint="eastAsia"/>
        </w:rPr>
        <w:t>　　表 126： 服务器液冷板行业主要驱动因素</w:t>
      </w:r>
      <w:r>
        <w:rPr>
          <w:rFonts w:hint="eastAsia"/>
        </w:rPr>
        <w:br/>
      </w:r>
      <w:r>
        <w:rPr>
          <w:rFonts w:hint="eastAsia"/>
        </w:rPr>
        <w:t>　　表 127： 服务器液冷板行业供应链分析</w:t>
      </w:r>
      <w:r>
        <w:rPr>
          <w:rFonts w:hint="eastAsia"/>
        </w:rPr>
        <w:br/>
      </w:r>
      <w:r>
        <w:rPr>
          <w:rFonts w:hint="eastAsia"/>
        </w:rPr>
        <w:t>　　表 128： 服务器液冷板上游原料供应商</w:t>
      </w:r>
      <w:r>
        <w:rPr>
          <w:rFonts w:hint="eastAsia"/>
        </w:rPr>
        <w:br/>
      </w:r>
      <w:r>
        <w:rPr>
          <w:rFonts w:hint="eastAsia"/>
        </w:rPr>
        <w:t>　　表 129： 服务器液冷板主要地区不同应用客户分析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服务器液冷板典型经销商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服务器液冷板产品图片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全球不同产品类型服务器液冷板销售额2021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全球不同产品类型服务器液冷板市场份额2025 &amp; 2032</w:t>
      </w:r>
      <w:r>
        <w:rPr>
          <w:rFonts w:hint="eastAsia"/>
        </w:rPr>
        <w:br/>
      </w:r>
      <w:r>
        <w:rPr>
          <w:rFonts w:hint="eastAsia"/>
        </w:rPr>
        <w:t>　　图 4： 纯铜液冷板产品图片</w:t>
      </w:r>
      <w:r>
        <w:rPr>
          <w:rFonts w:hint="eastAsia"/>
        </w:rPr>
        <w:br/>
      </w:r>
      <w:r>
        <w:rPr>
          <w:rFonts w:hint="eastAsia"/>
        </w:rPr>
        <w:t>　　图 5： 铜铝复合液冷板产品图片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全球不同应用服务器液冷板市场份额2025 &amp; 2032</w:t>
      </w:r>
      <w:r>
        <w:rPr>
          <w:rFonts w:hint="eastAsia"/>
        </w:rPr>
        <w:br/>
      </w:r>
      <w:r>
        <w:rPr>
          <w:rFonts w:hint="eastAsia"/>
        </w:rPr>
        <w:t>　　图 8： 互联网</w:t>
      </w:r>
      <w:r>
        <w:rPr>
          <w:rFonts w:hint="eastAsia"/>
        </w:rPr>
        <w:br/>
      </w:r>
      <w:r>
        <w:rPr>
          <w:rFonts w:hint="eastAsia"/>
        </w:rPr>
        <w:t>　　图 9： 金融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大健康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2025年全球前五大生产商服务器液冷板市场份额</w:t>
      </w:r>
      <w:r>
        <w:rPr>
          <w:rFonts w:hint="eastAsia"/>
        </w:rPr>
        <w:br/>
      </w:r>
      <w:r>
        <w:rPr>
          <w:rFonts w:hint="eastAsia"/>
        </w:rPr>
        <w:t>　　图 15： 2025年全球服务器液冷板第一梯队、第二梯队和第三梯队厂商及市场份额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全球服务器液冷板产能、产量、产能利用率及发展趋势（2021-2032）&amp;（千件）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全球服务器液冷板产量、需求量及发展趋势（2021-2032）&amp;（千件）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全球主要地区服务器液冷板产量市场份额（2021-2032）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中国服务器液冷板产能、产量、产能利用率及发展趋势（2021-2032）&amp;（千件）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中国服务器液冷板产量、市场需求量及发展趋势（2021-2032）&amp;（千件）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全球服务器液冷板市场销售额及增长率：（2021-2032）&amp;（万元）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全球市场服务器液冷板市场规模：2021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全球市场服务器液冷板销量及增长率（2021-2032）&amp;（千件）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全球市场服务器液冷板价格趋势（2021-2032）&amp;（元/件）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全球主要地区服务器液冷板销售收入（2021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全球主要地区服务器液冷板销售收入市场份额（2021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北美市场服务器液冷板销量及增长率（2021-2032）&amp;（千件）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北美市场服务器液冷板收入及增长率（2021-2032）&amp;（万元）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欧洲市场服务器液冷板销量及增长率（2021-2032）&amp;（千件）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欧洲市场服务器液冷板收入及增长率（2021-2032）&amp;（万元）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中国市场服务器液冷板销量及增长率（2021-2032）&amp;（千件）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中国市场服务器液冷板收入及增长率（2021-2032）&amp;（万元）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日本市场服务器液冷板销量及增长率（2021-2032）&amp;（千件）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日本市场服务器液冷板收入及增长率（2021-2032）&amp;（万元）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东南亚市场服务器液冷板销量及增长率（2021-2032）&amp;（千件）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东南亚市场服务器液冷板收入及增长率（2021-2032）&amp;（万元）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印度市场服务器液冷板销量及增长率（2021-2032）&amp;（千件）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印度市场服务器液冷板收入及增长率（2021-2032）&amp;（万元）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南美市场服务器液冷板销量及增长率（2021-2032）&amp;（千件）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南美市场服务器液冷板收入及增长率（2021-2032）&amp;（万元）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中东市场服务器液冷板销量及增长率（2021-2032）&amp;（千件）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中东市场服务器液冷板收入及增长率（2021-2032）&amp;（万元）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全球不同产品类型服务器液冷板价格走势（2021-2032）&amp;（元/件）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全球不同应用服务器液冷板价格走势（2021-2032）&amp;（元/件）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服务器液冷板中国企业SWOT分析</w:t>
      </w:r>
      <w:r>
        <w:rPr>
          <w:rFonts w:hint="eastAsia"/>
        </w:rPr>
        <w:br/>
      </w:r>
      <w:r>
        <w:rPr>
          <w:rFonts w:hint="eastAsia"/>
        </w:rPr>
        <w:t>　　图 46： 服务器液冷板产业链</w:t>
      </w:r>
      <w:r>
        <w:rPr>
          <w:rFonts w:hint="eastAsia"/>
        </w:rPr>
        <w:br/>
      </w:r>
      <w:r>
        <w:rPr>
          <w:rFonts w:hint="eastAsia"/>
        </w:rPr>
        <w:t>　　图 47： 服务器液冷板行业采购模式分析</w:t>
      </w:r>
      <w:r>
        <w:rPr>
          <w:rFonts w:hint="eastAsia"/>
        </w:rPr>
        <w:br/>
      </w:r>
      <w:r>
        <w:rPr>
          <w:rFonts w:hint="eastAsia"/>
        </w:rPr>
        <w:t>　　图 48： 服务器液冷板行业生产模式</w:t>
      </w:r>
      <w:r>
        <w:rPr>
          <w:rFonts w:hint="eastAsia"/>
        </w:rPr>
        <w:br/>
      </w:r>
      <w:r>
        <w:rPr>
          <w:rFonts w:hint="eastAsia"/>
        </w:rPr>
        <w:t>　　图 49： 服务器液冷板行业销售模式分析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563e09bae4aae" w:history="1">
        <w:r>
          <w:rPr>
            <w:rStyle w:val="Hyperlink"/>
          </w:rPr>
          <w:t>全球与中国服务器液冷板行业市场调研及前景趋势预测报告（2026-2032年）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563e09bae4aae" w:history="1">
        <w:r>
          <w:rPr>
            <w:rStyle w:val="Hyperlink"/>
          </w:rPr>
          <w:t>https://www.20087.com/9/85/FuWuQiYeLengBanHangYeFaZhanQianJing.html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热点：全浸没式液冷服务器、服务器液冷板上市公司、冷板液冷、服务器液冷板材质、服务器水冷散热、服务器液冷板图片、液冷机房、服务器液冷板是直接集成的吗、数据中心液冷系统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1b7f1f9114a86" w:history="1">
      <w:r>
        <w:rPr>
          <w:rStyle w:val="Hyperlink"/>
        </w:rPr>
        <w:t>全球与中国服务器液冷板行业市场调研及前景趋势预测报告（2026-2032年）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uWuQiYeLengBanHangYeFaZhanQianJing.html" TargetMode="External" Id="R7ce563e09bae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uWuQiYeLengBanHangYeFaZhanQianJing.html" TargetMode="External" Id="R4d51b7f1f91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2026-01-01T06:14:04Z</dcterms:created>
  <dcterms:modified xsi:type="dcterms:W3CDTF">2026-01-01T07:14:04Z</dcterms:modified>
  <dc:subject>全球与中国服务器液冷板行业市场调研及前景趋势预测报告（2026-2032年）</dc:subject>
  <dc:title>全球与中国服务器液冷板行业市场调研及前景趋势预测报告（2026-2032年）</dc:title>
  <cp:keywords>全球与中国服务器液冷板行业市场调研及前景趋势预测报告（2026-2032年）</cp:keywords>
  <dc:description>全球与中国服务器液冷板行业市场调研及前景趋势预测报告（2026-2032年）</dc:description>
</cp:coreProperties>
</file>