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77197c6d84a52" w:history="1">
              <w:r>
                <w:rPr>
                  <w:rStyle w:val="Hyperlink"/>
                </w:rPr>
                <w:t>2025-2031年全球与中国消谐装置行业现状及市场前景分析报告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77197c6d84a52" w:history="1">
              <w:r>
                <w:rPr>
                  <w:rStyle w:val="Hyperlink"/>
                </w:rPr>
                <w:t>2025-2031年全球与中国消谐装置行业现状及市场前景分析报告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77197c6d84a52" w:history="1">
                <w:r>
                  <w:rPr>
                    <w:rStyle w:val="Hyperlink"/>
                  </w:rPr>
                  <w:t>https://www.20087.com/9/35/XiaoXieZhuangZhiFaZhanQianJingFenXi.html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谐装置是一种用于消除电力系统中谐波振荡、稳定电压波动的关键设备，广泛应用于配电网、变电站、新能源接入点等场合，尤其在含大量非线性负载或分布式电源的系统中发挥重要作用。目前，常见的消谐装置主要包括微机消谐、一次消谐、二次消谐等多种类型，依据安装位置与保护对象的不同进行选择。随着智能电网建设的推进，消谐装置正逐步向数字化、智能化方向发展，部分高端产品已具备远程监控、故障诊断、自适应调节等功能。国内企业在中低压配电领域的应用较为成熟，但在高压输电系统、大容量风电/光伏并网等复杂场景下的消谐技术仍有待突破。行业整体受政策驱动明显，随着电网公司对电能质量监管力度的加强，市场需求稳步增长。</w:t>
      </w:r>
      <w:r>
        <w:rPr>
          <w:rFonts w:hint="eastAsia"/>
        </w:rPr>
        <w:br/>
      </w:r>
      <w:r>
        <w:rPr>
          <w:rFonts w:hint="eastAsia"/>
        </w:rPr>
        <w:t>　　未来，消谐装置将朝着高可靠性、多功能集成与智能协同方向演进。随着新型电力电子设备、电动汽车充电桩、数据中心UPS系统等高频谐波源的增多，消谐装置需要具备更强的动态响应能力和更广的频率覆盖范围，以应对复杂的电能质量问题。同时，人工智能与大数据分析技术的引入，将使消谐系统实现运行状态预测、故障预警与自动参数优化，提高系统的自我调节能力。此外，随着分布式能源的大规模接入，消谐装置还将与无功补偿、继电保护等设备协同工作，构建一体化的电能质量治理方案。具备核心技术积累、完善服务体系与综合解决方案能力的企业，将在新一轮市场竞争中占据更有利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77197c6d84a52" w:history="1">
        <w:r>
          <w:rPr>
            <w:rStyle w:val="Hyperlink"/>
          </w:rPr>
          <w:t>2025-2031年全球与中国消谐装置行业现状及市场前景分析报告</w:t>
        </w:r>
      </w:hyperlink>
      <w:r>
        <w:rPr>
          <w:rFonts w:hint="eastAsia"/>
        </w:rPr>
        <w:t>》全面梳理了消谐装置产业链，结合市场需求和市场规模等数据，深入剖析消谐装置行业现状。报告详细探讨了消谐装置市场竞争格局，重点关注重点企业及其品牌影响力，并分析了消谐装置价格机制和细分市场特征。通过对消谐装置技术现状及未来方向的评估，报告展望了消谐装置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消谐装置市场概述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按照不同产品类型，消谐装置主要可以分为如下几个类别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全球不同产品类型消谐装置销售额增长趋势2020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一次消谐装置</w:t>
      </w:r>
      <w:r>
        <w:rPr>
          <w:rFonts w:hint="eastAsia"/>
        </w:rPr>
        <w:br/>
      </w:r>
      <w:r>
        <w:rPr>
          <w:rFonts w:hint="eastAsia"/>
        </w:rPr>
        <w:t>　　　　1.2.3 二次消谐装置</w:t>
      </w:r>
      <w:r>
        <w:rPr>
          <w:rFonts w:hint="eastAsia"/>
        </w:rPr>
        <w:br/>
      </w:r>
      <w:r>
        <w:rPr>
          <w:rFonts w:hint="eastAsia"/>
        </w:rPr>
        <w:t>　　　　1.2.4 组合式消谐装置</w:t>
      </w:r>
      <w:r>
        <w:rPr>
          <w:rFonts w:hint="eastAsia"/>
        </w:rPr>
        <w:br/>
      </w:r>
      <w:r>
        <w:rPr>
          <w:rFonts w:hint="eastAsia"/>
        </w:rPr>
        <w:t>　　1.3 从不同应用，消谐装置主要包括如下几个方面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全球不同应用消谐装置销售额增长趋势2020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工业供电系统</w:t>
      </w:r>
      <w:r>
        <w:rPr>
          <w:rFonts w:hint="eastAsia"/>
        </w:rPr>
        <w:br/>
      </w:r>
      <w:r>
        <w:rPr>
          <w:rFonts w:hint="eastAsia"/>
        </w:rPr>
        <w:t>　　　　1.3.3 民用供电系统</w:t>
      </w:r>
      <w:r>
        <w:rPr>
          <w:rFonts w:hint="eastAsia"/>
        </w:rPr>
        <w:br/>
      </w:r>
      <w:r>
        <w:rPr>
          <w:rFonts w:hint="eastAsia"/>
        </w:rPr>
        <w:t>　　1.4 消谐装置行业背景、发展历史、现状及趋势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消谐装置行业目前现状分析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消谐装置发展趋势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全球消谐装置总体规模分析</w:t>
      </w:r>
      <w:r>
        <w:rPr>
          <w:rFonts w:hint="eastAsia"/>
        </w:rPr>
        <w:br/>
      </w:r>
      <w:r>
        <w:rPr>
          <w:rFonts w:hint="eastAsia"/>
        </w:rPr>
        <w:t>　　2.1 全球消谐装置供需现状及预测（2020-2031）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全球消谐装置产能、产量、产能利用率及发展趋势（2020-2031）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全球消谐装置产量、需求量及发展趋势（2020-2031）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全球主要地区消谐装置产量及发展趋势（2020-2031）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全球主要地区消谐装置产量（2020-2025）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全球主要地区消谐装置产量（2026-2031）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全球主要地区消谐装置产量市场份额（2020-2031）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中国消谐装置供需现状及预测（2020-2031）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中国消谐装置产能、产量、产能利用率及发展趋势（2020-2031）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中国消谐装置产量、市场需求量及发展趋势（2020-2031）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全球消谐装置销量及销售额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全球市场消谐装置销售额（2020-2031）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全球市场消谐装置销量（2020-2031）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全球市场消谐装置价格趋势（2020-2031）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全球消谐装置主要地区分析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全球主要地区消谐装置市场规模分析：2020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全球主要地区消谐装置销售收入及市场份额（2020-2025年）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全球主要地区消谐装置销售收入预测（2026-2031年）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全球主要地区消谐装置销量分析：2020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全球主要地区消谐装置销量及市场份额（2020-2025年）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全球主要地区消谐装置销量及市场份额预测（2026-2031）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北美市场消谐装置销量、收入及增长率（2020-2031）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欧洲市场消谐装置销量、收入及增长率（2020-2031）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中国市场消谐装置销量、收入及增长率（2020-2031）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日本市场消谐装置销量、收入及增长率（2020-2031）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东南亚市场消谐装置销量、收入及增长率（2020-2031）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印度市场消谐装置销量、收入及增长率（2020-2031）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全球市场主要厂商消谐装置产能市场份额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全球市场主要厂商消谐装置销量（2020-2025）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全球市场主要厂商消谐装置销量（2020-2025）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全球市场主要厂商消谐装置销售收入（2020-2025）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全球市场主要厂商消谐装置销售价格（2020-2025）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2024年全球主要生产商消谐装置收入排名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中国市场主要厂商消谐装置销量（2020-2025）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中国市场主要厂商消谐装置销量（2020-2025）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中国市场主要厂商消谐装置销售收入（2020-2025）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2024年中国主要生产商消谐装置收入排名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中国市场主要厂商消谐装置销售价格（2020-2025）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全球主要厂商消谐装置总部及产地分布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全球主要厂商成立时间及消谐装置商业化日期</w:t>
      </w:r>
      <w:r>
        <w:rPr>
          <w:rFonts w:hint="eastAsia"/>
        </w:rPr>
        <w:br/>
      </w:r>
      <w:r>
        <w:rPr>
          <w:rFonts w:hint="eastAsia"/>
        </w:rPr>
        <w:t>　　4.6 全球主要厂商消谐装置产品类型及应用</w:t>
      </w:r>
      <w:r>
        <w:rPr>
          <w:rFonts w:hint="eastAsia"/>
        </w:rPr>
        <w:br/>
      </w:r>
      <w:r>
        <w:rPr>
          <w:rFonts w:hint="eastAsia"/>
        </w:rPr>
        <w:t>　　4.7 消谐装置行业集中度、竞争程度分析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消谐装置行业集中度分析：2024年全球Top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全球消谐装置第一梯队、第二梯队和第三梯队生产商（品牌）及市场份额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重点企业（1）基本信息、消谐装置生产基地、销售区域、竞争对手及市场地位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消谐装置产品规格、参数及市场应用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消谐装置销量、收入、价格及毛利率（2020-2025）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重点企业（2）基本信息、消谐装置生产基地、销售区域、竞争对手及市场地位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消谐装置产品规格、参数及市场应用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消谐装置销量、收入、价格及毛利率（2020-2025）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重点企业（3）基本信息、消谐装置生产基地、销售区域、竞争对手及市场地位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消谐装置产品规格、参数及市场应用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消谐装置销量、收入、价格及毛利率（2020-2025）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重点企业（4）基本信息、消谐装置生产基地、销售区域、竞争对手及市场地位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消谐装置产品规格、参数及市场应用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消谐装置销量、收入、价格及毛利率（2020-2025）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重点企业（5）基本信息、消谐装置生产基地、销售区域、竞争对手及市场地位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消谐装置产品规格、参数及市场应用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消谐装置销量、收入、价格及毛利率（2020-2025）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重点企业（6）基本信息、消谐装置生产基地、销售区域、竞争对手及市场地位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消谐装置产品规格、参数及市场应用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消谐装置销量、收入、价格及毛利率（2020-2025）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重点企业（7）基本信息、消谐装置生产基地、销售区域、竞争对手及市场地位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消谐装置产品规格、参数及市场应用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消谐装置销量、收入、价格及毛利率（2020-2025）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重点企业（8）基本信息、消谐装置生产基地、销售区域、竞争对手及市场地位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消谐装置产品规格、参数及市场应用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消谐装置销量、收入、价格及毛利率（2020-2025）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重点企业（9）基本信息、消谐装置生产基地、销售区域、竞争对手及市场地位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消谐装置产品规格、参数及市场应用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消谐装置销量、收入、价格及毛利率（2020-2025）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重点企业（10）基本信息、消谐装置生产基地、销售区域、竞争对手及市场地位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消谐装置产品规格、参数及市场应用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消谐装置销量、收入、价格及毛利率（2020-2025）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重点企业（11）基本信息、消谐装置生产基地、销售区域、竞争对手及市场地位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消谐装置产品规格、参数及市场应用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消谐装置销量、收入、价格及毛利率（2020-2025）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重点企业（12）基本信息、消谐装置生产基地、销售区域、竞争对手及市场地位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消谐装置产品规格、参数及市场应用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消谐装置销量、收入、价格及毛利率（2020-2025）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重点企业（13）基本信息、消谐装置生产基地、销售区域、竞争对手及市场地位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消谐装置产品规格、参数及市场应用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消谐装置销量、收入、价格及毛利率（2020-2025）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不同产品类型消谐装置分析</w:t>
      </w:r>
      <w:r>
        <w:rPr>
          <w:rFonts w:hint="eastAsia"/>
        </w:rPr>
        <w:br/>
      </w:r>
      <w:r>
        <w:rPr>
          <w:rFonts w:hint="eastAsia"/>
        </w:rPr>
        <w:t>　　6.1 全球不同产品类型消谐装置销量（2020-2031）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全球不同产品类型消谐装置销量及市场份额（2020-2025）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全球不同产品类型消谐装置销量预测（2026-2031）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全球不同产品类型消谐装置收入（2020-2031）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全球不同产品类型消谐装置收入及市场份额（2020-2025）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全球不同产品类型消谐装置收入预测（2026-2031）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全球不同产品类型消谐装置价格走势（2020-2031）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不同应用消谐装置分析</w:t>
      </w:r>
      <w:r>
        <w:rPr>
          <w:rFonts w:hint="eastAsia"/>
        </w:rPr>
        <w:br/>
      </w:r>
      <w:r>
        <w:rPr>
          <w:rFonts w:hint="eastAsia"/>
        </w:rPr>
        <w:t>　　7.1 全球不同应用消谐装置销量（2020-2031）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全球不同应用消谐装置销量及市场份额（2020-2025）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全球不同应用消谐装置销量预测（2026-2031）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全球不同应用消谐装置收入（2020-2031）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全球不同应用消谐装置收入及市场份额（2020-2025）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全球不同应用消谐装置收入预测（2026-2031）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全球不同应用消谐装置价格走势（2020-2031）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消谐装置产业链分析</w:t>
      </w:r>
      <w:r>
        <w:rPr>
          <w:rFonts w:hint="eastAsia"/>
        </w:rPr>
        <w:br/>
      </w:r>
      <w:r>
        <w:rPr>
          <w:rFonts w:hint="eastAsia"/>
        </w:rPr>
        <w:t>　　8.2 消谐装置工艺制造技术分析</w:t>
      </w:r>
      <w:r>
        <w:rPr>
          <w:rFonts w:hint="eastAsia"/>
        </w:rPr>
        <w:br/>
      </w:r>
      <w:r>
        <w:rPr>
          <w:rFonts w:hint="eastAsia"/>
        </w:rPr>
        <w:t>　　8.3 消谐装置产业上游供应分析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消谐装置下游客户分析</w:t>
      </w:r>
      <w:r>
        <w:rPr>
          <w:rFonts w:hint="eastAsia"/>
        </w:rPr>
        <w:br/>
      </w:r>
      <w:r>
        <w:rPr>
          <w:rFonts w:hint="eastAsia"/>
        </w:rPr>
        <w:t>　　8.5 消谐装置销售渠道分析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消谐装置行业发展机遇及主要驱动因素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消谐装置行业发展面临的风险</w:t>
      </w:r>
      <w:r>
        <w:rPr>
          <w:rFonts w:hint="eastAsia"/>
        </w:rPr>
        <w:br/>
      </w:r>
      <w:r>
        <w:rPr>
          <w:rFonts w:hint="eastAsia"/>
        </w:rPr>
        <w:t>　　9.3 消谐装置行业政策分析</w:t>
      </w:r>
      <w:r>
        <w:rPr>
          <w:rFonts w:hint="eastAsia"/>
        </w:rPr>
        <w:br/>
      </w:r>
      <w:r>
        <w:rPr>
          <w:rFonts w:hint="eastAsia"/>
        </w:rPr>
        <w:t>　　9.4 消谐装置中国企业SWOT分析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全球不同产品类型消谐装置销售额增长（CAGR）趋势2020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消谐装置行业目前发展现状</w:t>
      </w:r>
      <w:r>
        <w:rPr>
          <w:rFonts w:hint="eastAsia"/>
        </w:rPr>
        <w:br/>
      </w:r>
      <w:r>
        <w:rPr>
          <w:rFonts w:hint="eastAsia"/>
        </w:rPr>
        <w:t>　　表 4： 消谐装置发展趋势</w:t>
      </w:r>
      <w:r>
        <w:rPr>
          <w:rFonts w:hint="eastAsia"/>
        </w:rPr>
        <w:br/>
      </w:r>
      <w:r>
        <w:rPr>
          <w:rFonts w:hint="eastAsia"/>
        </w:rPr>
        <w:t>　　表 5： 全球主要地区消谐装置产量增速（CAGR）：（2020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全球主要地区消谐装置产量（2020-2025）&amp;（千件）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全球主要地区消谐装置产量（2026-2031）&amp;（千件）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全球主要地区消谐装置产量市场份额（2020-2025）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全球主要地区消谐装置产量（2026-2031）&amp;（千件）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全球主要地区消谐装置销售收入增速：（2020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全球主要地区消谐装置销售收入（2020-2025）&amp;（百万美元）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全球主要地区消谐装置销售收入市场份额（2020-2025）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全球主要地区消谐装置收入（2026-2031）&amp;（百万美元）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全球主要地区消谐装置收入市场份额（2026-2031）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全球主要地区消谐装置销量（千件）：2020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全球主要地区消谐装置销量（2020-2025）&amp;（千件）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全球主要地区消谐装置销量市场份额（2020-2025）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全球主要地区消谐装置销量（2026-2031）&amp;（千件）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全球主要地区消谐装置销量份额（2026-2031）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全球市场主要厂商消谐装置产能（2024-2025）&amp;（千件）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全球市场主要厂商消谐装置销量（2020-2025）&amp;（千件）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全球市场主要厂商消谐装置销量市场份额（2020-2025）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全球市场主要厂商消谐装置销售收入（2020-2025）&amp;（百万美元）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全球市场主要厂商消谐装置销售收入市场份额（2020-2025）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全球市场主要厂商消谐装置销售价格（2020-2025）&amp;（美元/件）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2024年全球主要生产商消谐装置收入排名（百万美元）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中国市场主要厂商消谐装置销量（2020-2025）&amp;（千件）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中国市场主要厂商消谐装置销量市场份额（2020-2025）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中国市场主要厂商消谐装置销售收入（2020-2025）&amp;（百万美元）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中国市场主要厂商消谐装置销售收入市场份额（2020-2025）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2024年中国主要生产商消谐装置收入排名（百万美元）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中国市场主要厂商消谐装置销售价格（2020-2025）&amp;（美元/件）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全球主要厂商消谐装置总部及产地分布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全球主要厂商成立时间及消谐装置商业化日期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全球主要厂商消谐装置产品类型及应用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2024年全球消谐装置主要厂商市场地位（第一梯队、第二梯队和第三梯队）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全球消谐装置市场投资、并购等现状分析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消谐装置生产基地、销售区域、竞争对手及市场地位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消谐装置产品规格、参数及市场应用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消谐装置销量（千件）、收入（百万美元）、价格（美元/件）及毛利率（2020-2025）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消谐装置生产基地、销售区域、竞争对手及市场地位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消谐装置产品规格、参数及市场应用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消谐装置销量（千件）、收入（百万美元）、价格（美元/件）及毛利率（2020-2025）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消谐装置生产基地、销售区域、竞争对手及市场地位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消谐装置产品规格、参数及市场应用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消谐装置销量（千件）、收入（百万美元）、价格（美元/件）及毛利率（2020-2025）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消谐装置生产基地、销售区域、竞争对手及市场地位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消谐装置产品规格、参数及市场应用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消谐装置销量（千件）、收入（百万美元）、价格（美元/件）及毛利率（2020-2025）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消谐装置生产基地、销售区域、竞争对手及市场地位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消谐装置产品规格、参数及市场应用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消谐装置销量（千件）、收入（百万美元）、价格（美元/件）及毛利率（2020-2025）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消谐装置生产基地、销售区域、竞争对手及市场地位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消谐装置产品规格、参数及市场应用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消谐装置销量（千件）、收入（百万美元）、价格（美元/件）及毛利率（2020-2025）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消谐装置生产基地、销售区域、竞争对手及市场地位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消谐装置产品规格、参数及市场应用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消谐装置销量（千件）、收入（百万美元）、价格（美元/件）及毛利率（2020-2025）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消谐装置生产基地、销售区域、竞争对手及市场地位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消谐装置产品规格、参数及市场应用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消谐装置销量（千件）、收入（百万美元）、价格（美元/件）及毛利率（2020-2025）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消谐装置生产基地、销售区域、竞争对手及市场地位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消谐装置产品规格、参数及市场应用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消谐装置销量（千件）、收入（百万美元）、价格（美元/件）及毛利率（2020-2025）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消谐装置生产基地、销售区域、竞争对手及市场地位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消谐装置产品规格、参数及市场应用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消谐装置销量（千件）、收入（百万美元）、价格（美元/件）及毛利率（2020-2025）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消谐装置生产基地、销售区域、竞争对手及市场地位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消谐装置产品规格、参数及市场应用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消谐装置销量（千件）、收入（百万美元）、价格（美元/件）及毛利率（2020-2025）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消谐装置生产基地、销售区域、竞争对手及市场地位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消谐装置产品规格、参数及市场应用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消谐装置销量（千件）、收入（百万美元）、价格（美元/件）及毛利率（2020-2025）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消谐装置生产基地、销售区域、竞争对手及市场地位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消谐装置产品规格、参数及市场应用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消谐装置销量（千件）、收入（百万美元）、价格（美元/件）及毛利率（2020-2025）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全球不同产品类型消谐装置销量（2020-2025年）&amp;（千件）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全球不同产品类型消谐装置销量市场份额（2020-2025）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全球不同产品类型消谐装置销量预测（2026-2031）&amp;（千件）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全球市场不同产品类型消谐装置销量市场份额预测（2026-2031）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全球不同产品类型消谐装置收入（2020-2025年）&amp;（百万美元）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全球不同产品类型消谐装置收入市场份额（2020-2025）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全球不同产品类型消谐装置收入预测（2026-2031）&amp;（百万美元）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全球不同产品类型消谐装置收入市场份额预测（2026-2031）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全球不同应用消谐装置销量（2020-2025年）&amp;（千件）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全球不同应用消谐装置销量市场份额（2020-2025）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全球不同应用消谐装置销量预测（2026-2031）&amp;（千件）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全球市场不同应用消谐装置销量市场份额预测（2026-2031）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全球不同应用消谐装置收入（2020-2025年）&amp;（百万美元）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全球不同应用消谐装置收入市场份额（2020-2025）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全球不同应用消谐装置收入预测（2026-2031）&amp;（百万美元）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全球不同应用消谐装置收入市场份额预测（2026-2031）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消谐装置上游原料供应商及联系方式列表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消谐装置典型客户列表</w:t>
      </w:r>
      <w:r>
        <w:rPr>
          <w:rFonts w:hint="eastAsia"/>
        </w:rPr>
        <w:br/>
      </w:r>
      <w:r>
        <w:rPr>
          <w:rFonts w:hint="eastAsia"/>
        </w:rPr>
        <w:t>　　表 121： 消谐装置主要销售模式及销售渠道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消谐装置行业发展机遇及主要驱动因素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消谐装置行业发展面临的风险</w:t>
      </w:r>
      <w:r>
        <w:rPr>
          <w:rFonts w:hint="eastAsia"/>
        </w:rPr>
        <w:br/>
      </w:r>
      <w:r>
        <w:rPr>
          <w:rFonts w:hint="eastAsia"/>
        </w:rPr>
        <w:t>　　表 124： 消谐装置行业政策分析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消谐装置产品图片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全球不同产品类型消谐装置销售额2020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全球不同产品类型消谐装置市场份额2024 &amp; 2031</w:t>
      </w:r>
      <w:r>
        <w:rPr>
          <w:rFonts w:hint="eastAsia"/>
        </w:rPr>
        <w:br/>
      </w:r>
      <w:r>
        <w:rPr>
          <w:rFonts w:hint="eastAsia"/>
        </w:rPr>
        <w:t>　　图 4： 一次消谐装置产品图片</w:t>
      </w:r>
      <w:r>
        <w:rPr>
          <w:rFonts w:hint="eastAsia"/>
        </w:rPr>
        <w:br/>
      </w:r>
      <w:r>
        <w:rPr>
          <w:rFonts w:hint="eastAsia"/>
        </w:rPr>
        <w:t>　　图 5： 二次消谐装置产品图片</w:t>
      </w:r>
      <w:r>
        <w:rPr>
          <w:rFonts w:hint="eastAsia"/>
        </w:rPr>
        <w:br/>
      </w:r>
      <w:r>
        <w:rPr>
          <w:rFonts w:hint="eastAsia"/>
        </w:rPr>
        <w:t>　　图 6： 组合式消谐装置产品图片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全球不同应用消谐装置市场份额2024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工业供电系统</w:t>
      </w:r>
      <w:r>
        <w:rPr>
          <w:rFonts w:hint="eastAsia"/>
        </w:rPr>
        <w:br/>
      </w:r>
      <w:r>
        <w:rPr>
          <w:rFonts w:hint="eastAsia"/>
        </w:rPr>
        <w:t>　　图 10： 民用供电系统</w:t>
      </w:r>
      <w:r>
        <w:rPr>
          <w:rFonts w:hint="eastAsia"/>
        </w:rPr>
        <w:br/>
      </w:r>
      <w:r>
        <w:rPr>
          <w:rFonts w:hint="eastAsia"/>
        </w:rPr>
        <w:t>　　图 11： 全球消谐装置产能、产量、产能利用率及发展趋势（2020-2031）&amp;（千件）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全球消谐装置产量、需求量及发展趋势（2020-2031）&amp;（千件）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全球主要地区消谐装置产量（2020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全球主要地区消谐装置产量市场份额（2020-2031）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中国消谐装置产能、产量、产能利用率及发展趋势（2020-2031）&amp;（千件）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中国消谐装置产量、市场需求量及发展趋势（2020-2031）&amp;（千件）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全球消谐装置市场销售额及增长率：（2020-2031）&amp;（百万美元）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全球市场消谐装置市场规模：2020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全球市场消谐装置销量及增长率（2020-2031）&amp;（千件）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全球市场消谐装置价格趋势（2020-2031）&amp;（美元/件）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全球主要地区消谐装置销售收入（2020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全球主要地区消谐装置销售收入市场份额（2020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北美市场消谐装置销量及增长率（2020-2031）&amp;（千件）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北美市场消谐装置收入及增长率（2020-2031）&amp;（百万美元）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欧洲市场消谐装置销量及增长率（2020-2031）&amp;（千件）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欧洲市场消谐装置收入及增长率（2020-2031）&amp;（百万美元）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中国市场消谐装置销量及增长率（2020-2031）&amp;（千件）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中国市场消谐装置收入及增长率（2020-2031）&amp;（百万美元）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日本市场消谐装置销量及增长率（2020-2031）&amp;（千件）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日本市场消谐装置收入及增长率（2020-2031）&amp;（百万美元）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东南亚市场消谐装置销量及增长率（2020-2031）&amp;（千件）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东南亚市场消谐装置收入及增长率（2020-2031）&amp;（百万美元）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印度市场消谐装置销量及增长率（2020-2031）&amp;（千件）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印度市场消谐装置收入及增长率（2020-2031）&amp;（百万美元）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2024年全球市场主要厂商消谐装置销量市场份额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2024年全球市场主要厂商消谐装置收入市场份额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2024年中国市场主要厂商消谐装置销量市场份额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2024年中国市场主要厂商消谐装置收入市场份额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2024年全球前五大生产商消谐装置市场份额</w:t>
      </w:r>
      <w:r>
        <w:rPr>
          <w:rFonts w:hint="eastAsia"/>
        </w:rPr>
        <w:br/>
      </w:r>
      <w:r>
        <w:rPr>
          <w:rFonts w:hint="eastAsia"/>
        </w:rPr>
        <w:t>　　图 40： 2024年全球消谐装置第一梯队、第二梯队和第三梯队厂商及市场份额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全球不同产品类型消谐装置价格走势（2020-2031）&amp;（美元/件）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全球不同应用消谐装置价格走势（2020-2031）&amp;（美元/件）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消谐装置产业链</w:t>
      </w:r>
      <w:r>
        <w:rPr>
          <w:rFonts w:hint="eastAsia"/>
        </w:rPr>
        <w:br/>
      </w:r>
      <w:r>
        <w:rPr>
          <w:rFonts w:hint="eastAsia"/>
        </w:rPr>
        <w:t>　　图 44： 消谐装置中国企业SWOT分析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77197c6d84a52" w:history="1">
        <w:r>
          <w:rPr>
            <w:rStyle w:val="Hyperlink"/>
          </w:rPr>
          <w:t>2025-2031年全球与中国消谐装置行业现状及市场前景分析报告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77197c6d84a52" w:history="1">
        <w:r>
          <w:rPr>
            <w:rStyle w:val="Hyperlink"/>
          </w:rPr>
          <w:t>https://www.20087.com/9/35/XiaoXieZhuangZhiFaZhanQianJingFenXi.html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599b99b0c489b" w:history="1">
      <w:r>
        <w:rPr>
          <w:rStyle w:val="Hyperlink"/>
        </w:rPr>
        <w:t>2025-2031年全球与中国消谐装置行业现状及市场前景分析报告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XiaoXieZhuangZhiFaZhanQianJingFenXi.html" TargetMode="External" Id="R37d77197c6d8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XiaoXieZhuangZhiFaZhanQianJingFenXi.html" TargetMode="External" Id="Raeb599b99b0c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2025-05-03T06:03:59Z</dcterms:created>
  <dcterms:modified xsi:type="dcterms:W3CDTF">2025-05-03T07:03:59Z</dcterms:modified>
  <dc:subject>2025-2031年全球与中国消谐装置行业现状及市场前景分析报告</dc:subject>
  <dc:title>2025-2031年全球与中国消谐装置行业现状及市场前景分析报告</dc:title>
  <cp:keywords>2025-2031年全球与中国消谐装置行业现状及市场前景分析报告</cp:keywords>
  <dc:description>2025-2031年全球与中国消谐装置行业现状及市场前景分析报告</dc:description>
</cp:coreProperties>
</file>