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c4bd0b50b4fcb" w:history="1">
              <w:r>
                <w:rPr>
                  <w:rStyle w:val="Hyperlink"/>
                </w:rPr>
                <w:t>2026-2032年中国激光熔覆头行业现状与前景趋势预测报告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c4bd0b50b4fcb" w:history="1">
              <w:r>
                <w:rPr>
                  <w:rStyle w:val="Hyperlink"/>
                </w:rPr>
                <w:t>2026-2032年中国激光熔覆头行业现状与前景趋势预测报告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c4bd0b50b4fcb" w:history="1">
                <w:r>
                  <w:rPr>
                    <w:rStyle w:val="Hyperlink"/>
                  </w:rPr>
                  <w:t>https://www.20087.com/9/25/JiGuangRongFuTouShiChangQianJing.html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熔覆头是激光增材制造系统中的核心光学-机械集成模块，负责将高能激光束与送粉/送丝流精准耦合至工件表面，实现金属涂层沉积或三维成形，广泛应用于航空发动机叶片修复、模具再制造及能源装备强化。当前高端熔覆头普遍集成同轴送粉、闭环温度监控及防溅射保护窗口，强调光斑稳定性、粉末利用率与长时间连续作业可靠性。在工业再制造与高端备件自主化需求驱动下，该部件成为提升装备寿命与供应链韧性的关键技术节点。然而，光学镜片易受金属飞溅污染，需频繁维护；同时，多材料切换时送粉通道清理困难，影响工艺灵活性。</w:t>
      </w:r>
      <w:r>
        <w:rPr>
          <w:rFonts w:hint="eastAsia"/>
        </w:rPr>
        <w:br/>
      </w:r>
      <w:r>
        <w:rPr>
          <w:rFonts w:hint="eastAsia"/>
        </w:rPr>
        <w:t>　　未来，激光熔覆头将向智能化感知、多材料协同与模块快换方向突破。市场调研网指出，嵌入式光谱仪实时分析熔池状态，AI算法动态调节激光功率与送粉速率；磁吸式喷嘴组支持30秒内切换不同粉末体系。在数字孪生支持下，熔覆路径与热历史全程可追溯，保障工艺复现性。此外，抗反射镀膜与气帘保护技术延长光学元件寿命。长远看，激光熔覆头将从被动加工工具升级为主动工艺调控中枢，支撑高端制造向高精度、高柔性与绿色再制造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c4bd0b50b4fcb" w:history="1">
        <w:r>
          <w:rPr>
            <w:rStyle w:val="Hyperlink"/>
          </w:rPr>
          <w:t>2026-2032年中国激光熔覆头行业现状与前景趋势预测报告</w:t>
        </w:r>
      </w:hyperlink>
      <w:r>
        <w:rPr>
          <w:rFonts w:hint="eastAsia"/>
        </w:rPr>
        <w:t>》结合激光熔覆头行业市场的发展现状，依托行业权威数据资源和长期市场监测数据库，系统分析了激光熔覆头行业的市场规模、供需状况、竞争格局及主要企业经营情况，并对激光熔覆头行业未来发展进行了科学预测。报告旨在帮助投资者准确把握激光熔覆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激光熔覆头行业概述</w:t>
      </w:r>
      <w:r>
        <w:rPr>
          <w:rFonts w:hint="eastAsia"/>
        </w:rPr>
        <w:br/>
      </w:r>
      <w:r>
        <w:rPr>
          <w:rFonts w:hint="eastAsia"/>
        </w:rPr>
        <w:t>　　第一节 激光熔覆头定义与分类</w:t>
      </w:r>
      <w:r>
        <w:rPr>
          <w:rFonts w:hint="eastAsia"/>
        </w:rPr>
        <w:br/>
      </w:r>
      <w:r>
        <w:rPr>
          <w:rFonts w:hint="eastAsia"/>
        </w:rPr>
        <w:t>　　第二节 激光熔覆头应用领域</w:t>
      </w:r>
      <w:r>
        <w:rPr>
          <w:rFonts w:hint="eastAsia"/>
        </w:rPr>
        <w:br/>
      </w:r>
      <w:r>
        <w:rPr>
          <w:rFonts w:hint="eastAsia"/>
        </w:rPr>
        <w:t>　　第三节 激光熔覆头行业经济指标分析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一、激光熔覆头行业赢利性评估</w:t>
      </w:r>
      <w:r>
        <w:rPr>
          <w:rFonts w:hint="eastAsia"/>
        </w:rPr>
        <w:br/>
      </w:r>
      <w:r>
        <w:rPr>
          <w:rFonts w:hint="eastAsia"/>
        </w:rPr>
        <w:t>　　　　二、激光熔覆头行业成长速度分析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三、激光熔覆头附加值提升空间探讨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四、激光熔覆头行业进入壁垒分析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五、激光熔覆头行业风险性评估</w:t>
      </w:r>
      <w:r>
        <w:rPr>
          <w:rFonts w:hint="eastAsia"/>
        </w:rPr>
        <w:br/>
      </w:r>
      <w:r>
        <w:rPr>
          <w:rFonts w:hint="eastAsia"/>
        </w:rPr>
        <w:t>　　　　六、激光熔覆头行业周期性分析</w:t>
      </w:r>
      <w:r>
        <w:rPr>
          <w:rFonts w:hint="eastAsia"/>
        </w:rPr>
        <w:br/>
      </w:r>
      <w:r>
        <w:rPr>
          <w:rFonts w:hint="eastAsia"/>
        </w:rPr>
        <w:t>　　　　七、激光熔覆头行业竞争程度指标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八、激光熔覆头行业成熟度综合分析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激光熔覆头产业链及经营模式分析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三、激光熔覆头销售模式与渠道策略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全球激光熔覆头市场发展分析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2025-2026年全球激光熔覆头行业发展分析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一、全球激光熔覆头行业市场规模与趋势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二、全球激光熔覆头行业发展特点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三、全球激光熔覆头行业竞争格局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主要国家与地区激光熔覆头市场分析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2026-2032年全球激光熔覆头行业发展趋势与前景预测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一、激光熔覆头行业发展趋势</w:t>
      </w:r>
      <w:r>
        <w:rPr>
          <w:rFonts w:hint="eastAsia"/>
        </w:rPr>
        <w:br/>
      </w:r>
      <w:r>
        <w:rPr>
          <w:rFonts w:hint="eastAsia"/>
        </w:rPr>
        <w:t>　　　　二、激光熔覆头行业发展潜力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中国激光熔覆头行业市场分析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2025-2026年激光熔覆头产能与投资动态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一、国内激光熔覆头产能现状与利用效率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二、激光熔覆头产能扩张与投资动态分析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2026-2032年激光熔覆头行业产量统计与趋势预测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一、2020-2025年激光熔覆头行业产量与增长趋势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1、2020-2025年激光熔覆头产量及增长趋势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2、2020-2025年激光熔覆头细分产品产量及份额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二、激光熔覆头产量影响因素分析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三、2026-2032年激光熔覆头产量预测</w:t>
      </w:r>
      <w:r>
        <w:rPr>
          <w:rFonts w:hint="eastAsia"/>
        </w:rPr>
        <w:br/>
      </w:r>
      <w:r>
        <w:rPr>
          <w:rFonts w:hint="eastAsia"/>
        </w:rPr>
        <w:t>　　第三节 2026-2032年激光熔覆头市场需求与销售分析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一、2025-2026年激光熔覆头行业需求现状</w:t>
      </w:r>
      <w:r>
        <w:rPr>
          <w:rFonts w:hint="eastAsia"/>
        </w:rPr>
        <w:br/>
      </w:r>
      <w:r>
        <w:rPr>
          <w:rFonts w:hint="eastAsia"/>
        </w:rPr>
        <w:t>　　　　二、激光熔覆头客户群体与需求特点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三、2020-2025年激光熔覆头行业销售规模分析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四、2026-2032年激光熔覆头市场增长潜力与规模预测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2025-2026年激光熔覆头行业技术发展现状及趋势分析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激光熔覆头行业技术发展现状分析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国内外激光熔覆头行业技术差距分析及差距形成的主要原因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激光熔覆头行业技术发展方向、趋势预测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提升激光熔覆头行业技术能力策略建议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中国激光熔覆头细分市场分析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一、2025-2026年激光熔覆头主要细分产品市场现状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激光熔覆头价格机制与竞争策略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一、2020-2025年激光熔覆头市场价格走势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激光熔覆头定价策略与方法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2026-2032年激光熔覆头价格竞争态势与趋势预测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中国激光熔覆头行业重点区域市场研究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2025-2026年重点区域激光熔覆头市场发展概况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二、2020-2025年激光熔覆头市场需求规模情况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三、2026-2032年激光熔覆头行业发展潜力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二、2020-2025年激光熔覆头市场需求规模情况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三、2026-2032年激光熔覆头行业发展潜力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二、2020-2025年激光熔覆头市场需求规模情况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三、2026-2032年激光熔覆头行业发展潜力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二、2020-2025年激光熔覆头市场需求规模情况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三、2026-2032年激光熔覆头行业发展潜力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二、2020-2025年激光熔覆头市场需求规模情况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三、2026-2032年激光熔覆头行业发展潜力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2020-2025年中国激光熔覆头行业进出口情况分析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激光熔覆头行业进口规模与来源分析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一、2020-2025年激光熔覆头进口规模分析</w:t>
      </w:r>
      <w:r>
        <w:rPr>
          <w:rFonts w:hint="eastAsia"/>
        </w:rPr>
        <w:br/>
      </w:r>
      <w:r>
        <w:rPr>
          <w:rFonts w:hint="eastAsia"/>
        </w:rPr>
        <w:t>　　　　二、激光熔覆头主要进口来源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激光熔覆头行业出口规模与目的地分析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一、2020-2025年激光熔覆头出口规模分析</w:t>
      </w:r>
      <w:r>
        <w:rPr>
          <w:rFonts w:hint="eastAsia"/>
        </w:rPr>
        <w:br/>
      </w:r>
      <w:r>
        <w:rPr>
          <w:rFonts w:hint="eastAsia"/>
        </w:rPr>
        <w:t>　　　　二、激光熔覆头主要出口目的地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2020-2025年中国激光熔覆头总体规模与财务指标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中国激光熔覆头行业总体规模分析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一、激光熔覆头企业数量与结构</w:t>
      </w:r>
      <w:r>
        <w:rPr>
          <w:rFonts w:hint="eastAsia"/>
        </w:rPr>
        <w:br/>
      </w:r>
      <w:r>
        <w:rPr>
          <w:rFonts w:hint="eastAsia"/>
        </w:rPr>
        <w:t>　　　　二、激光熔覆头从业人员规模</w:t>
      </w:r>
      <w:r>
        <w:rPr>
          <w:rFonts w:hint="eastAsia"/>
        </w:rPr>
        <w:br/>
      </w:r>
      <w:r>
        <w:rPr>
          <w:rFonts w:hint="eastAsia"/>
        </w:rPr>
        <w:t>　　　　三、激光熔覆头行业资产状况</w:t>
      </w:r>
      <w:r>
        <w:rPr>
          <w:rFonts w:hint="eastAsia"/>
        </w:rPr>
        <w:br/>
      </w:r>
      <w:r>
        <w:rPr>
          <w:rFonts w:hint="eastAsia"/>
        </w:rPr>
        <w:t>　　第二节 中国激光熔覆头行业财务指标总体分析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激光熔覆头行业重点企业经营状况分析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激光熔覆头重点企业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激光熔覆头领先企业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激光熔覆头标杆企业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激光熔覆头代表企业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激光熔覆头龙头企业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激光熔覆头重点企业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中国激光熔覆头行业竞争格局分析</w:t>
      </w:r>
      <w:r>
        <w:rPr>
          <w:rFonts w:hint="eastAsia"/>
        </w:rPr>
        <w:br/>
      </w:r>
      <w:r>
        <w:rPr>
          <w:rFonts w:hint="eastAsia"/>
        </w:rPr>
        <w:t>　　第一节 激光熔覆头行业竞争格局总览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2025-2026年激光熔覆头行业竞争力分析</w:t>
      </w:r>
      <w:r>
        <w:rPr>
          <w:rFonts w:hint="eastAsia"/>
        </w:rPr>
        <w:br/>
      </w:r>
      <w:r>
        <w:rPr>
          <w:rFonts w:hint="eastAsia"/>
        </w:rPr>
        <w:t>　　　　一、激光熔覆头供应商议价能力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四、激光熔覆头替代品威胁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2020-2025年激光熔覆头行业企业并购活动分析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2025-2026年激光熔覆头行业会展与招投标活动分析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一、激光熔覆头行业会展活动及其市场影响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2026年中国激光熔覆头企业发展策略分析</w:t>
      </w:r>
      <w:r>
        <w:rPr>
          <w:rFonts w:hint="eastAsia"/>
        </w:rPr>
        <w:br/>
      </w:r>
      <w:r>
        <w:rPr>
          <w:rFonts w:hint="eastAsia"/>
        </w:rPr>
        <w:t>　　第一节 激光熔覆头市场策略分析</w:t>
      </w:r>
      <w:r>
        <w:rPr>
          <w:rFonts w:hint="eastAsia"/>
        </w:rPr>
        <w:br/>
      </w:r>
      <w:r>
        <w:rPr>
          <w:rFonts w:hint="eastAsia"/>
        </w:rPr>
        <w:t>　　　　一、激光熔覆头市场定位与拓展策略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二、激光熔覆头市场细分与目标客户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激光熔覆头销售策略分析</w:t>
      </w:r>
      <w:r>
        <w:rPr>
          <w:rFonts w:hint="eastAsia"/>
        </w:rPr>
        <w:br/>
      </w:r>
      <w:r>
        <w:rPr>
          <w:rFonts w:hint="eastAsia"/>
        </w:rPr>
        <w:t>　　　　一、激光熔覆头销售渠道与网络建设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提高激光熔覆头企业竞争力建议</w:t>
      </w:r>
      <w:r>
        <w:rPr>
          <w:rFonts w:hint="eastAsia"/>
        </w:rPr>
        <w:br/>
      </w:r>
      <w:r>
        <w:rPr>
          <w:rFonts w:hint="eastAsia"/>
        </w:rPr>
        <w:t>　　　　一、激光熔覆头技术创新与管理优化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激光熔覆头品牌战略思考</w:t>
      </w:r>
      <w:r>
        <w:rPr>
          <w:rFonts w:hint="eastAsia"/>
        </w:rPr>
        <w:br/>
      </w:r>
      <w:r>
        <w:rPr>
          <w:rFonts w:hint="eastAsia"/>
        </w:rPr>
        <w:t>　　　　一、激光熔覆头品牌建设与维护</w:t>
      </w:r>
      <w:r>
        <w:rPr>
          <w:rFonts w:hint="eastAsia"/>
        </w:rPr>
        <w:br/>
      </w:r>
      <w:r>
        <w:rPr>
          <w:rFonts w:hint="eastAsia"/>
        </w:rPr>
        <w:t>　　　　二、激光熔覆头品牌影响力与市场竞争力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中国激光熔覆头行业风险与对策</w:t>
      </w:r>
      <w:r>
        <w:rPr>
          <w:rFonts w:hint="eastAsia"/>
        </w:rPr>
        <w:br/>
      </w:r>
      <w:r>
        <w:rPr>
          <w:rFonts w:hint="eastAsia"/>
        </w:rPr>
        <w:t>　　第一节 激光熔覆头行业SWOT分析</w:t>
      </w:r>
      <w:r>
        <w:rPr>
          <w:rFonts w:hint="eastAsia"/>
        </w:rPr>
        <w:br/>
      </w:r>
      <w:r>
        <w:rPr>
          <w:rFonts w:hint="eastAsia"/>
        </w:rPr>
        <w:t>　　　　一、激光熔覆头行业优势分析</w:t>
      </w:r>
      <w:r>
        <w:rPr>
          <w:rFonts w:hint="eastAsia"/>
        </w:rPr>
        <w:br/>
      </w:r>
      <w:r>
        <w:rPr>
          <w:rFonts w:hint="eastAsia"/>
        </w:rPr>
        <w:t>　　　　二、激光熔覆头行业劣势分析</w:t>
      </w:r>
      <w:r>
        <w:rPr>
          <w:rFonts w:hint="eastAsia"/>
        </w:rPr>
        <w:br/>
      </w:r>
      <w:r>
        <w:rPr>
          <w:rFonts w:hint="eastAsia"/>
        </w:rPr>
        <w:t>　　　　三、激光熔覆头市场机会探索</w:t>
      </w:r>
      <w:r>
        <w:rPr>
          <w:rFonts w:hint="eastAsia"/>
        </w:rPr>
        <w:br/>
      </w:r>
      <w:r>
        <w:rPr>
          <w:rFonts w:hint="eastAsia"/>
        </w:rPr>
        <w:t>　　　　四、激光熔覆头市场威胁评估</w:t>
      </w:r>
      <w:r>
        <w:rPr>
          <w:rFonts w:hint="eastAsia"/>
        </w:rPr>
        <w:br/>
      </w:r>
      <w:r>
        <w:rPr>
          <w:rFonts w:hint="eastAsia"/>
        </w:rPr>
        <w:t>　　第二节 激光熔覆头行业风险及对策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2026-2032年中国激光熔覆头行业前景与发展趋势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激光熔覆头行业发展环境分析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2026-2032年激光熔覆头行业发展趋势与方向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一、激光熔覆头行业发展方向预测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二、激光熔覆头发展趋势分析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2026-2032年激光熔覆头行业发展潜力与机遇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一、激光熔覆头市场发展潜力评估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二、激光熔覆头新兴市场与机遇探索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激光熔覆头行业研究结论与建议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激光熔覆头行业发展建议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激光熔覆头行业历程</w:t>
      </w:r>
      <w:r>
        <w:rPr>
          <w:rFonts w:hint="eastAsia"/>
        </w:rPr>
        <w:br/>
      </w:r>
      <w:r>
        <w:rPr>
          <w:rFonts w:hint="eastAsia"/>
        </w:rPr>
        <w:t>　　图表 激光熔覆头行业生命周期</w:t>
      </w:r>
      <w:r>
        <w:rPr>
          <w:rFonts w:hint="eastAsia"/>
        </w:rPr>
        <w:br/>
      </w:r>
      <w:r>
        <w:rPr>
          <w:rFonts w:hint="eastAsia"/>
        </w:rPr>
        <w:t>　　图表 激光熔覆头行业产业链分析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2020-2025年中国激光熔覆头行业市场规模及增长情况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2020-2025年激光熔覆头行业市场容量分析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2020-2025年中国激光熔覆头行业产能统计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2020-2025年中国激光熔覆头行业产量及增长趋势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2020-2025年中国激光熔覆头市场需求量及增速统计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2025年中国激光熔覆头行业需求领域分布格局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2020-2025年中国激光熔覆头行业销售收入分析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2020-2025年中国激光熔覆头行业盈利情况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2020-2025年中国激光熔覆头行业利润总额统计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2020-2025年中国激光熔覆头进口数量分析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2020-2025年中国激光熔覆头进口金额分析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2020-2025年中国激光熔覆头出口数量分析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2020-2025年中国激光熔覆头出口金额分析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2025年中国激光熔覆头进口国家及地区分析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2025年中国激光熔覆头出口国家及地区分析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2020-2025年中国激光熔覆头行业企业数量情况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2020-2025年中国激光熔覆头行业企业平均规模情况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**地区激光熔覆头市场规模及增长情况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**地区激光熔覆头行业市场需求情况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**地区激光熔覆头市场规模及增长情况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**地区激光熔覆头行业市场需求情况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**地区激光熔覆头市场规模及增长情况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**地区激光熔覆头行业市场需求情况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**地区激光熔覆头市场规模及增长情况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**地区激光熔覆头行业市场需求情况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激光熔覆头重点企业（一）基本信息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激光熔覆头重点企业（一）经营情况分析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激光熔覆头重点企业（一）主要经济指标情况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激光熔覆头重点企业（二）经营情况分析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激光熔覆头重点企业（二）主要经济指标情况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激光熔覆头重点企业（三）经营情况分析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激光熔覆头重点企业（三）主要经济指标情况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激光熔覆头重点企业（三）成长能力情况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2026-2032年中国激光熔覆头行业产能预测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2026-2032年中国激光熔覆头行业产量预测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2026-2032年中国激光熔覆头市场需求量预测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2026-2032年中国激光熔覆头行业供需平衡预测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2026-2032年中国激光熔覆头市场容量预测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2026-2032年中国激光熔覆头市场规模预测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2026-2032年中国激光熔覆头市场前景分析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2026-2032年中国激光熔覆头发展趋势预测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c4bd0b50b4fcb" w:history="1">
        <w:r>
          <w:rPr>
            <w:rStyle w:val="Hyperlink"/>
          </w:rPr>
          <w:t>2026-2032年中国激光熔覆头行业现状与前景趋势预测报告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c4bd0b50b4fcb" w:history="1">
        <w:r>
          <w:rPr>
            <w:rStyle w:val="Hyperlink"/>
          </w:rPr>
          <w:t>https://www.20087.com/9/25/JiGuangRongFuTouShiChangQianJing.html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热点：激光熔覆加工厂家、激光熔覆头原理、3万瓦激光切割机多少钱、激光熔覆头结构、激光熔覆技术、激光熔覆头的光路原理、激光小孔加工微孔加工、激光熔覆头内部结构、激光焊机用什么焊丝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02a61b39f4fa4" w:history="1">
      <w:r>
        <w:rPr>
          <w:rStyle w:val="Hyperlink"/>
        </w:rPr>
        <w:t>2026-2032年中国激光熔覆头行业现状与前景趋势预测报告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GuangRongFuTouShiChangQianJing.html" TargetMode="External" Id="R31bc4bd0b50b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GuangRongFuTouShiChangQianJing.html" TargetMode="External" Id="R77b02a61b39f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2026-02-12T03:40:54Z</dcterms:created>
  <dcterms:modified xsi:type="dcterms:W3CDTF">2026-02-12T04:40:54Z</dcterms:modified>
  <dc:subject>2026-2032年中国激光熔覆头行业现状与前景趋势预测报告</dc:subject>
  <dc:title>2026-2032年中国激光熔覆头行业现状与前景趋势预测报告</dc:title>
  <cp:keywords>2026-2032年中国激光熔覆头行业现状与前景趋势预测报告</cp:keywords>
  <dc:description>2026-2032年中国激光熔覆头行业现状与前景趋势预测报告</dc:description>
</cp:coreProperties>
</file>