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80e2f11334788" w:history="1">
              <w:r>
                <w:rPr>
                  <w:rStyle w:val="Hyperlink"/>
                </w:rPr>
                <w:t>2025-2031年中国立体混色机市场现状深度调研与发展趋势报告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80e2f11334788" w:history="1">
              <w:r>
                <w:rPr>
                  <w:rStyle w:val="Hyperlink"/>
                </w:rPr>
                <w:t>2025-2031年中国立体混色机市场现状深度调研与发展趋势报告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80e2f11334788" w:history="1">
                <w:r>
                  <w:rPr>
                    <w:rStyle w:val="Hyperlink"/>
                  </w:rPr>
                  <w:t>https://www.20087.com/9/75/LiTiHunSeJiXianZhuangYuFaZhanQuS.html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混色机是一种用于混合不同颜色和材料的设备，广泛应用于塑料、涂料、印刷油墨等行业。相较于传统混色机，立体混色机通过三维搅拌和混色，能够更均匀地混合物料，同时减少混色时间，提高生产效率。随着自动化和智能制造的推进，立体混色机的智能控制和远程监控功能得到了显著增强，提升了生产线的灵活性和可靠性。</w:t>
      </w:r>
      <w:r>
        <w:rPr>
          <w:rFonts w:hint="eastAsia"/>
        </w:rPr>
        <w:br/>
      </w:r>
      <w:r>
        <w:rPr>
          <w:rFonts w:hint="eastAsia"/>
        </w:rPr>
        <w:t>　　未来，立体混色机的发展将更加注重个性化定制和智能化。通过集成人工智能和大数据分析，混色机将能够根据特定需求自动调整混色参数，实现按需定制。同时，物联网技术的应用将促进设备间的互联互通，形成智能混色网络，优化生产流程。此外，对环保材料的混色研究也将是未来的重点，以适应绿色制造的趋势。</w:t>
      </w:r>
      <w:r>
        <w:rPr>
          <w:rFonts w:hint="eastAsia"/>
        </w:rPr>
        <w:br/>
      </w:r>
      <w:r>
        <w:rPr>
          <w:rFonts w:hint="eastAsia"/>
        </w:rPr>
        <w:t>　　《</w:t>
      </w:r>
      <w:hyperlink r:id="Rf2b80e2f11334788" w:history="1">
        <w:r>
          <w:rPr>
            <w:rStyle w:val="Hyperlink"/>
          </w:rPr>
          <w:t>2025-2031年中国立体混色机市场现状深度调研与发展趋势报告</w:t>
        </w:r>
      </w:hyperlink>
      <w:r>
        <w:rPr>
          <w:rFonts w:hint="eastAsia"/>
        </w:rPr>
        <w:t>》基于国家统计局、发改委、相关行业协会及科研单位的详实数据，系统分析了立体混色机行业的发展环境、产业链结构、市场规模及重点企业表现，科学预测了立体混色机市场前景及未来发展趋势，揭示了行业潜在需求与投资机会，同时通过SWOT分析评估了立体混色机技术现状、发展方向及潜在风险。报告为战略投资者、企业决策层及银行信贷部门提供了全面的市场情报与科学的决策依据，助力把握立体混色机行业动态，优化战略布局。</w:t>
      </w:r>
      <w:r>
        <w:rPr>
          <w:rFonts w:hint="eastAsia"/>
        </w:rPr>
        <w:br/>
      </w:r>
      <w:r>
        <w:rPr>
          <w:rFonts w:hint="eastAsia"/>
        </w:rPr>
        <w:br/>
      </w:r>
      <w:r>
        <w:rPr>
          <w:rFonts w:hint="eastAsia"/>
        </w:rPr>
        <w:t>第一章 立体混色机产业概述</w:t>
      </w:r>
      <w:r>
        <w:rPr>
          <w:rFonts w:hint="eastAsia"/>
        </w:rPr>
        <w:br/>
      </w:r>
      <w:r>
        <w:rPr>
          <w:rFonts w:hint="eastAsia"/>
        </w:rPr>
        <w:t>　　第一节 立体混色机定义</w:t>
      </w:r>
      <w:r>
        <w:rPr>
          <w:rFonts w:hint="eastAsia"/>
        </w:rPr>
        <w:br/>
      </w:r>
      <w:r>
        <w:rPr>
          <w:rFonts w:hint="eastAsia"/>
        </w:rPr>
        <w:t>　　第二节 立体混色机分类及应用</w:t>
      </w:r>
      <w:r>
        <w:rPr>
          <w:rFonts w:hint="eastAsia"/>
        </w:rPr>
        <w:br/>
      </w:r>
      <w:r>
        <w:rPr>
          <w:rFonts w:hint="eastAsia"/>
        </w:rPr>
        <w:t>　　第三节 立体混色机产业链结构</w:t>
      </w:r>
      <w:r>
        <w:rPr>
          <w:rFonts w:hint="eastAsia"/>
        </w:rPr>
        <w:br/>
      </w:r>
      <w:r>
        <w:rPr>
          <w:rFonts w:hint="eastAsia"/>
        </w:rPr>
        <w:t>　　第四节 立体混色机产业概述</w:t>
      </w:r>
      <w:r>
        <w:rPr>
          <w:rFonts w:hint="eastAsia"/>
        </w:rPr>
        <w:br/>
      </w:r>
      <w:r>
        <w:rPr>
          <w:rFonts w:hint="eastAsia"/>
        </w:rPr>
        <w:br/>
      </w:r>
      <w:r>
        <w:rPr>
          <w:rFonts w:hint="eastAsia"/>
        </w:rPr>
        <w:t>第二章 立体混色机行业国内外市场分析</w:t>
      </w:r>
      <w:r>
        <w:rPr>
          <w:rFonts w:hint="eastAsia"/>
        </w:rPr>
        <w:br/>
      </w:r>
      <w:r>
        <w:rPr>
          <w:rFonts w:hint="eastAsia"/>
        </w:rPr>
        <w:t>　　第一节 立体混色机行业国际市场分析</w:t>
      </w:r>
      <w:r>
        <w:rPr>
          <w:rFonts w:hint="eastAsia"/>
        </w:rPr>
        <w:br/>
      </w:r>
      <w:r>
        <w:rPr>
          <w:rFonts w:hint="eastAsia"/>
        </w:rPr>
        <w:t>　　　　一、立体混色机国际市场发展历程回顾</w:t>
      </w:r>
      <w:r>
        <w:rPr>
          <w:rFonts w:hint="eastAsia"/>
        </w:rPr>
        <w:br/>
      </w:r>
      <w:r>
        <w:rPr>
          <w:rFonts w:hint="eastAsia"/>
        </w:rPr>
        <w:t>　　　　二、世界立体混色机产业市场规模</w:t>
      </w:r>
      <w:r>
        <w:rPr>
          <w:rFonts w:hint="eastAsia"/>
        </w:rPr>
        <w:br/>
      </w:r>
      <w:r>
        <w:rPr>
          <w:rFonts w:hint="eastAsia"/>
        </w:rPr>
        <w:t>　　　　三、立体混色机竞争格局分析</w:t>
      </w:r>
      <w:r>
        <w:rPr>
          <w:rFonts w:hint="eastAsia"/>
        </w:rPr>
        <w:br/>
      </w:r>
      <w:r>
        <w:rPr>
          <w:rFonts w:hint="eastAsia"/>
        </w:rPr>
        <w:t>　　　　四、立体混色机国际主要国家发展情况分析</w:t>
      </w:r>
      <w:r>
        <w:rPr>
          <w:rFonts w:hint="eastAsia"/>
        </w:rPr>
        <w:br/>
      </w:r>
      <w:r>
        <w:rPr>
          <w:rFonts w:hint="eastAsia"/>
        </w:rPr>
        <w:t>　　　　五、立体混色机国际市场发展趋势</w:t>
      </w:r>
      <w:r>
        <w:rPr>
          <w:rFonts w:hint="eastAsia"/>
        </w:rPr>
        <w:br/>
      </w:r>
      <w:r>
        <w:rPr>
          <w:rFonts w:hint="eastAsia"/>
        </w:rPr>
        <w:t>　　第二节 立体混色机行业国内市场分析</w:t>
      </w:r>
      <w:r>
        <w:rPr>
          <w:rFonts w:hint="eastAsia"/>
        </w:rPr>
        <w:br/>
      </w:r>
      <w:r>
        <w:rPr>
          <w:rFonts w:hint="eastAsia"/>
        </w:rPr>
        <w:t>　　　　一、立体混色机国内市场发展历程</w:t>
      </w:r>
      <w:r>
        <w:rPr>
          <w:rFonts w:hint="eastAsia"/>
        </w:rPr>
        <w:br/>
      </w:r>
      <w:r>
        <w:rPr>
          <w:rFonts w:hint="eastAsia"/>
        </w:rPr>
        <w:t>　　　　二、立体混色机产品及技术动态</w:t>
      </w:r>
      <w:r>
        <w:rPr>
          <w:rFonts w:hint="eastAsia"/>
        </w:rPr>
        <w:br/>
      </w:r>
      <w:r>
        <w:rPr>
          <w:rFonts w:hint="eastAsia"/>
        </w:rPr>
        <w:t>　　　　三、立体混色机竞争格局分析</w:t>
      </w:r>
      <w:r>
        <w:rPr>
          <w:rFonts w:hint="eastAsia"/>
        </w:rPr>
        <w:br/>
      </w:r>
      <w:r>
        <w:rPr>
          <w:rFonts w:hint="eastAsia"/>
        </w:rPr>
        <w:t>　　　　四、立体混色机国内主要地区发展情况分析</w:t>
      </w:r>
      <w:r>
        <w:rPr>
          <w:rFonts w:hint="eastAsia"/>
        </w:rPr>
        <w:br/>
      </w:r>
      <w:r>
        <w:rPr>
          <w:rFonts w:hint="eastAsia"/>
        </w:rPr>
        <w:t>　　　　五、立体混色机国内市场发展趋势</w:t>
      </w:r>
      <w:r>
        <w:rPr>
          <w:rFonts w:hint="eastAsia"/>
        </w:rPr>
        <w:br/>
      </w:r>
      <w:r>
        <w:rPr>
          <w:rFonts w:hint="eastAsia"/>
        </w:rPr>
        <w:t>　　第三节 立体混色机行业国内外市场对比分析</w:t>
      </w:r>
      <w:r>
        <w:rPr>
          <w:rFonts w:hint="eastAsia"/>
        </w:rPr>
        <w:br/>
      </w:r>
      <w:r>
        <w:rPr>
          <w:rFonts w:hint="eastAsia"/>
        </w:rPr>
        <w:br/>
      </w:r>
      <w:r>
        <w:rPr>
          <w:rFonts w:hint="eastAsia"/>
        </w:rPr>
        <w:t>第三章 立体混色机行业发展环境分析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立体混色机行业发展政策及规划</w:t>
      </w:r>
      <w:r>
        <w:rPr>
          <w:rFonts w:hint="eastAsia"/>
        </w:rPr>
        <w:br/>
      </w:r>
      <w:r>
        <w:rPr>
          <w:rFonts w:hint="eastAsia"/>
        </w:rPr>
        <w:t>　　第一节 产业的宏观调控政策分析</w:t>
      </w:r>
      <w:r>
        <w:rPr>
          <w:rFonts w:hint="eastAsia"/>
        </w:rPr>
        <w:br/>
      </w:r>
      <w:r>
        <w:rPr>
          <w:rFonts w:hint="eastAsia"/>
        </w:rPr>
        <w:t>　　第二节 立体混色机政策动态研究</w:t>
      </w:r>
      <w:r>
        <w:rPr>
          <w:rFonts w:hint="eastAsia"/>
        </w:rPr>
        <w:br/>
      </w:r>
      <w:r>
        <w:rPr>
          <w:rFonts w:hint="eastAsia"/>
        </w:rPr>
        <w:t>　　第三节 立体混色机产业政策发展趋势</w:t>
      </w:r>
      <w:r>
        <w:rPr>
          <w:rFonts w:hint="eastAsia"/>
        </w:rPr>
        <w:br/>
      </w:r>
      <w:r>
        <w:rPr>
          <w:rFonts w:hint="eastAsia"/>
        </w:rPr>
        <w:br/>
      </w:r>
      <w:r>
        <w:rPr>
          <w:rFonts w:hint="eastAsia"/>
        </w:rPr>
        <w:t>第五章 立体混色机技术及成本结构</w:t>
      </w:r>
      <w:r>
        <w:rPr>
          <w:rFonts w:hint="eastAsia"/>
        </w:rPr>
        <w:br/>
      </w:r>
      <w:r>
        <w:rPr>
          <w:rFonts w:hint="eastAsia"/>
        </w:rPr>
        <w:t>　　第一节 立体混色机技术分析</w:t>
      </w:r>
      <w:r>
        <w:rPr>
          <w:rFonts w:hint="eastAsia"/>
        </w:rPr>
        <w:br/>
      </w:r>
      <w:r>
        <w:rPr>
          <w:rFonts w:hint="eastAsia"/>
        </w:rPr>
        <w:t>　　第二节 我国立体混色机产业技术动态与发展趋势</w:t>
      </w:r>
      <w:r>
        <w:rPr>
          <w:rFonts w:hint="eastAsia"/>
        </w:rPr>
        <w:br/>
      </w:r>
      <w:r>
        <w:rPr>
          <w:rFonts w:hint="eastAsia"/>
        </w:rPr>
        <w:t>　　第三节 立体混色机成本结构分析</w:t>
      </w:r>
      <w:r>
        <w:rPr>
          <w:rFonts w:hint="eastAsia"/>
        </w:rPr>
        <w:br/>
      </w:r>
      <w:r>
        <w:rPr>
          <w:rFonts w:hint="eastAsia"/>
        </w:rPr>
        <w:t>　　第四节 立体混色机价格分析</w:t>
      </w:r>
      <w:r>
        <w:rPr>
          <w:rFonts w:hint="eastAsia"/>
        </w:rPr>
        <w:br/>
      </w:r>
      <w:r>
        <w:rPr>
          <w:rFonts w:hint="eastAsia"/>
        </w:rPr>
        <w:br/>
      </w:r>
      <w:r>
        <w:rPr>
          <w:rFonts w:hint="eastAsia"/>
        </w:rPr>
        <w:t>第六章 2020-2025年立体混色机产供销需市场现状和预测分析</w:t>
      </w:r>
      <w:r>
        <w:rPr>
          <w:rFonts w:hint="eastAsia"/>
        </w:rPr>
        <w:br/>
      </w:r>
      <w:r>
        <w:rPr>
          <w:rFonts w:hint="eastAsia"/>
        </w:rPr>
        <w:t>　　第一节 2020-2025年立体混色机产能产量统计</w:t>
      </w:r>
      <w:r>
        <w:rPr>
          <w:rFonts w:hint="eastAsia"/>
        </w:rPr>
        <w:br/>
      </w:r>
      <w:r>
        <w:rPr>
          <w:rFonts w:hint="eastAsia"/>
        </w:rPr>
        <w:t>　　第二节 2020-2025年立体混色机市场规模</w:t>
      </w:r>
      <w:r>
        <w:rPr>
          <w:rFonts w:hint="eastAsia"/>
        </w:rPr>
        <w:br/>
      </w:r>
      <w:r>
        <w:rPr>
          <w:rFonts w:hint="eastAsia"/>
        </w:rPr>
        <w:t>　　第三节 2020-2025年立体混色机需求综述</w:t>
      </w:r>
      <w:r>
        <w:rPr>
          <w:rFonts w:hint="eastAsia"/>
        </w:rPr>
        <w:br/>
      </w:r>
      <w:r>
        <w:rPr>
          <w:rFonts w:hint="eastAsia"/>
        </w:rPr>
        <w:t>　　第四节 2020-2025年立体混色机供需平衡分析</w:t>
      </w:r>
      <w:r>
        <w:rPr>
          <w:rFonts w:hint="eastAsia"/>
        </w:rPr>
        <w:br/>
      </w:r>
      <w:r>
        <w:rPr>
          <w:rFonts w:hint="eastAsia"/>
        </w:rPr>
        <w:t>　　第五节 2020-2025年立体混色机进出口市场分析</w:t>
      </w:r>
      <w:r>
        <w:rPr>
          <w:rFonts w:hint="eastAsia"/>
        </w:rPr>
        <w:br/>
      </w:r>
      <w:r>
        <w:rPr>
          <w:rFonts w:hint="eastAsia"/>
        </w:rPr>
        <w:t>　　第六节 2020-2025年立体混色机营收、成本、毛利率分析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中国立体混色机需求与消费者偏好调查</w:t>
      </w:r>
      <w:r>
        <w:rPr>
          <w:rFonts w:hint="eastAsia"/>
        </w:rPr>
        <w:br/>
      </w:r>
      <w:r>
        <w:rPr>
          <w:rFonts w:hint="eastAsia"/>
        </w:rPr>
        <w:t>　　第一节 立体混色机产品目标客户群体调查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立体混色机产品的品牌市场调查</w:t>
      </w:r>
      <w:r>
        <w:rPr>
          <w:rFonts w:hint="eastAsia"/>
        </w:rPr>
        <w:br/>
      </w:r>
      <w:r>
        <w:rPr>
          <w:rFonts w:hint="eastAsia"/>
        </w:rPr>
        <w:t>　　　　一、消费者对立体混色机品牌认知度宏观调查</w:t>
      </w:r>
      <w:r>
        <w:rPr>
          <w:rFonts w:hint="eastAsia"/>
        </w:rPr>
        <w:br/>
      </w:r>
      <w:r>
        <w:rPr>
          <w:rFonts w:hint="eastAsia"/>
        </w:rPr>
        <w:t>　　　　二、消费者对立体混色机产品的品牌偏好调查</w:t>
      </w:r>
      <w:r>
        <w:rPr>
          <w:rFonts w:hint="eastAsia"/>
        </w:rPr>
        <w:br/>
      </w:r>
      <w:r>
        <w:rPr>
          <w:rFonts w:hint="eastAsia"/>
        </w:rPr>
        <w:t>　　　　三、消费者对立体混色机品牌的首要认知渠道</w:t>
      </w:r>
      <w:r>
        <w:rPr>
          <w:rFonts w:hint="eastAsia"/>
        </w:rPr>
        <w:br/>
      </w:r>
      <w:r>
        <w:rPr>
          <w:rFonts w:hint="eastAsia"/>
        </w:rPr>
        <w:t>　　　　四、消费者经常购买的品牌调查</w:t>
      </w:r>
      <w:r>
        <w:rPr>
          <w:rFonts w:hint="eastAsia"/>
        </w:rPr>
        <w:br/>
      </w:r>
      <w:r>
        <w:rPr>
          <w:rFonts w:hint="eastAsia"/>
        </w:rPr>
        <w:t>　　　　五、立体混色机品牌忠诚度调查</w:t>
      </w:r>
      <w:r>
        <w:rPr>
          <w:rFonts w:hint="eastAsia"/>
        </w:rPr>
        <w:br/>
      </w:r>
      <w:r>
        <w:rPr>
          <w:rFonts w:hint="eastAsia"/>
        </w:rPr>
        <w:t>　　　　六、立体混色机品牌市场占有率调查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立体混色机行业竞争格局分析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立体混色机行业主要企业竞争力分析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立体混色机行业竞争发展趋势</w:t>
      </w:r>
      <w:r>
        <w:rPr>
          <w:rFonts w:hint="eastAsia"/>
        </w:rPr>
        <w:br/>
      </w:r>
      <w:r>
        <w:rPr>
          <w:rFonts w:hint="eastAsia"/>
        </w:rPr>
        <w:t>　　　　一、2020-2025年立体混色机行业竞争分析</w:t>
      </w:r>
      <w:r>
        <w:rPr>
          <w:rFonts w:hint="eastAsia"/>
        </w:rPr>
        <w:br/>
      </w:r>
      <w:r>
        <w:rPr>
          <w:rFonts w:hint="eastAsia"/>
        </w:rPr>
        <w:t>　　　　二、2020-2025年国内外立体混色机竞争分析</w:t>
      </w:r>
      <w:r>
        <w:rPr>
          <w:rFonts w:hint="eastAsia"/>
        </w:rPr>
        <w:br/>
      </w:r>
      <w:r>
        <w:rPr>
          <w:rFonts w:hint="eastAsia"/>
        </w:rPr>
        <w:t>　　　　三、2025-2031年我国立体混色机市场竞争趋势</w:t>
      </w:r>
      <w:r>
        <w:rPr>
          <w:rFonts w:hint="eastAsia"/>
        </w:rPr>
        <w:br/>
      </w:r>
      <w:r>
        <w:rPr>
          <w:rFonts w:hint="eastAsia"/>
        </w:rPr>
        <w:t>　　　　四、2025-2031年我国立体混色机市场集中度变化趋势</w:t>
      </w:r>
      <w:r>
        <w:rPr>
          <w:rFonts w:hint="eastAsia"/>
        </w:rPr>
        <w:br/>
      </w:r>
      <w:r>
        <w:rPr>
          <w:rFonts w:hint="eastAsia"/>
        </w:rPr>
        <w:t>　　　　五、2025-2031年国内主要立体混色机企业动向</w:t>
      </w:r>
      <w:r>
        <w:rPr>
          <w:rFonts w:hint="eastAsia"/>
        </w:rPr>
        <w:br/>
      </w:r>
      <w:r>
        <w:rPr>
          <w:rFonts w:hint="eastAsia"/>
        </w:rPr>
        <w:br/>
      </w:r>
      <w:r>
        <w:rPr>
          <w:rFonts w:hint="eastAsia"/>
        </w:rPr>
        <w:t>第十章 立体混色机企业竞争策略分析</w:t>
      </w:r>
      <w:r>
        <w:rPr>
          <w:rFonts w:hint="eastAsia"/>
        </w:rPr>
        <w:br/>
      </w:r>
      <w:r>
        <w:rPr>
          <w:rFonts w:hint="eastAsia"/>
        </w:rPr>
        <w:t>　　第一节 立体混色机市场竞争策略分析</w:t>
      </w:r>
      <w:r>
        <w:rPr>
          <w:rFonts w:hint="eastAsia"/>
        </w:rPr>
        <w:br/>
      </w:r>
      <w:r>
        <w:rPr>
          <w:rFonts w:hint="eastAsia"/>
        </w:rPr>
        <w:t>　　　　一、2025年立体混色机市场增长潜力分析</w:t>
      </w:r>
      <w:r>
        <w:rPr>
          <w:rFonts w:hint="eastAsia"/>
        </w:rPr>
        <w:br/>
      </w:r>
      <w:r>
        <w:rPr>
          <w:rFonts w:hint="eastAsia"/>
        </w:rPr>
        <w:t>　　　　二、2025年立体混色机主要潜力品种分析</w:t>
      </w:r>
      <w:r>
        <w:rPr>
          <w:rFonts w:hint="eastAsia"/>
        </w:rPr>
        <w:br/>
      </w:r>
      <w:r>
        <w:rPr>
          <w:rFonts w:hint="eastAsia"/>
        </w:rPr>
        <w:t>　　　　三、现有立体混色机产品竞争策略分析</w:t>
      </w:r>
      <w:r>
        <w:rPr>
          <w:rFonts w:hint="eastAsia"/>
        </w:rPr>
        <w:br/>
      </w:r>
      <w:r>
        <w:rPr>
          <w:rFonts w:hint="eastAsia"/>
        </w:rPr>
        <w:t>　　　　四、潜力立体混色机品种竞争策略选择</w:t>
      </w:r>
      <w:r>
        <w:rPr>
          <w:rFonts w:hint="eastAsia"/>
        </w:rPr>
        <w:br/>
      </w:r>
      <w:r>
        <w:rPr>
          <w:rFonts w:hint="eastAsia"/>
        </w:rPr>
        <w:t>　　　　五、典型企业产品竞争策略分析</w:t>
      </w:r>
      <w:r>
        <w:rPr>
          <w:rFonts w:hint="eastAsia"/>
        </w:rPr>
        <w:br/>
      </w:r>
      <w:r>
        <w:rPr>
          <w:rFonts w:hint="eastAsia"/>
        </w:rPr>
        <w:t>　　第二节 立体混色机企业竞争策略分析</w:t>
      </w:r>
      <w:r>
        <w:rPr>
          <w:rFonts w:hint="eastAsia"/>
        </w:rPr>
        <w:br/>
      </w:r>
      <w:r>
        <w:rPr>
          <w:rFonts w:hint="eastAsia"/>
        </w:rPr>
        <w:t>　　　　一、全球热点对立体混色机行业竞争格局的影响</w:t>
      </w:r>
      <w:r>
        <w:rPr>
          <w:rFonts w:hint="eastAsia"/>
        </w:rPr>
        <w:br/>
      </w:r>
      <w:r>
        <w:rPr>
          <w:rFonts w:hint="eastAsia"/>
        </w:rPr>
        <w:t>　　　　二、全球热点后立体混色机行业竞争格局的变化</w:t>
      </w:r>
      <w:r>
        <w:rPr>
          <w:rFonts w:hint="eastAsia"/>
        </w:rPr>
        <w:br/>
      </w:r>
      <w:r>
        <w:rPr>
          <w:rFonts w:hint="eastAsia"/>
        </w:rPr>
        <w:t>　　　　三、2025-2031年我国立体混色机市场竞争趋势</w:t>
      </w:r>
      <w:r>
        <w:rPr>
          <w:rFonts w:hint="eastAsia"/>
        </w:rPr>
        <w:br/>
      </w:r>
      <w:r>
        <w:rPr>
          <w:rFonts w:hint="eastAsia"/>
        </w:rPr>
        <w:t>　　　　四、2025-2031年立体混色机行业竞争策略分析</w:t>
      </w:r>
      <w:r>
        <w:rPr>
          <w:rFonts w:hint="eastAsia"/>
        </w:rPr>
        <w:br/>
      </w:r>
      <w:r>
        <w:rPr>
          <w:rFonts w:hint="eastAsia"/>
        </w:rPr>
        <w:br/>
      </w:r>
      <w:r>
        <w:rPr>
          <w:rFonts w:hint="eastAsia"/>
        </w:rPr>
        <w:t>第十一章 主要立体混色机企业竞争分析</w:t>
      </w:r>
      <w:r>
        <w:rPr>
          <w:rFonts w:hint="eastAsia"/>
        </w:rPr>
        <w:br/>
      </w:r>
      <w:r>
        <w:rPr>
          <w:rFonts w:hint="eastAsia"/>
        </w:rPr>
        <w:t>　　第一节 宜兴市官林顺发塑机配件公司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上海升立机械制造有限公司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广州市爱朴康机械有限公司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上海盟申机械设备有限公司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常州豪屹塑化有限公司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宁波首元橡塑机械有限公司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2025-2031年立体混色机行业投资前景分析</w:t>
      </w:r>
      <w:r>
        <w:rPr>
          <w:rFonts w:hint="eastAsia"/>
        </w:rPr>
        <w:br/>
      </w:r>
      <w:r>
        <w:rPr>
          <w:rFonts w:hint="eastAsia"/>
        </w:rPr>
        <w:t>　　第一节 2025-2031年立体混色机市场前景预测分析</w:t>
      </w:r>
      <w:r>
        <w:rPr>
          <w:rFonts w:hint="eastAsia"/>
        </w:rPr>
        <w:br/>
      </w:r>
      <w:r>
        <w:rPr>
          <w:rFonts w:hint="eastAsia"/>
        </w:rPr>
        <w:t>　　　　一、立体混色机供应预测分析</w:t>
      </w:r>
      <w:r>
        <w:rPr>
          <w:rFonts w:hint="eastAsia"/>
        </w:rPr>
        <w:br/>
      </w:r>
      <w:r>
        <w:rPr>
          <w:rFonts w:hint="eastAsia"/>
        </w:rPr>
        <w:t>　　　　二、立体混色机销售预测分析</w:t>
      </w:r>
      <w:r>
        <w:rPr>
          <w:rFonts w:hint="eastAsia"/>
        </w:rPr>
        <w:br/>
      </w:r>
      <w:r>
        <w:rPr>
          <w:rFonts w:hint="eastAsia"/>
        </w:rPr>
        <w:t>　　　　三、立体混色机市场前景预测分析</w:t>
      </w:r>
      <w:r>
        <w:rPr>
          <w:rFonts w:hint="eastAsia"/>
        </w:rPr>
        <w:br/>
      </w:r>
      <w:r>
        <w:rPr>
          <w:rFonts w:hint="eastAsia"/>
        </w:rPr>
        <w:t>　　第二节 2025-2031年立体混色机行业投资风险分析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2025-2031年立体混色机企业投资策略及建议</w:t>
      </w:r>
      <w:r>
        <w:rPr>
          <w:rFonts w:hint="eastAsia"/>
        </w:rPr>
        <w:br/>
      </w:r>
      <w:r>
        <w:rPr>
          <w:rFonts w:hint="eastAsia"/>
        </w:rPr>
        <w:br/>
      </w:r>
      <w:r>
        <w:rPr>
          <w:rFonts w:hint="eastAsia"/>
        </w:rPr>
        <w:t>第十三章 立体混色机企业投资战略与客户策略分析</w:t>
      </w:r>
      <w:r>
        <w:rPr>
          <w:rFonts w:hint="eastAsia"/>
        </w:rPr>
        <w:br/>
      </w:r>
      <w:r>
        <w:rPr>
          <w:rFonts w:hint="eastAsia"/>
        </w:rPr>
        <w:t>　　第一节 立体混色机企业发展战略规划背景意义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立体混色机企业战略规划制定依据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立体混色机企业战略规划策略分析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立体混色机企业重点客户战略实施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中国立体混色机产业研究总结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中智^林：中国立体混色机产业发展趋势分析</w:t>
      </w:r>
      <w:r>
        <w:rPr>
          <w:rFonts w:hint="eastAsia"/>
        </w:rPr>
        <w:br/>
      </w:r>
      <w:r>
        <w:rPr>
          <w:rFonts w:hint="eastAsia"/>
        </w:rPr>
        <w:t>　　　　一、中国立体混色机市场趋势</w:t>
      </w:r>
      <w:r>
        <w:rPr>
          <w:rFonts w:hint="eastAsia"/>
        </w:rPr>
        <w:br/>
      </w:r>
      <w:r>
        <w:rPr>
          <w:rFonts w:hint="eastAsia"/>
        </w:rPr>
        <w:t>　　　　二、立体混色机发展展望</w:t>
      </w:r>
      <w:r>
        <w:rPr>
          <w:rFonts w:hint="eastAsia"/>
        </w:rPr>
        <w:br/>
      </w:r>
      <w:r>
        <w:rPr>
          <w:rFonts w:hint="eastAsia"/>
        </w:rPr>
        <w:t>　　　　三、立体混色机企业竞争趋向</w:t>
      </w:r>
      <w:r>
        <w:rPr>
          <w:rFonts w:hint="eastAsia"/>
        </w:rPr>
        <w:br/>
      </w:r>
      <w:r>
        <w:rPr>
          <w:rFonts w:hint="eastAsia"/>
        </w:rPr>
        <w:br/>
      </w:r>
      <w:r>
        <w:rPr>
          <w:rFonts w:hint="eastAsia"/>
        </w:rPr>
        <w:t>图表目录</w:t>
      </w:r>
      <w:r>
        <w:rPr>
          <w:rFonts w:hint="eastAsia"/>
        </w:rPr>
        <w:br/>
      </w:r>
      <w:r>
        <w:rPr>
          <w:rFonts w:hint="eastAsia"/>
        </w:rPr>
        <w:t>　　图表 立体混色机产业链分析</w:t>
      </w:r>
      <w:r>
        <w:rPr>
          <w:rFonts w:hint="eastAsia"/>
        </w:rPr>
        <w:br/>
      </w:r>
      <w:r>
        <w:rPr>
          <w:rFonts w:hint="eastAsia"/>
        </w:rPr>
        <w:t>　　图表 国际立体混色机市场规模</w:t>
      </w:r>
      <w:r>
        <w:rPr>
          <w:rFonts w:hint="eastAsia"/>
        </w:rPr>
        <w:br/>
      </w:r>
      <w:r>
        <w:rPr>
          <w:rFonts w:hint="eastAsia"/>
        </w:rPr>
        <w:t>　　图表 国际立体混色机生命周期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2020-2025年中国立体混色机市场规模</w:t>
      </w:r>
      <w:r>
        <w:rPr>
          <w:rFonts w:hint="eastAsia"/>
        </w:rPr>
        <w:br/>
      </w:r>
      <w:r>
        <w:rPr>
          <w:rFonts w:hint="eastAsia"/>
        </w:rPr>
        <w:t>　　图表 2020-2025年中国立体混色机产能</w:t>
      </w:r>
      <w:r>
        <w:rPr>
          <w:rFonts w:hint="eastAsia"/>
        </w:rPr>
        <w:br/>
      </w:r>
      <w:r>
        <w:rPr>
          <w:rFonts w:hint="eastAsia"/>
        </w:rPr>
        <w:t>　　……</w:t>
      </w:r>
      <w:r>
        <w:rPr>
          <w:rFonts w:hint="eastAsia"/>
        </w:rPr>
        <w:br/>
      </w:r>
      <w:r>
        <w:rPr>
          <w:rFonts w:hint="eastAsia"/>
        </w:rPr>
        <w:t>　　图表 2020-2025年我国立体混色机供应情况</w:t>
      </w:r>
      <w:r>
        <w:rPr>
          <w:rFonts w:hint="eastAsia"/>
        </w:rPr>
        <w:br/>
      </w:r>
      <w:r>
        <w:rPr>
          <w:rFonts w:hint="eastAsia"/>
        </w:rPr>
        <w:t>　　图表 2020-2025年我国立体混色机需求情况</w:t>
      </w:r>
      <w:r>
        <w:rPr>
          <w:rFonts w:hint="eastAsia"/>
        </w:rPr>
        <w:br/>
      </w:r>
      <w:r>
        <w:rPr>
          <w:rFonts w:hint="eastAsia"/>
        </w:rPr>
        <w:t>　　图表 2025-2031年中国立体混色机市场规模预测</w:t>
      </w:r>
      <w:r>
        <w:rPr>
          <w:rFonts w:hint="eastAsia"/>
        </w:rPr>
        <w:br/>
      </w:r>
      <w:r>
        <w:rPr>
          <w:rFonts w:hint="eastAsia"/>
        </w:rPr>
        <w:t>　　图表 2025-2031年我国立体混色机供应情况预测</w:t>
      </w:r>
      <w:r>
        <w:rPr>
          <w:rFonts w:hint="eastAsia"/>
        </w:rPr>
        <w:br/>
      </w:r>
      <w:r>
        <w:rPr>
          <w:rFonts w:hint="eastAsia"/>
        </w:rPr>
        <w:t>　　图表 2025-2031年我国立体混色机需求情况预测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80e2f11334788" w:history="1">
        <w:r>
          <w:rPr>
            <w:rStyle w:val="Hyperlink"/>
          </w:rPr>
          <w:t>2025-2031年中国立体混色机市场现状深度调研与发展趋势报告</w:t>
        </w:r>
      </w:hyperlink>
      <w:r>
        <w:rPr>
          <w:color w:val="C00000"/>
        </w:rPr>
        <w:t>》，报告编号：</w:t>
      </w:r>
      <w:r>
        <w:rPr>
          <w:rFonts w:hint="eastAsia"/>
          <w:color w:val="C00000"/>
        </w:rPr>
        <w:t>2583759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80e2f11334788" w:history="1">
        <w:r>
          <w:rPr>
            <w:rStyle w:val="Hyperlink"/>
          </w:rPr>
          <w:t>https://www.20087.com/9/75/LiTiHunSeJiXianZhuangYuFaZhanQuS.html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热点：3d立体相机、立式混色机电器原理图、颜色混合器、混色机作用、冰淇淋机为什么会混色、混色机图片、注塑机混色怎么调、立体色块、三维混合机图纸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9503bd22a46b3" w:history="1">
      <w:r>
        <w:rPr>
          <w:rStyle w:val="Hyperlink"/>
        </w:rPr>
        <w:t>2025-2031年中国立体混色机市场现状深度调研与发展趋势报告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iTiHunSeJiXianZhuangYuFaZhanQuS.html" TargetMode="External" Id="Rf2b80e2f11334788" /></Relationships>
</file>

<file path=word/_rels/header2.xml.rels>&#65279;<?xml version="1.0" encoding="utf-8"?><Relationships xmlns="http://schemas.openxmlformats.org/package/2006/relationships"><Relationship Type="http://schemas.openxmlformats.org/officeDocument/2006/relationships/hyperlink" Target="https://www.20087.com/9/75/LiTiHunSeJiXianZhuangYuFaZhanQuS.html" TargetMode="External" Id="R86c9503bd22a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2025-05-03T05:11:00Z</dcterms:created>
  <dcterms:modified xsi:type="dcterms:W3CDTF">2025-05-03T06:11:00Z</dcterms:modified>
  <dc:subject>2025-2031年中国立体混色机市场现状深度调研与发展趋势报告</dc:subject>
  <dc:title>2025-2031年中国立体混色机市场现状深度调研与发展趋势报告</dc:title>
  <cp:keywords>2025-2031年中国立体混色机市场现状深度调研与发展趋势报告</cp:keywords>
  <dc:description>2025-2031年中国立体混色机市场现状深度调研与发展趋势报告</dc:description>
</cp:coreProperties>
</file>