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2d2285424c0f" w:history="1">
              <w:r>
                <w:rPr>
                  <w:rStyle w:val="Hyperlink"/>
                </w:rPr>
                <w:t>2026-2032年中国缺氧训练设备市场研究及发展前景分析报告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2d2285424c0f" w:history="1">
              <w:r>
                <w:rPr>
                  <w:rStyle w:val="Hyperlink"/>
                </w:rPr>
                <w:t>2026-2032年中国缺氧训练设备市场研究及发展前景分析报告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12d2285424c0f" w:history="1">
                <w:r>
                  <w:rPr>
                    <w:rStyle w:val="Hyperlink"/>
                  </w:rPr>
                  <w:t>https://www.20087.com/9/75/QueYangXunLianSheBeiShiChangXianZhuangHeQianJing.html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缺氧训练设备是模拟高海拔低氧环境的运动生理干预工具，已在专业体育训练、高原适应准备及健康促进领域形成初步应用体系。主流设备通过膜分离或分子筛技术调节吸入气体中的氧浓度（通常控制在9%–16%），配合心率、血氧饱和度监测，支持间歇性低氧暴露（IHE）或低氧+运动训练模式。产品形态涵盖固定式舱室、便携式面罩系统及集成跑步机/动感单车的复合训练平台。尽管在提升红细胞生成素（EPO）水平、增强有氧耐力方面有一定科学依据，但设备在个体化氧浓度精准调控、训练效果量化评估及长期安全性数据积累方面仍显不足，且缺乏统一临床指南支持其在大众健康市场的推广。</w:t>
      </w:r>
      <w:r>
        <w:rPr>
          <w:rFonts w:hint="eastAsia"/>
        </w:rPr>
        <w:br/>
      </w:r>
      <w:r>
        <w:rPr>
          <w:rFonts w:hint="eastAsia"/>
        </w:rPr>
        <w:t>　　未来，缺氧训练设备将朝着精准化、智能化与医疗融合方向发展。基于用户血氧动力学响应的AI算法将动态调整氧浓度与训练强度，实现“一人一策”的个性化低氧处方；可穿戴生理传感器与云端健康档案的联动，将构建训练-恢复-效果追踪闭环。更重要的是，缺氧训练设备有望从运动领域延伸至慢病管理，如用于改善睡眠呼吸暂停综合征患者的缺氧耐受性，或辅助慢性阻塞性肺病（COPD）康复。在监管层面，若能建立明确的医疗器械分类与疗效评价标准，将加速其在康复医学中的合法化应用。整体而言，缺氧训练设备将从小众训练工具升级为连接运动科学、预防医学与数字健康的多功能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2d2285424c0f" w:history="1">
        <w:r>
          <w:rPr>
            <w:rStyle w:val="Hyperlink"/>
          </w:rPr>
          <w:t>2026-2032年中国缺氧训练设备市场研究及发展前景分析报告</w:t>
        </w:r>
      </w:hyperlink>
      <w:r>
        <w:rPr>
          <w:rFonts w:hint="eastAsia"/>
        </w:rPr>
        <w:t>》基于权威机构和相关协会的详实数据资料，系统分析了缺氧训练设备行业的市场规模、竞争格局及技术发展现状，并对缺氧训练设备未来趋势作出科学预测。报告梳理了缺氧训练设备产业链结构、消费需求变化和价格波动情况，重点评估了缺氧训练设备重点企业的市场表现与竞争态势，同时客观分析了缺氧训练设备技术创新方向、市场机遇及潜在风险。通过翔实的数据支持和直观的图表展示，为相关企业及投资者提供了可靠的决策参考，帮助把握缺氧训练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缺氧训练设备市场概述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按照不同产品类型，缺氧训练设备主要可以分为如下几个类别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中国不同产品类型缺氧训练设备增长趋势2021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固定氧浓度型</w:t>
      </w:r>
      <w:r>
        <w:rPr>
          <w:rFonts w:hint="eastAsia"/>
        </w:rPr>
        <w:br/>
      </w:r>
      <w:r>
        <w:rPr>
          <w:rFonts w:hint="eastAsia"/>
        </w:rPr>
        <w:t>　　　　1.2.3 可调氧浓度型</w:t>
      </w:r>
      <w:r>
        <w:rPr>
          <w:rFonts w:hint="eastAsia"/>
        </w:rPr>
        <w:br/>
      </w:r>
      <w:r>
        <w:rPr>
          <w:rFonts w:hint="eastAsia"/>
        </w:rPr>
        <w:t>　　1.3 按照不同设备形式，缺氧训练设备主要可以分为如下几个类别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中国不同设备形式缺氧训练设备增长趋势2021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桌面型</w:t>
      </w:r>
      <w:r>
        <w:rPr>
          <w:rFonts w:hint="eastAsia"/>
        </w:rPr>
        <w:br/>
      </w:r>
      <w:r>
        <w:rPr>
          <w:rFonts w:hint="eastAsia"/>
        </w:rPr>
        <w:t>　　1.4 按照不同自动化水平，缺氧训练设备主要可以分为如下几个类别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中国不同自动化水平缺氧训练设备增长趋势2021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手动控制型</w:t>
      </w:r>
      <w:r>
        <w:rPr>
          <w:rFonts w:hint="eastAsia"/>
        </w:rPr>
        <w:br/>
      </w:r>
      <w:r>
        <w:rPr>
          <w:rFonts w:hint="eastAsia"/>
        </w:rPr>
        <w:t>　　　　1.4.3 半自动控制型</w:t>
      </w:r>
      <w:r>
        <w:rPr>
          <w:rFonts w:hint="eastAsia"/>
        </w:rPr>
        <w:br/>
      </w:r>
      <w:r>
        <w:rPr>
          <w:rFonts w:hint="eastAsia"/>
        </w:rPr>
        <w:t>　　1.5 从不同应用，缺氧训练设备主要包括如下几个方面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中国不同应用缺氧训练设备增长趋势2021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医疗康复</w:t>
      </w:r>
      <w:r>
        <w:rPr>
          <w:rFonts w:hint="eastAsia"/>
        </w:rPr>
        <w:br/>
      </w:r>
      <w:r>
        <w:rPr>
          <w:rFonts w:hint="eastAsia"/>
        </w:rPr>
        <w:t>　　　　1.5.3 科研行业</w:t>
      </w:r>
      <w:r>
        <w:rPr>
          <w:rFonts w:hint="eastAsia"/>
        </w:rPr>
        <w:br/>
      </w:r>
      <w:r>
        <w:rPr>
          <w:rFonts w:hint="eastAsia"/>
        </w:rPr>
        <w:t>　　　　1.5.4 教育行业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中国缺氧训练设备发展现状及未来趋势（2021-2032）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中国市场缺氧训练设备收入及增长率（2021-2032）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中国市场缺氧训练设备销量及增长率（2021-2032）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中国市场主要缺氧训练设备厂商分析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中国市场主要厂商缺氧训练设备销量及市场占有率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中国市场主要厂商缺氧训练设备销量（2021-2026）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中国市场主要厂商缺氧训练设备收入及市场占有率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中国市场主要厂商缺氧训练设备收入（2021-2026）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中国市场主要厂商缺氧训练设备收入市场份额（2021-2026）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2025年中国市场主要厂商缺氧训练设备收入排名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中国市场主要厂商缺氧训练设备价格（2021-2026）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中国市场主要厂商缺氧训练设备总部及产地分布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中国市场主要厂商成立时间及缺氧训练设备商业化日期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中国市场主要厂商缺氧训练设备产品类型及应用</w:t>
      </w:r>
      <w:r>
        <w:rPr>
          <w:rFonts w:hint="eastAsia"/>
        </w:rPr>
        <w:br/>
      </w:r>
      <w:r>
        <w:rPr>
          <w:rFonts w:hint="eastAsia"/>
        </w:rPr>
        <w:t>　　2.7 缺氧训练设备行业集中度、竞争程度分析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缺氧训练设备行业集中度分析：2025年中国Top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中国市场缺氧训练设备第一梯队、第二梯队和第三梯队厂商（品牌）及2025年市场份额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重点企业（18）在中国市场缺氧训练设备销量、收入、价格及毛利率（2021-2026）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不同产品类型缺氧训练设备分析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中国市场不同产品类型缺氧训练设备销量预测（2027-2032）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中国市场不同产品类型缺氧训练设备规模（2021-2032）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中国市场不同产品类型缺氧训练设备规模及市场份额（2021-2026）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中国市场不同产品类型缺氧训练设备规模预测（2027-2032）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中国市场不同产品类型缺氧训练设备价格走势（2021-2032）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不同应用缺氧训练设备分析</w:t>
      </w:r>
      <w:r>
        <w:rPr>
          <w:rFonts w:hint="eastAsia"/>
        </w:rPr>
        <w:br/>
      </w:r>
      <w:r>
        <w:rPr>
          <w:rFonts w:hint="eastAsia"/>
        </w:rPr>
        <w:t>　　5.1 中国市场不同应用缺氧训练设备销量（2021-2032）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中国市场不同应用缺氧训练设备销量及市场份额（2021-2026）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中国市场不同应用缺氧训练设备销量预测（2027-2032）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中国市场不同应用缺氧训练设备规模（2021-2032）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中国市场不同应用缺氧训练设备规模及市场份额（2021-2026）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中国市场不同应用缺氧训练设备规模预测（2027-2032）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中国市场不同应用缺氧训练设备价格走势（2021-2032）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缺氧训练设备行业发展分析---发展趋势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缺氧训练设备行业发展分析---厂商壁垒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缺氧训练设备行业发展分析---驱动因素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缺氧训练设备行业发展分析---制约因素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缺氧训练设备中国企业SWOT分析</w:t>
      </w:r>
      <w:r>
        <w:rPr>
          <w:rFonts w:hint="eastAsia"/>
        </w:rPr>
        <w:br/>
      </w:r>
      <w:r>
        <w:rPr>
          <w:rFonts w:hint="eastAsia"/>
        </w:rPr>
        <w:t>　　6.6 缺氧训练设备行业发展分析---行业政策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缺氧训练设备行业产业链简介</w:t>
      </w:r>
      <w:r>
        <w:rPr>
          <w:rFonts w:hint="eastAsia"/>
        </w:rPr>
        <w:br/>
      </w:r>
      <w:r>
        <w:rPr>
          <w:rFonts w:hint="eastAsia"/>
        </w:rPr>
        <w:t>　　7.2 缺氧训练设备产业链分析-上游</w:t>
      </w:r>
      <w:r>
        <w:rPr>
          <w:rFonts w:hint="eastAsia"/>
        </w:rPr>
        <w:br/>
      </w:r>
      <w:r>
        <w:rPr>
          <w:rFonts w:hint="eastAsia"/>
        </w:rPr>
        <w:t>　　7.3 缺氧训练设备产业链分析-中游</w:t>
      </w:r>
      <w:r>
        <w:rPr>
          <w:rFonts w:hint="eastAsia"/>
        </w:rPr>
        <w:br/>
      </w:r>
      <w:r>
        <w:rPr>
          <w:rFonts w:hint="eastAsia"/>
        </w:rPr>
        <w:t>　　7.4 缺氧训练设备产业链分析-下游</w:t>
      </w:r>
      <w:r>
        <w:rPr>
          <w:rFonts w:hint="eastAsia"/>
        </w:rPr>
        <w:br/>
      </w:r>
      <w:r>
        <w:rPr>
          <w:rFonts w:hint="eastAsia"/>
        </w:rPr>
        <w:t>　　7.5 缺氧训练设备行业采购模式</w:t>
      </w:r>
      <w:r>
        <w:rPr>
          <w:rFonts w:hint="eastAsia"/>
        </w:rPr>
        <w:br/>
      </w:r>
      <w:r>
        <w:rPr>
          <w:rFonts w:hint="eastAsia"/>
        </w:rPr>
        <w:t>　　7.6 缺氧训练设备行业生产模式</w:t>
      </w:r>
      <w:r>
        <w:rPr>
          <w:rFonts w:hint="eastAsia"/>
        </w:rPr>
        <w:br/>
      </w:r>
      <w:r>
        <w:rPr>
          <w:rFonts w:hint="eastAsia"/>
        </w:rPr>
        <w:t>　　7.7 缺氧训练设备行业销售模式及销售渠道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中国本土缺氧训练设备产能、产量分析</w:t>
      </w:r>
      <w:r>
        <w:rPr>
          <w:rFonts w:hint="eastAsia"/>
        </w:rPr>
        <w:br/>
      </w:r>
      <w:r>
        <w:rPr>
          <w:rFonts w:hint="eastAsia"/>
        </w:rPr>
        <w:t>　　8.1 中国缺氧训练设备供需现状及预测（2021-2032）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中国缺氧训练设备产能、产量、产能利用率及发展趋势（2021-2032）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中国缺氧训练设备产量、市场需求量及发展趋势（2021-2032）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中国缺氧训练设备进出口分析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中国市场缺氧训练设备主要进口来源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中国市场缺氧训练设备主要出口目的地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不同设备形式缺氧训练设备市场规模2021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不同自动化水平缺氧训练设备市场规模2021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不同应用缺氧训练设备市场规模2021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中国市场主要厂商缺氧训练设备收入（2021-2026）&amp;（万元）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中国市场主要厂商缺氧训练设备收入份额（2021-2026）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2025年中国主要生产商缺氧训练设备收入排名（万元）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中国市场主要厂商缺氧训练设备价格（2021-2026）&amp;（千元/台）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中国市场主要厂商缺氧训练设备总部及产地分布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中国市场主要厂商成立时间及缺氧训练设备商业化日期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中国市场主要厂商缺氧训练设备产品类型及应用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2025年中国市场缺氧训练设备主要厂商市场地位（第一梯队、第二梯队和第三梯队）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缺氧训练设备市场投资、并购等现状分析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缺氧训练设备生产基地、总部、竞争对手及市场地位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缺氧训练设备产品规格、参数及市场应用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缺氧训练设备销量（台）、收入（万元）、价格（千元/台）及毛利率（2021-2026）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中国市场不同产品类型缺氧训练设备销量预测（2027-2032）&amp;（台）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中国市场不同产品类型缺氧训练设备销量市场份额预测（2027-2032）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中国市场不同产品类型缺氧训练设备规模（2021-2026）&amp;（万元）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中国市场不同产品类型缺氧训练设备规模市场份额（2021-2026）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中国市场不同产品类型缺氧训练设备规模预测（2027-2032）&amp;（万元）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中国市场不同产品类型缺氧训练设备规模市场份额预测（2027-2032）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中国市场不同应用缺氧训练设备销量（2021-2026）&amp;（台）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中国市场不同应用缺氧训练设备销量市场份额（2021-2026）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中国市场不同应用缺氧训练设备销量预测（2027-2032）&amp;（台）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中国市场不同应用缺氧训练设备销量市场份额预测（2027-2032）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中国市场不同应用缺氧训练设备规模（2021-2026）&amp;（万元）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中国市场不同应用缺氧训练设备规模市场份额（2021-2026）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中国市场不同应用缺氧训练设备规模预测（2027-2032）&amp;（万元）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中国市场不同应用缺氧训练设备规模市场份额预测（2027-2032）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缺氧训练设备行业发展分析---发展趋势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缺氧训练设备行业发展分析---厂商壁垒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缺氧训练设备行业发展分析---驱动因素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缺氧训练设备行业发展分析---制约因素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缺氧训练设备行业相关重点政策一览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缺氧训练设备行业供应链分析</w:t>
      </w:r>
      <w:r>
        <w:rPr>
          <w:rFonts w:hint="eastAsia"/>
        </w:rPr>
        <w:br/>
      </w:r>
      <w:r>
        <w:rPr>
          <w:rFonts w:hint="eastAsia"/>
        </w:rPr>
        <w:t>　　表 128： 缺氧训练设备上游原料供应商</w:t>
      </w:r>
      <w:r>
        <w:rPr>
          <w:rFonts w:hint="eastAsia"/>
        </w:rPr>
        <w:br/>
      </w:r>
      <w:r>
        <w:rPr>
          <w:rFonts w:hint="eastAsia"/>
        </w:rPr>
        <w:t>　　表 129： 缺氧训练设备行业主要下游客户</w:t>
      </w:r>
      <w:r>
        <w:rPr>
          <w:rFonts w:hint="eastAsia"/>
        </w:rPr>
        <w:br/>
      </w:r>
      <w:r>
        <w:rPr>
          <w:rFonts w:hint="eastAsia"/>
        </w:rPr>
        <w:t>　　表 130： 缺氧训练设备典型经销商</w:t>
      </w:r>
      <w:r>
        <w:rPr>
          <w:rFonts w:hint="eastAsia"/>
        </w:rPr>
        <w:br/>
      </w:r>
      <w:r>
        <w:rPr>
          <w:rFonts w:hint="eastAsia"/>
        </w:rPr>
        <w:t>　　表 131： 中国缺氧训练设备产量、销量、进口量及出口量（2021-2026）&amp;（台）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中国缺氧训练设备产量、销量、进口量及出口量预测（2027-2032）&amp;（台）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中国市场缺氧训练设备主要进口来源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中国市场缺氧训练设备主要出口目的地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缺氧训练设备产品图片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中国不同产品类型缺氧训练设备市场规模市场份额2025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固定氧浓度型产品图片</w:t>
      </w:r>
      <w:r>
        <w:rPr>
          <w:rFonts w:hint="eastAsia"/>
        </w:rPr>
        <w:br/>
      </w:r>
      <w:r>
        <w:rPr>
          <w:rFonts w:hint="eastAsia"/>
        </w:rPr>
        <w:t>　　图 4： 可调氧浓度型产品图片</w:t>
      </w:r>
      <w:r>
        <w:rPr>
          <w:rFonts w:hint="eastAsia"/>
        </w:rPr>
        <w:br/>
      </w:r>
      <w:r>
        <w:rPr>
          <w:rFonts w:hint="eastAsia"/>
        </w:rPr>
        <w:t>　　图 5： 中国不同设备形式缺氧训练设备市场规模市场份额2025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桌面型产品图片</w:t>
      </w:r>
      <w:r>
        <w:rPr>
          <w:rFonts w:hint="eastAsia"/>
        </w:rPr>
        <w:br/>
      </w:r>
      <w:r>
        <w:rPr>
          <w:rFonts w:hint="eastAsia"/>
        </w:rPr>
        <w:t>　　图 8： 中国不同自动化水平缺氧训练设备市场规模市场份额2025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手动控制型产品图片</w:t>
      </w:r>
      <w:r>
        <w:rPr>
          <w:rFonts w:hint="eastAsia"/>
        </w:rPr>
        <w:br/>
      </w:r>
      <w:r>
        <w:rPr>
          <w:rFonts w:hint="eastAsia"/>
        </w:rPr>
        <w:t>　　图 10： 半自动控制型产品图片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中国不同应用缺氧训练设备市场份额2025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医疗康复</w:t>
      </w:r>
      <w:r>
        <w:rPr>
          <w:rFonts w:hint="eastAsia"/>
        </w:rPr>
        <w:br/>
      </w:r>
      <w:r>
        <w:rPr>
          <w:rFonts w:hint="eastAsia"/>
        </w:rPr>
        <w:t>　　图 13： 科研行业</w:t>
      </w:r>
      <w:r>
        <w:rPr>
          <w:rFonts w:hint="eastAsia"/>
        </w:rPr>
        <w:br/>
      </w:r>
      <w:r>
        <w:rPr>
          <w:rFonts w:hint="eastAsia"/>
        </w:rPr>
        <w:t>　　图 14： 教育行业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中国市场缺氧训练设备市场规模，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中国市场缺氧训练设备收入及增长率（2021-2032）&amp;（万元）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中国市场缺氧训练设备销量及增长率（2021-2032）&amp;（台）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2025年中国市场主要厂商缺氧训练设备销量市场份额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2025年中国市场主要厂商缺氧训练设备收入市场份额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2025年中国市场前五大厂商缺氧训练设备市场份额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2025年中国市场缺氧训练设备第一梯队、第二梯队和第三梯队厂商（品牌）及市场份额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中国市场不同产品类型缺氧训练设备价格走势（2021-2032）&amp;（千元/台）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中国市场不同应用缺氧训练设备价格走势（2021-2032）&amp;（千元/台）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缺氧训练设备中国企业SWOT分析</w:t>
      </w:r>
      <w:r>
        <w:rPr>
          <w:rFonts w:hint="eastAsia"/>
        </w:rPr>
        <w:br/>
      </w:r>
      <w:r>
        <w:rPr>
          <w:rFonts w:hint="eastAsia"/>
        </w:rPr>
        <w:t>　　图 26： 缺氧训练设备产业链</w:t>
      </w:r>
      <w:r>
        <w:rPr>
          <w:rFonts w:hint="eastAsia"/>
        </w:rPr>
        <w:br/>
      </w:r>
      <w:r>
        <w:rPr>
          <w:rFonts w:hint="eastAsia"/>
        </w:rPr>
        <w:t>　　图 27： 缺氧训练设备行业采购模式分析</w:t>
      </w:r>
      <w:r>
        <w:rPr>
          <w:rFonts w:hint="eastAsia"/>
        </w:rPr>
        <w:br/>
      </w:r>
      <w:r>
        <w:rPr>
          <w:rFonts w:hint="eastAsia"/>
        </w:rPr>
        <w:t>　　图 28： 缺氧训练设备行业生产模式分析</w:t>
      </w:r>
      <w:r>
        <w:rPr>
          <w:rFonts w:hint="eastAsia"/>
        </w:rPr>
        <w:br/>
      </w:r>
      <w:r>
        <w:rPr>
          <w:rFonts w:hint="eastAsia"/>
        </w:rPr>
        <w:t>　　图 29： 缺氧训练设备行业销售模式分析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中国缺氧训练设备产能、产量、产能利用率及发展趋势（2021-2032）&amp;（台）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中国缺氧训练设备产量、市场需求量及发展趋势（2021-2032）&amp;（台）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2d2285424c0f" w:history="1">
        <w:r>
          <w:rPr>
            <w:rStyle w:val="Hyperlink"/>
          </w:rPr>
          <w:t>2026-2032年中国缺氧训练设备市场研究及发展前景分析报告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12d2285424c0f" w:history="1">
        <w:r>
          <w:rPr>
            <w:rStyle w:val="Hyperlink"/>
          </w:rPr>
          <w:t>https://www.20087.com/9/75/QueYangXunLianSheBeiShiChangXianZhuangHeQianJing.html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ebc1e2b8e4a01" w:history="1">
      <w:r>
        <w:rPr>
          <w:rStyle w:val="Hyperlink"/>
        </w:rPr>
        <w:t>2026-2032年中国缺氧训练设备市场研究及发展前景分析报告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ueYangXunLianSheBeiShiChangXianZhuangHeQianJing.html" TargetMode="External" Id="R2af12d228542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ueYangXunLianSheBeiShiChangXianZhuangHeQianJing.html" TargetMode="External" Id="Ra33ebc1e2b8e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2026-01-09T03:10:49Z</dcterms:created>
  <dcterms:modified xsi:type="dcterms:W3CDTF">2026-01-09T04:10:49Z</dcterms:modified>
  <dc:subject>2026-2032年中国缺氧训练设备市场研究及发展前景分析报告</dc:subject>
  <dc:title>2026-2032年中国缺氧训练设备市场研究及发展前景分析报告</dc:title>
  <cp:keywords>2026-2032年中国缺氧训练设备市场研究及发展前景分析报告</cp:keywords>
  <dc:description>2026-2032年中国缺氧训练设备市场研究及发展前景分析报告</dc:description>
</cp:coreProperties>
</file>