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06ceeb6304d52" w:history="1">
              <w:r>
                <w:rPr>
                  <w:rStyle w:val="Hyperlink"/>
                </w:rPr>
                <w:t>中国高压管汇系统行业市场调研与发展前景预测报告（2026-2032年）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06ceeb6304d52" w:history="1">
              <w:r>
                <w:rPr>
                  <w:rStyle w:val="Hyperlink"/>
                </w:rPr>
                <w:t>中国高压管汇系统行业市场调研与发展前景预测报告（2026-2032年）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06ceeb6304d52" w:history="1">
                <w:r>
                  <w:rPr>
                    <w:rStyle w:val="Hyperlink"/>
                  </w:rPr>
                  <w:t>https://www.20087.com/9/65/GaoYaGuanHuiXiTongShiChangQianJingFenXi.html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管汇系统由高压阀门、弯头、三通及管线组成，用于石油钻井、压裂及氢能输送等场景，需承受70MPa以上工作压力并确保密封可靠性。高压管汇系统采用整体锻造工艺与双相不锈钢材质，强调抗硫化氢腐蚀、疲劳寿命与快速连接设计；部分智能管汇集成压力、温度传感器与无线传输模块。然而，现场频繁拆装导致螺纹磨损与密封失效；国产高压密封件在极端工况下易发生微泄漏；缺乏统一接口标准，不同厂商组件互换性差，增加运维复杂度。</w:t>
      </w:r>
      <w:r>
        <w:rPr>
          <w:rFonts w:hint="eastAsia"/>
        </w:rPr>
        <w:br/>
      </w:r>
      <w:r>
        <w:rPr>
          <w:rFonts w:hint="eastAsia"/>
        </w:rPr>
        <w:t>　　未来，高压管汇系统将向数字孪生运维、本质安全设计与氢能专用化演进。RFID芯片嵌入每个管件，记录制造参数与使用次数，预警疲劳极限；自紧式密封结构在压力升高时自动增强密封力。针对70MPa加氢站开发专用管汇，采用抗氢脆材料与无焊缝设计；AI视觉系统自动识别现场安装错误。在标准端，API 6A将更新氢能工况适用条款；欧盟压力设备指令强化泄漏检测要求。同时，模块化快换系统缩短现场作业时间。高压管汇系统将从“流体连接网络”升级为“高压能源输送安全神经”，其技术前沿由材料可靠性、数据透明性与场景适配性的深度融合所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06ceeb6304d52" w:history="1">
        <w:r>
          <w:rPr>
            <w:rStyle w:val="Hyperlink"/>
          </w:rPr>
          <w:t>中国高压管汇系统行业市场调研与发展前景预测报告（2026-2032年）</w:t>
        </w:r>
      </w:hyperlink>
      <w:r>
        <w:rPr>
          <w:rFonts w:hint="eastAsia"/>
        </w:rPr>
        <w:t>》系统分析了高压管汇系统行业的市场规模、市场需求及价格波动，深入探讨了高压管汇系统产业链关键环节及各细分市场特点。报告基于权威数据，科学预测了高压管汇系统市场前景与发展趋势，同时评估了高压管汇系统重点企业的经营状况，包括品牌影响力、市场集中度及竞争格局。通过SWOT分析，报告揭示了高压管汇系统行业面临的风险与机遇，为高压管汇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高压管汇系统行业概述</w:t>
      </w:r>
      <w:r>
        <w:rPr>
          <w:rFonts w:hint="eastAsia"/>
        </w:rPr>
        <w:br/>
      </w:r>
      <w:r>
        <w:rPr>
          <w:rFonts w:hint="eastAsia"/>
        </w:rPr>
        <w:t>　　第一节 高压管汇系统定义与分类</w:t>
      </w:r>
      <w:r>
        <w:rPr>
          <w:rFonts w:hint="eastAsia"/>
        </w:rPr>
        <w:br/>
      </w:r>
      <w:r>
        <w:rPr>
          <w:rFonts w:hint="eastAsia"/>
        </w:rPr>
        <w:t>　　第二节 高压管汇系统应用领域</w:t>
      </w:r>
      <w:r>
        <w:rPr>
          <w:rFonts w:hint="eastAsia"/>
        </w:rPr>
        <w:br/>
      </w:r>
      <w:r>
        <w:rPr>
          <w:rFonts w:hint="eastAsia"/>
        </w:rPr>
        <w:t>　　第三节 高压管汇系统行业经济指标分析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高压管汇系统产业链及经营模式分析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三、高压管汇系统销售模式及销售渠道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全球高压管汇系统市场发展综述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2020-2025年全球高压管汇系统市场规模与趋势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主要国家与地区高压管汇系统市场分析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2026-2032年全球高压管汇系统行业发展趋势与前景预测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中国高压管汇系统行业市场分析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2025-2026年高压管汇系统产能与投资动态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一、国内高压管汇系统产能及利用情况</w:t>
      </w:r>
      <w:r>
        <w:rPr>
          <w:rFonts w:hint="eastAsia"/>
        </w:rPr>
        <w:br/>
      </w:r>
      <w:r>
        <w:rPr>
          <w:rFonts w:hint="eastAsia"/>
        </w:rPr>
        <w:t>　　　　二、高压管汇系统产能扩张与投资动态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2026-2032年高压管汇系统行业产量统计与趋势预测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一、2020-2025年高压管汇系统行业产量数据统计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1、2020-2025年高压管汇系统产量及增长趋势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2、2020-2025年高压管汇系统细分产品产量及份额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二、影响高压管汇系统产量的关键因素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三、2026-2032年高压管汇系统产量预测</w:t>
      </w:r>
      <w:r>
        <w:rPr>
          <w:rFonts w:hint="eastAsia"/>
        </w:rPr>
        <w:br/>
      </w:r>
      <w:r>
        <w:rPr>
          <w:rFonts w:hint="eastAsia"/>
        </w:rPr>
        <w:t>　　第三节 2026-2032年高压管汇系统市场需求与销售分析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一、2025-2026年高压管汇系统行业需求现状</w:t>
      </w:r>
      <w:r>
        <w:rPr>
          <w:rFonts w:hint="eastAsia"/>
        </w:rPr>
        <w:br/>
      </w:r>
      <w:r>
        <w:rPr>
          <w:rFonts w:hint="eastAsia"/>
        </w:rPr>
        <w:t>　　　　二、高压管汇系统客户群体与需求特点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三、2020-2025年高压管汇系统行业销售规模分析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四、2026-2032年高压管汇系统市场增长潜力与规模预测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中国高压管汇系统细分市场与下游应用领域分析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高压管汇系统细分市场分析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一、2025-2026年高压管汇系统主要细分产品市场现状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高压管汇系统下游应用与客户群体分析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一、2025-2026年高压管汇系统各应用领域市场现状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2025-2026年高压管汇系统行业技术发展现状及趋势分析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高压管汇系统行业技术发展现状分析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国内外高压管汇系统行业技术差异与原因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高压管汇系统行业技术发展方向、趋势预测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提升高压管汇系统行业技术能力策略建议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高压管汇系统价格机制与竞争策略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一、2020-2025年高压管汇系统市场价格走势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高压管汇系统定价策略与方法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2026-2032年高压管汇系统价格竞争态势与趋势预测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中国高压管汇系统行业重点区域市场研究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2025-2026年重点区域高压管汇系统市场发展概况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二、2020-2025年高压管汇系统市场需求规模情况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三、2026-2032年高压管汇系统行业发展潜力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二、2020-2025年高压管汇系统市场需求规模情况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三、2026-2032年高压管汇系统行业发展潜力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二、2020-2025年高压管汇系统市场需求规模情况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三、2026-2032年高压管汇系统行业发展潜力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二、2020-2025年高压管汇系统市场需求规模情况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三、2026-2032年高压管汇系统行业发展潜力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二、2020-2025年高压管汇系统市场需求规模情况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三、2026-2032年高压管汇系统行业发展潜力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2020-2025年中国高压管汇系统行业进出口情况分析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高压管汇系统行业进口情况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一、2020-2025年高压管汇系统进口规模及增长情况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二、高压管汇系统主要进口来源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高压管汇系统行业出口情况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一、2020-2025年高压管汇系统出口规模及增长情况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二、高压管汇系统主要出口目的地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2020-2025年中国高压管汇系统行业总体发展与财务状况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2020-2025年中国高压管汇系统行业规模情况</w:t>
      </w:r>
      <w:r>
        <w:rPr>
          <w:rFonts w:hint="eastAsia"/>
        </w:rPr>
        <w:br/>
      </w:r>
      <w:r>
        <w:rPr>
          <w:rFonts w:hint="eastAsia"/>
        </w:rPr>
        <w:t>　　　　一、高压管汇系统行业企业数量规模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二、高压管汇系统行业从业人员规模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三、高压管汇系统行业市场敏感性分析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2020-2025年中国高压管汇系统行业财务能力分析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一、高压管汇系统行业盈利能力</w:t>
      </w:r>
      <w:r>
        <w:rPr>
          <w:rFonts w:hint="eastAsia"/>
        </w:rPr>
        <w:br/>
      </w:r>
      <w:r>
        <w:rPr>
          <w:rFonts w:hint="eastAsia"/>
        </w:rPr>
        <w:t>　　　　二、高压管汇系统行业偿债能力</w:t>
      </w:r>
      <w:r>
        <w:rPr>
          <w:rFonts w:hint="eastAsia"/>
        </w:rPr>
        <w:br/>
      </w:r>
      <w:r>
        <w:rPr>
          <w:rFonts w:hint="eastAsia"/>
        </w:rPr>
        <w:t>　　　　三、高压管汇系统行业营运能力</w:t>
      </w:r>
      <w:r>
        <w:rPr>
          <w:rFonts w:hint="eastAsia"/>
        </w:rPr>
        <w:br/>
      </w:r>
      <w:r>
        <w:rPr>
          <w:rFonts w:hint="eastAsia"/>
        </w:rPr>
        <w:t>　　　　四、高压管汇系统行业发展能力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高压管汇系统行业重点企业调研分析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中国高压管汇系统行业竞争格局分析</w:t>
      </w:r>
      <w:r>
        <w:rPr>
          <w:rFonts w:hint="eastAsia"/>
        </w:rPr>
        <w:br/>
      </w:r>
      <w:r>
        <w:rPr>
          <w:rFonts w:hint="eastAsia"/>
        </w:rPr>
        <w:t>　　第一节 高压管汇系统行业竞争格局总览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2025-2026年高压管汇系统行业竞争力分析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2020-2025年高压管汇系统行业企业并购活动分析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2025-2026年高压管汇系统行业会展与招投标活动分析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一、高压管汇系统行业会展活动及其市场影响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2026年中国高压管汇系统企业发展企业发展策略与建议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高压管汇系统销售模式与渠道策略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高压管汇系统品牌与市场推广策略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高压管汇系统研发投入与技术创新能力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高压管汇系统合作联盟与资源整合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中国高压管汇系统行业风险与对策</w:t>
      </w:r>
      <w:r>
        <w:rPr>
          <w:rFonts w:hint="eastAsia"/>
        </w:rPr>
        <w:br/>
      </w:r>
      <w:r>
        <w:rPr>
          <w:rFonts w:hint="eastAsia"/>
        </w:rPr>
        <w:t>　　第一节 高压管汇系统行业SWOT分析</w:t>
      </w:r>
      <w:r>
        <w:rPr>
          <w:rFonts w:hint="eastAsia"/>
        </w:rPr>
        <w:br/>
      </w:r>
      <w:r>
        <w:rPr>
          <w:rFonts w:hint="eastAsia"/>
        </w:rPr>
        <w:t>　　　　一、高压管汇系统行业优势</w:t>
      </w:r>
      <w:r>
        <w:rPr>
          <w:rFonts w:hint="eastAsia"/>
        </w:rPr>
        <w:br/>
      </w:r>
      <w:r>
        <w:rPr>
          <w:rFonts w:hint="eastAsia"/>
        </w:rPr>
        <w:t>　　　　二、高压管汇系统行业劣势</w:t>
      </w:r>
      <w:r>
        <w:rPr>
          <w:rFonts w:hint="eastAsia"/>
        </w:rPr>
        <w:br/>
      </w:r>
      <w:r>
        <w:rPr>
          <w:rFonts w:hint="eastAsia"/>
        </w:rPr>
        <w:t>　　　　三、高压管汇系统市场机会</w:t>
      </w:r>
      <w:r>
        <w:rPr>
          <w:rFonts w:hint="eastAsia"/>
        </w:rPr>
        <w:br/>
      </w:r>
      <w:r>
        <w:rPr>
          <w:rFonts w:hint="eastAsia"/>
        </w:rPr>
        <w:t>　　　　四、高压管汇系统市场威胁</w:t>
      </w:r>
      <w:r>
        <w:rPr>
          <w:rFonts w:hint="eastAsia"/>
        </w:rPr>
        <w:br/>
      </w:r>
      <w:r>
        <w:rPr>
          <w:rFonts w:hint="eastAsia"/>
        </w:rPr>
        <w:t>　　第二节 高压管汇系统行业风险及对策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2026-2032年中国高压管汇系统行业前景与发展趋势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2025-2026年高压管汇系统行业发展环境分析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一、高压管汇系统行业主管部门与监管体制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二、高压管汇系统行业主要法律法规及政策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三、高压管汇系统行业标准与质量监管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2026-2032年高压管汇系统行业发展趋势与方向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2026-2032年高压管汇系统行业发展潜力与机遇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高压管汇系统行业研究结论与建议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中^智^林^：高压管汇系统行业发展建议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2020-2025年中国高压管汇系统市场规模及增长情况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2020-2025年中国高压管汇系统行业产量及增长趋势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2026-2032年中国高压管汇系统行业产量预测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2020-2025年中国高压管汇系统行业市场需求及增长情况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2026-2032年中国高压管汇系统行业市场需求预测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**地区高压管汇系统市场规模及增长情况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**地区高压管汇系统行业市场需求情况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**地区高压管汇系统市场规模及增长情况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**地区高压管汇系统行业市场需求情况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2020-2025年中国高压管汇系统行业出口情况分析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高压管汇系统重点企业经营情况分析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2026年高压管汇系统行业壁垒</w:t>
      </w:r>
      <w:r>
        <w:rPr>
          <w:rFonts w:hint="eastAsia"/>
        </w:rPr>
        <w:br/>
      </w:r>
      <w:r>
        <w:rPr>
          <w:rFonts w:hint="eastAsia"/>
        </w:rPr>
        <w:t>　　图表 2026年高压管汇系统市场前景分析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2026-2032年中国高压管汇系统市场规模预测</w:t>
      </w:r>
      <w:r>
        <w:rPr>
          <w:rFonts w:hint="eastAsia"/>
        </w:rPr>
        <w:br/>
      </w:r>
      <w:r>
        <w:rPr>
          <w:rFonts w:hint="eastAsia"/>
        </w:rPr>
        <w:t>　　图表 2026年高压管汇系统发展趋势预测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06ceeb6304d52" w:history="1">
        <w:r>
          <w:rPr>
            <w:rStyle w:val="Hyperlink"/>
          </w:rPr>
          <w:t>中国高压管汇系统行业市场调研与发展前景预测报告（2026-2032年）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06ceeb6304d52" w:history="1">
        <w:r>
          <w:rPr>
            <w:rStyle w:val="Hyperlink"/>
          </w:rPr>
          <w:t>https://www.20087.com/9/65/GaoYaGuanHuiXiTongShiChangQianJingFenXi.html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热点：高压管件、高压管汇标准、高压套管、高压管汇检测、高压管汇的安全系数、高压管汇市场分析、管汇、高压流体管汇厂、高压管汇改进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29ae309c3467f" w:history="1">
      <w:r>
        <w:rPr>
          <w:rStyle w:val="Hyperlink"/>
        </w:rPr>
        <w:t>中国高压管汇系统行业市场调研与发展前景预测报告（2026-2032年）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aoYaGuanHuiXiTongShiChangQianJingFenXi.html" TargetMode="External" Id="R60506ceeb630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aoYaGuanHuiXiTongShiChangQianJingFenXi.html" TargetMode="External" Id="R1bb29ae309c3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2025-12-25T23:21:52Z</dcterms:created>
  <dcterms:modified xsi:type="dcterms:W3CDTF">2025-12-26T00:21:52Z</dcterms:modified>
  <dc:subject>中国高压管汇系统行业市场调研与发展前景预测报告（2026-2032年）</dc:subject>
  <dc:title>中国高压管汇系统行业市场调研与发展前景预测报告（2026-2032年）</dc:title>
  <cp:keywords>中国高压管汇系统行业市场调研与发展前景预测报告（2026-2032年）</cp:keywords>
  <dc:description>中国高压管汇系统行业市场调研与发展前景预测报告（2026-2032年）</dc:description>
</cp:coreProperties>
</file>