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021170db1443f" w:history="1">
              <w:r>
                <w:rPr>
                  <w:rStyle w:val="Hyperlink"/>
                </w:rPr>
                <w:t>2024-2030年中国胎压计行业调研及市场前景分析报告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021170db1443f" w:history="1">
              <w:r>
                <w:rPr>
                  <w:rStyle w:val="Hyperlink"/>
                </w:rPr>
                <w:t>2024-2030年中国胎压计行业调研及市场前景分析报告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0021170db1443f" w:history="1">
                <w:r>
                  <w:rPr>
                    <w:rStyle w:val="Hyperlink"/>
                  </w:rPr>
                  <w:t>https://www.20087.com/A/85/TaiYaJiHangYeFenXiBaoGao.html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计是一种测量轮胎内气体压力的工具，在汽车保养和维修中扮演着重要角色。随着汽车保有量的增加和驾驶安全意识的提高，胎压计的市场需求持续增长。目前市场上，胎压计不仅包括传统的指针式胎压计，还有数字式胎压计和无线胎压监测系统等，这些新型产品不仅读数更加直观准确，还可以通过手机应用程序实时监控轮胎状况，提高了行车安全。</w:t>
      </w:r>
      <w:r>
        <w:rPr>
          <w:rFonts w:hint="eastAsia"/>
        </w:rPr>
        <w:br/>
      </w:r>
      <w:r>
        <w:rPr>
          <w:rFonts w:hint="eastAsia"/>
        </w:rPr>
        <w:t>　　未来，胎压计的发展将更加注重智能化和集成化。一方面，随着传感器技术的进步，无线胎压监测系统将更加普及，通过蓝牙或Wi-Fi等无线技术与智能手机或其他车载系统连接，提供实时的胎压数据。另一方面，随着汽车智能化水平的提高，胎压计将与车辆的其他系统更加紧密地集成，成为智能汽车的一部分，为驾驶员提供更全面的车辆状态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021170db1443f" w:history="1">
        <w:r>
          <w:rPr>
            <w:rStyle w:val="Hyperlink"/>
          </w:rPr>
          <w:t>2024-2030年中国胎压计行业调研及市场前景分析报告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胎压计相关行业协会、中国外相关刊物的基础信息等公开及未公开的资料、数据，结合市场调查资料，立足于当前金融危机对全球及中国宏观经济、政策、主要行业的影响，重点探讨了胎压计行业的整体及其相关子行业的运行情况，并对未来胎压计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021170db1443f" w:history="1">
        <w:r>
          <w:rPr>
            <w:rStyle w:val="Hyperlink"/>
          </w:rPr>
          <w:t>2024-2030年中国胎压计行业调研及市场前景分析报告</w:t>
        </w:r>
      </w:hyperlink>
      <w:r>
        <w:rPr>
          <w:rFonts w:hint="eastAsia"/>
        </w:rPr>
        <w:t>》数据及时全面、图表丰富、反映直观，在对胎压计市场发展现状和趋势进行深度分析和预测的基础上，研究了胎压计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bd0021170db1443f" w:history="1">
        <w:r>
          <w:rPr>
            <w:rStyle w:val="Hyperlink"/>
          </w:rPr>
          <w:t>2024-2030年中国胎压计行业调研及市场前景分析报告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中国胎压计行业发展环境</w:t>
      </w:r>
      <w:r>
        <w:rPr>
          <w:rFonts w:hint="eastAsia"/>
        </w:rPr>
        <w:br/>
      </w:r>
      <w:r>
        <w:rPr>
          <w:rFonts w:hint="eastAsia"/>
        </w:rPr>
        <w:t>　　第一节 胎压计行业及属性分析</w:t>
      </w:r>
      <w:r>
        <w:rPr>
          <w:rFonts w:hint="eastAsia"/>
        </w:rPr>
        <w:br/>
      </w:r>
      <w:r>
        <w:rPr>
          <w:rFonts w:hint="eastAsia"/>
        </w:rPr>
        <w:t>　　　　一、胎压计行业定义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四、胎压计行业周期属性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胎压计行业政策发展环境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二、胎压计产业发展规划</w:t>
      </w:r>
      <w:r>
        <w:rPr>
          <w:rFonts w:hint="eastAsia"/>
        </w:rPr>
        <w:br/>
      </w:r>
      <w:r>
        <w:rPr>
          <w:rFonts w:hint="eastAsia"/>
        </w:rPr>
        <w:t>　　　　三、胎压计行业标准政策</w:t>
      </w:r>
      <w:r>
        <w:rPr>
          <w:rFonts w:hint="eastAsia"/>
        </w:rPr>
        <w:br/>
      </w:r>
      <w:r>
        <w:rPr>
          <w:rFonts w:hint="eastAsia"/>
        </w:rPr>
        <w:t>　　　　四、胎压计市场应用政策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胎压计投融资发展环境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中国胎压计行业供给与需求情况分析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2019-2024年中国胎压计行业总体规模</w:t>
      </w:r>
      <w:r>
        <w:rPr>
          <w:rFonts w:hint="eastAsia"/>
        </w:rPr>
        <w:br/>
      </w:r>
      <w:r>
        <w:rPr>
          <w:rFonts w:hint="eastAsia"/>
        </w:rPr>
        <w:t>　　第二节 中国胎压计行业盈利情况分析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中国胎压计行业供给概况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一、2019-2024年中国胎压计供给情况分析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二、2024年中国胎压计行业供给特点分析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三、2024-2030年中国胎压计行业供给预测</w:t>
      </w:r>
      <w:r>
        <w:rPr>
          <w:rFonts w:hint="eastAsia"/>
        </w:rPr>
        <w:br/>
      </w:r>
      <w:r>
        <w:rPr>
          <w:rFonts w:hint="eastAsia"/>
        </w:rPr>
        <w:t>　　第四节 中国胎压计行业需求概况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一、2019-2024年中国胎压计行业需求情况分析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二、2024年中国胎压计行业市场需求特点分析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三、2024-2030年中国胎压计市场需求预测</w:t>
      </w:r>
      <w:r>
        <w:rPr>
          <w:rFonts w:hint="eastAsia"/>
        </w:rPr>
        <w:br/>
      </w:r>
      <w:r>
        <w:rPr>
          <w:rFonts w:hint="eastAsia"/>
        </w:rPr>
        <w:t>　　第五节 胎压计产业供需平衡状况分析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2019-2024年中国胎压计行业重点地区调研分析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一、中国胎压计行业重点区域市场结构调研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二、**地区胎压计市场调研分析</w:t>
      </w:r>
      <w:r>
        <w:rPr>
          <w:rFonts w:hint="eastAsia"/>
        </w:rPr>
        <w:br/>
      </w:r>
      <w:r>
        <w:rPr>
          <w:rFonts w:hint="eastAsia"/>
        </w:rPr>
        <w:t>　　　　三、**地区胎压计市场调研分析</w:t>
      </w:r>
      <w:r>
        <w:rPr>
          <w:rFonts w:hint="eastAsia"/>
        </w:rPr>
        <w:br/>
      </w:r>
      <w:r>
        <w:rPr>
          <w:rFonts w:hint="eastAsia"/>
        </w:rPr>
        <w:t>　　　　四、**地区胎压计市场调研分析</w:t>
      </w:r>
      <w:r>
        <w:rPr>
          <w:rFonts w:hint="eastAsia"/>
        </w:rPr>
        <w:br/>
      </w:r>
      <w:r>
        <w:rPr>
          <w:rFonts w:hint="eastAsia"/>
        </w:rPr>
        <w:t>　　　　五、**地区胎压计市场调研分析</w:t>
      </w:r>
      <w:r>
        <w:rPr>
          <w:rFonts w:hint="eastAsia"/>
        </w:rPr>
        <w:br/>
      </w:r>
      <w:r>
        <w:rPr>
          <w:rFonts w:hint="eastAsia"/>
        </w:rPr>
        <w:t>　　　　六、**地区胎压计市场调研分析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中国胎压计行业进出口情况分析预测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2019-2024年中国胎压计行业进出口情况分析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一、2019-2024年中国胎压计行业进口分析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二、2019-2024年中国胎压计行业出口分析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2024-2030年中国胎压计行业进出口情况预测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一、2024-2030年中国胎压计行业进口预测分析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二、2024-2030年中国胎压计行业出口预测分析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影响胎压计行业进出口变化的主要原因分析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胎压计行业上、下游市场分析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胎压计行业上游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胎压计行业下游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胎压计行业重点企业发展调研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胎压计重点企业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二、胎压计企业经营情况分析</w:t>
      </w:r>
      <w:r>
        <w:rPr>
          <w:rFonts w:hint="eastAsia"/>
        </w:rPr>
        <w:br/>
      </w:r>
      <w:r>
        <w:rPr>
          <w:rFonts w:hint="eastAsia"/>
        </w:rPr>
        <w:t>　　　　三、胎压计企业发展规划及前景展望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胎压计重点企业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二、胎压计企业经营情况分析</w:t>
      </w:r>
      <w:r>
        <w:rPr>
          <w:rFonts w:hint="eastAsia"/>
        </w:rPr>
        <w:br/>
      </w:r>
      <w:r>
        <w:rPr>
          <w:rFonts w:hint="eastAsia"/>
        </w:rPr>
        <w:t>　　　　三、胎压计企业发展规划及前景展望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胎压计重点企业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二、胎压计企业经营情况分析</w:t>
      </w:r>
      <w:r>
        <w:rPr>
          <w:rFonts w:hint="eastAsia"/>
        </w:rPr>
        <w:br/>
      </w:r>
      <w:r>
        <w:rPr>
          <w:rFonts w:hint="eastAsia"/>
        </w:rPr>
        <w:t>　　　　三、胎压计企业发展规划及前景展望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胎压计重点企业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二、胎压计企业经营情况分析</w:t>
      </w:r>
      <w:r>
        <w:rPr>
          <w:rFonts w:hint="eastAsia"/>
        </w:rPr>
        <w:br/>
      </w:r>
      <w:r>
        <w:rPr>
          <w:rFonts w:hint="eastAsia"/>
        </w:rPr>
        <w:t>　　　　三、胎压计企业发展规划及前景展望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胎压计重点企业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二、胎压计企业经营情况分析</w:t>
      </w:r>
      <w:r>
        <w:rPr>
          <w:rFonts w:hint="eastAsia"/>
        </w:rPr>
        <w:br/>
      </w:r>
      <w:r>
        <w:rPr>
          <w:rFonts w:hint="eastAsia"/>
        </w:rPr>
        <w:t>　　　　三、胎压计企业发展规划及前景展望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胎压计行业企业经营策略研究分析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胎压计企业多样化经营策略分析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一、胎压计企业多样化经营情况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二、现行胎压计行业多样化经营的方向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大型胎压计企业集团未来发展策略分析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对中小胎压计企业生产经营的建议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胎压计行业发展前景与市场趋势分析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我国胎压计行业前景与机遇分析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一、我国胎压计行业发展前景</w:t>
      </w:r>
      <w:r>
        <w:rPr>
          <w:rFonts w:hint="eastAsia"/>
        </w:rPr>
        <w:br/>
      </w:r>
      <w:r>
        <w:rPr>
          <w:rFonts w:hint="eastAsia"/>
        </w:rPr>
        <w:t>　　　　二、我国胎压计发展机遇分析</w:t>
      </w:r>
      <w:r>
        <w:rPr>
          <w:rFonts w:hint="eastAsia"/>
        </w:rPr>
        <w:br/>
      </w:r>
      <w:r>
        <w:rPr>
          <w:rFonts w:hint="eastAsia"/>
        </w:rPr>
        <w:t>　　　　三、2024年胎压计的发展机遇分析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四、新冠疫情对胎压计行业的影响分析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2024-2030年中国胎压计市场趋势分析</w:t>
      </w:r>
      <w:r>
        <w:rPr>
          <w:rFonts w:hint="eastAsia"/>
        </w:rPr>
        <w:br/>
      </w:r>
      <w:r>
        <w:rPr>
          <w:rFonts w:hint="eastAsia"/>
        </w:rPr>
        <w:t>　　　　一、胎压计市场趋势总结</w:t>
      </w:r>
      <w:r>
        <w:rPr>
          <w:rFonts w:hint="eastAsia"/>
        </w:rPr>
        <w:br/>
      </w:r>
      <w:r>
        <w:rPr>
          <w:rFonts w:hint="eastAsia"/>
        </w:rPr>
        <w:t>　　　　二、胎压计发展趋势分析</w:t>
      </w:r>
      <w:r>
        <w:rPr>
          <w:rFonts w:hint="eastAsia"/>
        </w:rPr>
        <w:br/>
      </w:r>
      <w:r>
        <w:rPr>
          <w:rFonts w:hint="eastAsia"/>
        </w:rPr>
        <w:t>　　　　三、胎压计市场发展空间</w:t>
      </w:r>
      <w:r>
        <w:rPr>
          <w:rFonts w:hint="eastAsia"/>
        </w:rPr>
        <w:br/>
      </w:r>
      <w:r>
        <w:rPr>
          <w:rFonts w:hint="eastAsia"/>
        </w:rPr>
        <w:t>　　　　四、胎压计产业政策趋向</w:t>
      </w:r>
      <w:r>
        <w:rPr>
          <w:rFonts w:hint="eastAsia"/>
        </w:rPr>
        <w:br/>
      </w:r>
      <w:r>
        <w:rPr>
          <w:rFonts w:hint="eastAsia"/>
        </w:rPr>
        <w:t>　　　　五、胎压计技术革新趋势</w:t>
      </w:r>
      <w:r>
        <w:rPr>
          <w:rFonts w:hint="eastAsia"/>
        </w:rPr>
        <w:br/>
      </w:r>
      <w:r>
        <w:rPr>
          <w:rFonts w:hint="eastAsia"/>
        </w:rPr>
        <w:t>　　　　六、胎压计价格走势分析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七、国际环境对胎压计行业的影响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胎压计行业投资效益及风险分析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胎压计行业投资效益分析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一、2024年胎压计行业投资状况分析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二、2024年胎压计行业投资效益分析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三、2024年胎压计行业投资趋势预测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四、2024年胎压计行业的投资方向</w:t>
      </w:r>
      <w:r>
        <w:rPr>
          <w:rFonts w:hint="eastAsia"/>
        </w:rPr>
        <w:br/>
      </w:r>
      <w:r>
        <w:rPr>
          <w:rFonts w:hint="eastAsia"/>
        </w:rPr>
        <w:t>　　　　五、2024年胎压计行业投资的建议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2024-2030年胎压计行业投资风险及控制策略分析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一、胎压计市场风险及控制策略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二、胎压计行业政策风险及控制策略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三、胎压计经营风险及控制策略</w:t>
      </w:r>
      <w:r>
        <w:rPr>
          <w:rFonts w:hint="eastAsia"/>
        </w:rPr>
        <w:br/>
      </w:r>
      <w:r>
        <w:rPr>
          <w:rFonts w:hint="eastAsia"/>
        </w:rPr>
        <w:t>　　　　四、胎压计同业竞争风险及控制策略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五、胎压计行业其他风险及控制策略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胎压计市场预测及项目投资建议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中国胎压计行业生产、营销企业投资运作模式分析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胎压计行业外销与内销优势分析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2024-2030年中国胎压计行业市场规模及增长趋势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2024-2030年中国胎压计行业投资规模预测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2024-2030年胎压计行业市场盈利预测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中智⋅林⋅－胎压计行业项目投资建议</w:t>
      </w:r>
      <w:r>
        <w:rPr>
          <w:rFonts w:hint="eastAsia"/>
        </w:rPr>
        <w:br/>
      </w:r>
      <w:r>
        <w:rPr>
          <w:rFonts w:hint="eastAsia"/>
        </w:rPr>
        <w:t>　　　　一、胎压计技术应用注意事项</w:t>
      </w:r>
      <w:r>
        <w:rPr>
          <w:rFonts w:hint="eastAsia"/>
        </w:rPr>
        <w:br/>
      </w:r>
      <w:r>
        <w:rPr>
          <w:rFonts w:hint="eastAsia"/>
        </w:rPr>
        <w:t>　　　　二、胎压计项目投资注意事项</w:t>
      </w:r>
      <w:r>
        <w:rPr>
          <w:rFonts w:hint="eastAsia"/>
        </w:rPr>
        <w:br/>
      </w:r>
      <w:r>
        <w:rPr>
          <w:rFonts w:hint="eastAsia"/>
        </w:rPr>
        <w:t>　　　　三、胎压计生产开发注意事项</w:t>
      </w:r>
      <w:r>
        <w:rPr>
          <w:rFonts w:hint="eastAsia"/>
        </w:rPr>
        <w:br/>
      </w:r>
      <w:r>
        <w:rPr>
          <w:rFonts w:hint="eastAsia"/>
        </w:rPr>
        <w:t>　　　　四、胎压计销售注意事项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胎压计产业链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2019-2024年中国胎压计市场需求量及增速统计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2019-2024年中国胎压计行业企业平均规模情况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2019-2024年中国胎压计行业市场规模及增长情况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**地区胎压计市场规模及增长情况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胎压计重点企业（一）经营情况分析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胎压计重点企业（一）盈利能力情况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胎压计重点企业（二）经营情况分析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胎压计重点企业（二）盈利能力情况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2024-2030年中国胎压计行业产量预测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2024-2030年中国胎压计市场需求量预测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2024-2030年中国胎压计行业市场规模预测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2024-2030年中国胎压计市场前景分析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2024-2030年中国胎压计行业发展趋势预测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021170db1443f" w:history="1">
        <w:r>
          <w:rPr>
            <w:rStyle w:val="Hyperlink"/>
          </w:rPr>
          <w:t>2024-2030年中国胎压计行业调研及市场前景分析报告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0021170db1443f" w:history="1">
        <w:r>
          <w:rPr>
            <w:rStyle w:val="Hyperlink"/>
          </w:rPr>
          <w:t>https://www.20087.com/A/85/TaiYaJiHangYeFenXiBaoGao.html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2535cd25148bf" w:history="1">
      <w:r>
        <w:rPr>
          <w:rStyle w:val="Hyperlink"/>
        </w:rPr>
        <w:t>2024-2030年中国胎压计行业调研及市场前景分析报告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TaiYaJiHangYeFenXiBaoGao.html" TargetMode="External" Id="Rbd0021170db1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TaiYaJiHangYeFenXiBaoGao.html" TargetMode="External" Id="Raac2535cd251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2024-04-02T05:19:00Z</dcterms:created>
  <dcterms:modified xsi:type="dcterms:W3CDTF">2024-04-02T06:19:00Z</dcterms:modified>
  <dc:subject>2024-2030年中国胎压计行业调研及市场前景分析报告</dc:subject>
  <dc:title>2024-2030年中国胎压计行业调研及市场前景分析报告</dc:title>
  <cp:keywords>2024-2030年中国胎压计行业调研及市场前景分析报告</cp:keywords>
  <dc:description>2024-2030年中国胎压计行业调研及市场前景分析报告</dc:description>
</cp:coreProperties>
</file>