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4ec9161a042d6" w:history="1">
              <w:r>
                <w:rPr>
                  <w:rStyle w:val="Hyperlink"/>
                </w:rPr>
                <w:t>2025-2031年全球与中国强制对流烘箱行业发展分析及前景趋势报告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4ec9161a042d6" w:history="1">
              <w:r>
                <w:rPr>
                  <w:rStyle w:val="Hyperlink"/>
                </w:rPr>
                <w:t>2025-2031年全球与中国强制对流烘箱行业发展分析及前景趋势报告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4ec9161a042d6" w:history="1">
                <w:r>
                  <w:rPr>
                    <w:rStyle w:val="Hyperlink"/>
                  </w:rPr>
                  <w:t>https://www.20087.com/0/86/QiangZhiDuiLiuHongXiangDeQianJingQuShi.html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制对流烘箱是利用风机驱动空气循环，实现箱体内温度均匀分布与高效热交换的工业加热设备，广泛应用于材料干燥、固化、热处理与老化试验。强制对流烘箱采用不锈钢内胆与岩棉保温层，配备离心风机与可调风道，确保温场均匀性与升温速率。在涂装行业，用于粉末涂料固化；在电子制造中，用于PCB预热与去湿。温度控制系统支持PID调节与多段编程，部分型号集成记录仪保存工艺曲线。强制对流烘箱企业注重安全防护，配置超温保护、独立限温器与泄压装置，并通过CE、UL等认证。</w:t>
      </w:r>
      <w:r>
        <w:rPr>
          <w:rFonts w:hint="eastAsia"/>
        </w:rPr>
        <w:br/>
      </w:r>
      <w:r>
        <w:rPr>
          <w:rFonts w:hint="eastAsia"/>
        </w:rPr>
        <w:t>　　未来，强制对流烘箱将向精准温控、节能优化与工艺集成方向发展。多区独立送风系统将实现箱体不同区域的差异化温度控制，满足复杂工件处理需求。热回收装置将捕集排风余热，用于预热新风或生活用水，提升能源利用效率。设备将适配洁净室环境，采用HEPA过滤与正压设计，防止颗粒污染。在智能化方面，触摸屏界面将支持工艺配方存储与远程监控，数据接口可对接MES系统。模块化加热单元将便于维护与功率调整。此外，低碳加热技术如热泵驱动型烘箱将探索应用，显著降低电力消耗。强制对流烘箱正从通用加热设备向集均匀、节能、智能于一体的精密热工系统转型，支撑制造业向高质量与绿色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4ec9161a042d6" w:history="1">
        <w:r>
          <w:rPr>
            <w:rStyle w:val="Hyperlink"/>
          </w:rPr>
          <w:t>2025-2031年全球与中国强制对流烘箱行业发展分析及前景趋势报告</w:t>
        </w:r>
      </w:hyperlink>
      <w:r>
        <w:rPr>
          <w:rFonts w:hint="eastAsia"/>
        </w:rPr>
        <w:t>》基于多年行业研究积累，结合强制对流烘箱市场发展现状，依托行业权威数据资源和长期市场监测数据库，对强制对流烘箱市场规模、技术现状及未来方向进行了全面分析。报告梳理了强制对流烘箱行业竞争格局，重点评估了主要企业的市场表现及品牌影响力，并通过SWOT分析揭示了强制对流烘箱行业机遇与潜在风险。同时，报告对强制对流烘箱市场前景和发展趋势进行了科学预测，为投资者提供了投资价值判断和策略建议，助力把握强制对流烘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按产品类型细分，全球强制对流烘箱市场规模2020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不超过100L</w:t>
      </w:r>
      <w:r>
        <w:rPr>
          <w:rFonts w:hint="eastAsia"/>
        </w:rPr>
        <w:br/>
      </w:r>
      <w:r>
        <w:rPr>
          <w:rFonts w:hint="eastAsia"/>
        </w:rPr>
        <w:t>　　　　1.3.3 100L至200L</w:t>
      </w:r>
      <w:r>
        <w:rPr>
          <w:rFonts w:hint="eastAsia"/>
        </w:rPr>
        <w:br/>
      </w:r>
      <w:r>
        <w:rPr>
          <w:rFonts w:hint="eastAsia"/>
        </w:rPr>
        <w:t>　　　　1.3.4 超过200L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按应用细分，全球强制对流烘箱市场规模2020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食品业</w:t>
      </w:r>
      <w:r>
        <w:rPr>
          <w:rFonts w:hint="eastAsia"/>
        </w:rPr>
        <w:br/>
      </w:r>
      <w:r>
        <w:rPr>
          <w:rFonts w:hint="eastAsia"/>
        </w:rPr>
        <w:t>　　　　1.4.5 实验室</w:t>
      </w:r>
      <w:r>
        <w:rPr>
          <w:rFonts w:hint="eastAsia"/>
        </w:rPr>
        <w:br/>
      </w:r>
      <w:r>
        <w:rPr>
          <w:rFonts w:hint="eastAsia"/>
        </w:rPr>
        <w:t>　　　　1.4.6 电子和汽车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强制对流烘箱行业发展总体概况</w:t>
      </w:r>
      <w:r>
        <w:rPr>
          <w:rFonts w:hint="eastAsia"/>
        </w:rPr>
        <w:br/>
      </w:r>
      <w:r>
        <w:rPr>
          <w:rFonts w:hint="eastAsia"/>
        </w:rPr>
        <w:t>　　　　1.5.2 强制对流烘箱行业发展主要特点</w:t>
      </w:r>
      <w:r>
        <w:rPr>
          <w:rFonts w:hint="eastAsia"/>
        </w:rPr>
        <w:br/>
      </w:r>
      <w:r>
        <w:rPr>
          <w:rFonts w:hint="eastAsia"/>
        </w:rPr>
        <w:t>　　　　1.5.3 强制对流烘箱行业发展影响因素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强制对流烘箱有利因素</w:t>
      </w:r>
      <w:r>
        <w:rPr>
          <w:rFonts w:hint="eastAsia"/>
        </w:rPr>
        <w:br/>
      </w:r>
      <w:r>
        <w:rPr>
          <w:rFonts w:hint="eastAsia"/>
        </w:rPr>
        <w:t>　　　　1.5.3 .2 强制对流烘箱不利因素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全球市场，近三年强制对流烘箱主要企业占有率及排名（按销量）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强制对流烘箱主要企业在国际市场占有率（按销量，2022-2025）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2024年强制对流烘箱主要企业在国际市场排名（按销量）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全球市场主要企业强制对流烘箱销量（2022-2025）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全球市场，近三年强制对流烘箱主要企业占有率及排名（按收入）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强制对流烘箱主要企业在国际市场占有率（按收入，2022-2025）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2024年强制对流烘箱主要企业在国际市场排名（按收入）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全球市场主要企业强制对流烘箱销售收入（2022-2025）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全球市场主要企业强制对流烘箱销售价格（2022-2025）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中国市场，近三年强制对流烘箱主要企业占有率及排名（按销量）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强制对流烘箱主要企业在中国市场占有率（按销量，2022-2025）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2024年强制对流烘箱主要企业在中国市场排名（按销量）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中国市场主要企业强制对流烘箱销量（2022-2025）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中国市场，近三年强制对流烘箱主要企业占有率及排名（按收入）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强制对流烘箱主要企业在中国市场占有率（按收入，2022-2025）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2024年强制对流烘箱主要企业在中国市场排名（按收入）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中国市场主要企业强制对流烘箱销售收入（2022-2025）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全球主要厂商强制对流烘箱总部及产地分布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全球主要厂商成立时间及强制对流烘箱商业化日期</w:t>
      </w:r>
      <w:r>
        <w:rPr>
          <w:rFonts w:hint="eastAsia"/>
        </w:rPr>
        <w:br/>
      </w:r>
      <w:r>
        <w:rPr>
          <w:rFonts w:hint="eastAsia"/>
        </w:rPr>
        <w:t>　　2.8 全球主要厂商强制对流烘箱产品类型及应用</w:t>
      </w:r>
      <w:r>
        <w:rPr>
          <w:rFonts w:hint="eastAsia"/>
        </w:rPr>
        <w:br/>
      </w:r>
      <w:r>
        <w:rPr>
          <w:rFonts w:hint="eastAsia"/>
        </w:rPr>
        <w:t>　　2.9 强制对流烘箱行业集中度、竞争程度分析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强制对流烘箱行业集中度分析：2024年全球Top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全球强制对流烘箱第一梯队、第二梯队和第三梯队生产商（品牌）及市场份额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全球强制对流烘箱总体规模分析</w:t>
      </w:r>
      <w:r>
        <w:rPr>
          <w:rFonts w:hint="eastAsia"/>
        </w:rPr>
        <w:br/>
      </w:r>
      <w:r>
        <w:rPr>
          <w:rFonts w:hint="eastAsia"/>
        </w:rPr>
        <w:t>　　3.1 全球强制对流烘箱供需现状及预测（2020-2031）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全球强制对流烘箱产能、产量、产能利用率及发展趋势（2020-2031）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全球强制对流烘箱产量、需求量及发展趋势（2020-2031）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全球主要地区强制对流烘箱产量及发展趋势（2020-2031）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全球主要地区强制对流烘箱产量（2020-2025）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全球主要地区强制对流烘箱产量（2026-2031）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全球主要地区强制对流烘箱产量市场份额（2020-2031）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中国强制对流烘箱供需现状及预测（2020-2031）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中国强制对流烘箱产能、产量、产能利用率及发展趋势（2020-2031）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中国强制对流烘箱产量、市场需求量及发展趋势（2020-2031）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中国市场强制对流烘箱进出口（2020-2031）</w:t>
      </w:r>
      <w:r>
        <w:rPr>
          <w:rFonts w:hint="eastAsia"/>
        </w:rPr>
        <w:br/>
      </w:r>
      <w:r>
        <w:rPr>
          <w:rFonts w:hint="eastAsia"/>
        </w:rPr>
        <w:t>　　3.4 全球强制对流烘箱销量及销售额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全球市场强制对流烘箱销售额（2020-2031）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全球市场强制对流烘箱销量（2020-2031）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全球市场强制对流烘箱价格趋势（2020-2031）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全球强制对流烘箱主要地区分析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全球主要地区强制对流烘箱市场规模分析：2020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全球主要地区强制对流烘箱销售收入及市场份额（2020-2025年）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全球主要地区强制对流烘箱销售收入预测（2026-2031年）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全球主要地区强制对流烘箱销量分析：2020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全球主要地区强制对流烘箱销量及市场份额（2020-2025年）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全球主要地区强制对流烘箱销量及市场份额预测（2026-2031）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北美市场强制对流烘箱销量、收入及增长率（2020-2031）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欧洲市场强制对流烘箱销量、收入及增长率（2020-2031）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中国市场强制对流烘箱销量、收入及增长率（2020-2031）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日本市场强制对流烘箱销量、收入及增长率（2020-2031）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东南亚市场强制对流烘箱销量、收入及增长率（2020-2031）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印度市场强制对流烘箱销量、收入及增长率（2020-2031）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强制对流烘箱销量、收入、价格及毛利率（2020-2025）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不同产品类型强制对流烘箱分析</w:t>
      </w:r>
      <w:r>
        <w:rPr>
          <w:rFonts w:hint="eastAsia"/>
        </w:rPr>
        <w:br/>
      </w:r>
      <w:r>
        <w:rPr>
          <w:rFonts w:hint="eastAsia"/>
        </w:rPr>
        <w:t>　　6.1 全球不同产品类型强制对流烘箱销量（2020-2031）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全球不同产品类型强制对流烘箱销量及市场份额（2020-2025）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全球不同产品类型强制对流烘箱销量预测（2026-2031）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全球不同产品类型强制对流烘箱收入（2020-2031）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全球不同产品类型强制对流烘箱收入及市场份额（2020-2025）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全球不同产品类型强制对流烘箱收入预测（2026-2031）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全球不同产品类型强制对流烘箱价格走势（2020-2031）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中国不同产品类型强制对流烘箱销量（2020-2031）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中国不同产品类型强制对流烘箱销量预测（2026-2031）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中国不同产品类型强制对流烘箱销量及市场份额（2020-2025）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中国不同产品类型强制对流烘箱收入（2020-2031）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中国不同产品类型强制对流烘箱收入及市场份额（2020-2025）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中国不同产品类型强制对流烘箱收入预测（2026-2031）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不同应用强制对流烘箱分析</w:t>
      </w:r>
      <w:r>
        <w:rPr>
          <w:rFonts w:hint="eastAsia"/>
        </w:rPr>
        <w:br/>
      </w:r>
      <w:r>
        <w:rPr>
          <w:rFonts w:hint="eastAsia"/>
        </w:rPr>
        <w:t>　　7.1 全球不同应用强制对流烘箱销量（2020-2031）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全球不同应用强制对流烘箱销量及市场份额（2020-2025）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全球不同应用强制对流烘箱销量预测（2026-2031）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全球不同应用强制对流烘箱收入（2020-2031）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全球不同应用强制对流烘箱收入及市场份额（2020-2025）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全球不同应用强制对流烘箱收入预测（2026-2031）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全球不同应用强制对流烘箱价格走势（2020-2031）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中国不同应用强制对流烘箱销量（2020-2031）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中国不同应用强制对流烘箱销量及市场份额（2020-2025）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中国不同应用强制对流烘箱销量预测（2026-2031）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中国不同应用强制对流烘箱收入（2020-2031）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中国不同应用强制对流烘箱收入及市场份额（2020-2025）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中国不同应用强制对流烘箱收入预测（2026-2031）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强制对流烘箱行业发展趋势</w:t>
      </w:r>
      <w:r>
        <w:rPr>
          <w:rFonts w:hint="eastAsia"/>
        </w:rPr>
        <w:br/>
      </w:r>
      <w:r>
        <w:rPr>
          <w:rFonts w:hint="eastAsia"/>
        </w:rPr>
        <w:t>　　8.2 强制对流烘箱行业主要驱动因素</w:t>
      </w:r>
      <w:r>
        <w:rPr>
          <w:rFonts w:hint="eastAsia"/>
        </w:rPr>
        <w:br/>
      </w:r>
      <w:r>
        <w:rPr>
          <w:rFonts w:hint="eastAsia"/>
        </w:rPr>
        <w:t>　　8.3 强制对流烘箱中国企业SWOT分析</w:t>
      </w:r>
      <w:r>
        <w:rPr>
          <w:rFonts w:hint="eastAsia"/>
        </w:rPr>
        <w:br/>
      </w:r>
      <w:r>
        <w:rPr>
          <w:rFonts w:hint="eastAsia"/>
        </w:rPr>
        <w:t>　　8.4 中国强制对流烘箱行业政策环境分析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强制对流烘箱行业产业链简介</w:t>
      </w:r>
      <w:r>
        <w:rPr>
          <w:rFonts w:hint="eastAsia"/>
        </w:rPr>
        <w:br/>
      </w:r>
      <w:r>
        <w:rPr>
          <w:rFonts w:hint="eastAsia"/>
        </w:rPr>
        <w:t>　　　　9.1.1 强制对流烘箱行业供应链分析</w:t>
      </w:r>
      <w:r>
        <w:rPr>
          <w:rFonts w:hint="eastAsia"/>
        </w:rPr>
        <w:br/>
      </w:r>
      <w:r>
        <w:rPr>
          <w:rFonts w:hint="eastAsia"/>
        </w:rPr>
        <w:t>　　　　9.1.2 强制对流烘箱主要原料及供应情况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强制对流烘箱行业采购模式</w:t>
      </w:r>
      <w:r>
        <w:rPr>
          <w:rFonts w:hint="eastAsia"/>
        </w:rPr>
        <w:br/>
      </w:r>
      <w:r>
        <w:rPr>
          <w:rFonts w:hint="eastAsia"/>
        </w:rPr>
        <w:t>　　9.3 强制对流烘箱行业生产模式</w:t>
      </w:r>
      <w:r>
        <w:rPr>
          <w:rFonts w:hint="eastAsia"/>
        </w:rPr>
        <w:br/>
      </w:r>
      <w:r>
        <w:rPr>
          <w:rFonts w:hint="eastAsia"/>
        </w:rPr>
        <w:t>　　9.4 强制对流烘箱行业销售模式及销售渠道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按产品类型细分，全球强制对流烘箱市场规模2020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按应用细分，全球强制对流烘箱市场规模（CAGR）2020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强制对流烘箱行业发展主要特点</w:t>
      </w:r>
      <w:r>
        <w:rPr>
          <w:rFonts w:hint="eastAsia"/>
        </w:rPr>
        <w:br/>
      </w:r>
      <w:r>
        <w:rPr>
          <w:rFonts w:hint="eastAsia"/>
        </w:rPr>
        <w:t>　　表 4： 强制对流烘箱行业发展有利因素分析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强制对流烘箱行业发展不利因素分析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进入强制对流烘箱行业壁垒</w:t>
      </w:r>
      <w:r>
        <w:rPr>
          <w:rFonts w:hint="eastAsia"/>
        </w:rPr>
        <w:br/>
      </w:r>
      <w:r>
        <w:rPr>
          <w:rFonts w:hint="eastAsia"/>
        </w:rPr>
        <w:t>　　表 7： 强制对流烘箱主要企业在国际市场占有率（按销量，2022-2025）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2024年强制对流烘箱主要企业在国际市场排名（按销量）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全球市场主要企业强制对流烘箱销量（2022-2025）&amp;（台）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强制对流烘箱主要企业在国际市场占有率（按收入，2022-2025）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2024年强制对流烘箱主要企业在国际市场排名（按收入）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全球市场主要企业强制对流烘箱销售收入（2022-2025）&amp;（万元）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全球市场主要企业强制对流烘箱销售价格（2022-2025）&amp;（元/台）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强制对流烘箱主要企业在中国市场占有率（按销量，2022-2025）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2024年强制对流烘箱主要企业在中国市场排名（按销量）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中国市场主要企业强制对流烘箱销量（2022-2025）&amp;（台）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强制对流烘箱主要企业在中国市场占有率（按收入，2022-2025）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2024年强制对流烘箱主要企业在中国市场排名（按收入）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中国市场主要企业强制对流烘箱销售收入（2022-2025）&amp;（万元）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全球主要厂商强制对流烘箱总部及产地分布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全球主要厂商成立时间及强制对流烘箱商业化日期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全球主要厂商强制对流烘箱产品类型及应用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2024年全球强制对流烘箱主要厂商市场地位（第一梯队、第二梯队和第三梯队）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全球强制对流烘箱市场投资、并购等现状分析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全球主要地区强制对流烘箱产量增速（CAGR）：（2020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全球主要地区强制对流烘箱产量（2020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全球主要地区强制对流烘箱产量（2020-2025）&amp;（台）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全球主要地区强制对流烘箱产量（2026-2031）&amp;（台）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全球主要地区强制对流烘箱产量市场份额（2020-2025）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全球主要地区强制对流烘箱产量（2026-2031）&amp;（台）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中国市场强制对流烘箱产量、销量、进出口（2020-2025年）&amp;（台）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中国市场强制对流烘箱产量、销量、进出口预测（2026-2031）&amp;（台）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全球主要地区强制对流烘箱销售收入增速：（2020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全球主要地区强制对流烘箱销售收入（2020-2025）&amp;（万元）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全球主要地区强制对流烘箱销售收入市场份额（2020-2025）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全球主要地区强制对流烘箱收入（2026-2031）&amp;（万元）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全球主要地区强制对流烘箱收入市场份额（2026-2031）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全球主要地区强制对流烘箱销量（台）：2020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全球主要地区强制对流烘箱销量（2020-2025）&amp;（台）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全球主要地区强制对流烘箱销量市场份额（2020-2025）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全球主要地区强制对流烘箱销量（2026-2031）&amp;（台）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全球主要地区强制对流烘箱销量份额（2026-2031）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强制对流烘箱生产基地、销售区域、竞争对手及市场地位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强制对流烘箱产品规格、参数及市场应用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强制对流烘箱销量（台）、收入（万元）、价格（元/台）及毛利率（2020-2025）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全球不同产品类型强制对流烘箱销量（2020-2025年）&amp;（台）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全球不同产品类型强制对流烘箱销量市场份额（2020-2025）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全球不同产品类型强制对流烘箱销量预测（2026-2031）&amp;（台）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全球市场不同产品类型强制对流烘箱销量市场份额预测（2026-2031）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全球不同产品类型强制对流烘箱收入（2020-2025年）&amp;（万元）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全球不同产品类型强制对流烘箱收入市场份额（2020-2025）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全球不同产品类型强制对流烘箱收入预测（2026-2031）&amp;（万元）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全球不同产品类型强制对流烘箱收入市场份额预测（2026-2031）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中国不同产品类型强制对流烘箱销量预测（2026-2031）&amp;（台）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全球市场不同产品类型强制对流烘箱销量市场份额预测（2026-2031）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中国不同产品类型强制对流烘箱销量（2020-2025年）&amp;（台）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中国不同产品类型强制对流烘箱销量市场份额（2020-2025）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中国不同产品类型强制对流烘箱收入（2020-2025年）&amp;（万元）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中国不同产品类型强制对流烘箱收入市场份额（2020-2025）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中国不同产品类型强制对流烘箱收入预测（2026-2031）&amp;（万元）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中国不同产品类型强制对流烘箱收入市场份额预测（2026-2031）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全球不同应用强制对流烘箱销量（2020-2025年）&amp;（台）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全球不同应用强制对流烘箱销量市场份额（2020-2025）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全球不同应用强制对流烘箱销量预测（2026-2031）&amp;（台）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全球市场不同应用强制对流烘箱销量市场份额预测（2026-2031）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全球不同应用强制对流烘箱收入（2020-2025年）&amp;（万元）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全球不同应用强制对流烘箱收入市场份额（2020-2025）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全球不同应用强制对流烘箱收入预测（2026-2031）&amp;（万元）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全球不同应用强制对流烘箱收入市场份额预测（2026-2031）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中国不同应用强制对流烘箱销量（2020-2025年）&amp;（台）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中国不同应用强制对流烘箱销量市场份额（2020-2025）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中国不同应用强制对流烘箱销量预测（2026-2031）&amp;（台）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中国市场不同应用强制对流烘箱销量市场份额预测（2026-2031）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中国不同应用强制对流烘箱收入（2020-2025年）&amp;（万元）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中国不同应用强制对流烘箱收入市场份额（2020-2025）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中国不同应用强制对流烘箱收入预测（2026-2031）&amp;（万元）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中国不同应用强制对流烘箱收入市场份额预测（2026-2031）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强制对流烘箱行业发展趋势</w:t>
      </w:r>
      <w:r>
        <w:rPr>
          <w:rFonts w:hint="eastAsia"/>
        </w:rPr>
        <w:br/>
      </w:r>
      <w:r>
        <w:rPr>
          <w:rFonts w:hint="eastAsia"/>
        </w:rPr>
        <w:t>　　表 151： 强制对流烘箱行业主要驱动因素</w:t>
      </w:r>
      <w:r>
        <w:rPr>
          <w:rFonts w:hint="eastAsia"/>
        </w:rPr>
        <w:br/>
      </w:r>
      <w:r>
        <w:rPr>
          <w:rFonts w:hint="eastAsia"/>
        </w:rPr>
        <w:t>　　表 152： 强制对流烘箱行业供应链分析</w:t>
      </w:r>
      <w:r>
        <w:rPr>
          <w:rFonts w:hint="eastAsia"/>
        </w:rPr>
        <w:br/>
      </w:r>
      <w:r>
        <w:rPr>
          <w:rFonts w:hint="eastAsia"/>
        </w:rPr>
        <w:t>　　表 153： 强制对流烘箱上游原料供应商</w:t>
      </w:r>
      <w:r>
        <w:rPr>
          <w:rFonts w:hint="eastAsia"/>
        </w:rPr>
        <w:br/>
      </w:r>
      <w:r>
        <w:rPr>
          <w:rFonts w:hint="eastAsia"/>
        </w:rPr>
        <w:t>　　表 154： 强制对流烘箱主要地区不同应用客户分析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强制对流烘箱典型经销商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强制对流烘箱产品图片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全球不同产品类型强制对流烘箱销售额2020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全球不同产品类型强制对流烘箱市场份额2024 &amp; 2031</w:t>
      </w:r>
      <w:r>
        <w:rPr>
          <w:rFonts w:hint="eastAsia"/>
        </w:rPr>
        <w:br/>
      </w:r>
      <w:r>
        <w:rPr>
          <w:rFonts w:hint="eastAsia"/>
        </w:rPr>
        <w:t>　　图 4： 不超过100L产品图片</w:t>
      </w:r>
      <w:r>
        <w:rPr>
          <w:rFonts w:hint="eastAsia"/>
        </w:rPr>
        <w:br/>
      </w:r>
      <w:r>
        <w:rPr>
          <w:rFonts w:hint="eastAsia"/>
        </w:rPr>
        <w:t>　　图 5： 100L至200L产品图片</w:t>
      </w:r>
      <w:r>
        <w:rPr>
          <w:rFonts w:hint="eastAsia"/>
        </w:rPr>
        <w:br/>
      </w:r>
      <w:r>
        <w:rPr>
          <w:rFonts w:hint="eastAsia"/>
        </w:rPr>
        <w:t>　　图 6： 超过200L产品图片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全球不同应用强制对流烘箱市场份额2024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食品业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电子和汽车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2024年全球前五大生产商强制对流烘箱市场份额</w:t>
      </w:r>
      <w:r>
        <w:rPr>
          <w:rFonts w:hint="eastAsia"/>
        </w:rPr>
        <w:br/>
      </w:r>
      <w:r>
        <w:rPr>
          <w:rFonts w:hint="eastAsia"/>
        </w:rPr>
        <w:t>　　图 16： 2024年全球强制对流烘箱第一梯队、第二梯队和第三梯队厂商及市场份额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全球强制对流烘箱产能、产量、产能利用率及发展趋势（2020-2031）&amp;（台）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全球强制对流烘箱产量、需求量及发展趋势（2020-2031）&amp;（台）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全球主要地区强制对流烘箱产量市场份额（2020-2031）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中国强制对流烘箱产能、产量、产能利用率及发展趋势（2020-2031）&amp;（台）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中国强制对流烘箱产量、市场需求量及发展趋势（2020-2031）&amp;（台）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全球强制对流烘箱市场销售额及增长率：（2020-2031）&amp;（万元）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全球市场强制对流烘箱市场规模：2020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全球市场强制对流烘箱销量及增长率（2020-2031）&amp;（台）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全球市场强制对流烘箱价格趋势（2020-2031）&amp;（元/台）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全球主要地区强制对流烘箱销售收入（2020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全球主要地区强制对流烘箱销售收入市场份额（2020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北美市场强制对流烘箱销量及增长率（2020-2031）&amp;（台）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北美市场强制对流烘箱收入及增长率（2020-2031）&amp;（万元）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欧洲市场强制对流烘箱销量及增长率（2020-2031）&amp;（台）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欧洲市场强制对流烘箱收入及增长率（2020-2031）&amp;（万元）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中国市场强制对流烘箱销量及增长率（2020-2031）&amp;（台）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中国市场强制对流烘箱收入及增长率（2020-2031）&amp;（万元）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日本市场强制对流烘箱销量及增长率（2020-2031）&amp;（台）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日本市场强制对流烘箱收入及增长率（2020-2031）&amp;（万元）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东南亚市场强制对流烘箱销量及增长率（2020-2031）&amp;（台）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东南亚市场强制对流烘箱收入及增长率（2020-2031）&amp;（万元）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印度市场强制对流烘箱销量及增长率（2020-2031）&amp;（台）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印度市场强制对流烘箱收入及增长率（2020-2031）&amp;（万元）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全球不同产品类型强制对流烘箱价格走势（2020-2031）&amp;（元/台）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全球不同应用强制对流烘箱价格走势（2020-2031）&amp;（元/台）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强制对流烘箱中国企业SWOT分析</w:t>
      </w:r>
      <w:r>
        <w:rPr>
          <w:rFonts w:hint="eastAsia"/>
        </w:rPr>
        <w:br/>
      </w:r>
      <w:r>
        <w:rPr>
          <w:rFonts w:hint="eastAsia"/>
        </w:rPr>
        <w:t>　　图 43： 强制对流烘箱产业链</w:t>
      </w:r>
      <w:r>
        <w:rPr>
          <w:rFonts w:hint="eastAsia"/>
        </w:rPr>
        <w:br/>
      </w:r>
      <w:r>
        <w:rPr>
          <w:rFonts w:hint="eastAsia"/>
        </w:rPr>
        <w:t>　　图 44： 强制对流烘箱行业采购模式分析</w:t>
      </w:r>
      <w:r>
        <w:rPr>
          <w:rFonts w:hint="eastAsia"/>
        </w:rPr>
        <w:br/>
      </w:r>
      <w:r>
        <w:rPr>
          <w:rFonts w:hint="eastAsia"/>
        </w:rPr>
        <w:t>　　图 45： 强制对流烘箱行业生产模式</w:t>
      </w:r>
      <w:r>
        <w:rPr>
          <w:rFonts w:hint="eastAsia"/>
        </w:rPr>
        <w:br/>
      </w:r>
      <w:r>
        <w:rPr>
          <w:rFonts w:hint="eastAsia"/>
        </w:rPr>
        <w:t>　　图 46： 强制对流烘箱行业销售模式分析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4ec9161a042d6" w:history="1">
        <w:r>
          <w:rPr>
            <w:rStyle w:val="Hyperlink"/>
          </w:rPr>
          <w:t>2025-2031年全球与中国强制对流烘箱行业发展分析及前景趋势报告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4ec9161a042d6" w:history="1">
        <w:r>
          <w:rPr>
            <w:rStyle w:val="Hyperlink"/>
          </w:rPr>
          <w:t>https://www.20087.com/0/86/QiangZhiDuiLiuHongXiangDeQianJingQuShi.html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72e577ec342c1" w:history="1">
      <w:r>
        <w:rPr>
          <w:rStyle w:val="Hyperlink"/>
        </w:rPr>
        <w:t>2025-2031年全球与中国强制对流烘箱行业发展分析及前景趋势报告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angZhiDuiLiuHongXiangDeQianJingQuShi.html" TargetMode="External" Id="Rc854ec9161a0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angZhiDuiLiuHongXiangDeQianJingQuShi.html" TargetMode="External" Id="R72272e577ec3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2025-10-02T23:08:19Z</dcterms:created>
  <dcterms:modified xsi:type="dcterms:W3CDTF">2025-10-03T00:08:19Z</dcterms:modified>
  <dc:subject>2025-2031年全球与中国强制对流烘箱行业发展分析及前景趋势报告</dc:subject>
  <dc:title>2025-2031年全球与中国强制对流烘箱行业发展分析及前景趋势报告</dc:title>
  <cp:keywords>2025-2031年全球与中国强制对流烘箱行业发展分析及前景趋势报告</cp:keywords>
  <dc:description>2025-2031年全球与中国强制对流烘箱行业发展分析及前景趋势报告</dc:description>
</cp:coreProperties>
</file>