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56ee92bd647ad" w:history="1">
              <w:r>
                <w:rPr>
                  <w:rStyle w:val="Hyperlink"/>
                </w:rPr>
                <w:t>2025-2031年中国烟气在线监测系统市场全面调研与发展趋势分析报告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56ee92bd647ad" w:history="1">
              <w:r>
                <w:rPr>
                  <w:rStyle w:val="Hyperlink"/>
                </w:rPr>
                <w:t>2025-2031年中国烟气在线监测系统市场全面调研与发展趋势分析报告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56ee92bd647ad" w:history="1">
                <w:r>
                  <w:rPr>
                    <w:rStyle w:val="Hyperlink"/>
                  </w:rPr>
                  <w:t>https://www.20087.com/0/96/YanQiZaiXianJianCeXiTongFaZhanQu.html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在线监测系统作为环保监管的重要工具，广泛应用于火力发电厂、钢铁厂、化工厂等工业排放源，用于实时监测排放气体中的污染物浓度。随着环保法规的日益严格，对监测系统的准确性和可靠性要求不断提高。目前，市场上的烟气监测系统正向着集成化、智能化方向发展，以提高数据处理能力和响应速度。然而，高昂的初期投资和维护成本，以及技术更新换代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烟气在线监测系统将更加注重数据分析和预测能力。通过集成AI和大数据分析，系统不仅能实时监测，还能预测污染物排放趋势，帮助企业提前采取减排措施。同时，采用物联网(IoT)技术，实现远程监控和维护，降低运营成本，提高系统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56ee92bd647ad" w:history="1">
        <w:r>
          <w:rPr>
            <w:rStyle w:val="Hyperlink"/>
          </w:rPr>
          <w:t>2025-2031年中国烟气在线监测系统市场全面调研与发展趋势分析报告</w:t>
        </w:r>
      </w:hyperlink>
      <w:r>
        <w:rPr>
          <w:rFonts w:hint="eastAsia"/>
        </w:rPr>
        <w:t>》通过对烟气在线监测系统行业的全面调研，系统分析了烟气在线监测系统市场规模、技术现状及未来发展方向，揭示了行业竞争格局的演变趋势与潜在问题。同时，报告评估了烟气在线监测系统行业投资价值与效益，识别了发展中的主要挑战与机遇，并结合SWOT分析为投资者和企业提供了科学的战略建议。此外，报告重点聚焦烟气在线监测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中国烟气在线监测系统行业发展概述</w:t>
      </w:r>
      <w:r>
        <w:rPr>
          <w:rFonts w:hint="eastAsia"/>
        </w:rPr>
        <w:br/>
      </w:r>
      <w:r>
        <w:rPr>
          <w:rFonts w:hint="eastAsia"/>
        </w:rPr>
        <w:t>　　第一节 中国烟气在线监测系统行业发展情况</w:t>
      </w:r>
      <w:r>
        <w:rPr>
          <w:rFonts w:hint="eastAsia"/>
        </w:rPr>
        <w:br/>
      </w:r>
      <w:r>
        <w:rPr>
          <w:rFonts w:hint="eastAsia"/>
        </w:rPr>
        <w:t>　　　　一、烟气在线监测系统定义</w:t>
      </w:r>
      <w:r>
        <w:rPr>
          <w:rFonts w:hint="eastAsia"/>
        </w:rPr>
        <w:br/>
      </w:r>
      <w:r>
        <w:rPr>
          <w:rFonts w:hint="eastAsia"/>
        </w:rPr>
        <w:t>　　　　二、烟气在线监测系统行业发展历程</w:t>
      </w:r>
      <w:r>
        <w:rPr>
          <w:rFonts w:hint="eastAsia"/>
        </w:rPr>
        <w:br/>
      </w:r>
      <w:r>
        <w:rPr>
          <w:rFonts w:hint="eastAsia"/>
        </w:rPr>
        <w:t>　　第二节 中国烟气在线监测系统产业链分析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二、烟气在线监测系统产业链模型分析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2024-2025年国际烟气在线监测系统行业市场发展现状分析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2024-2025年国际烟气在线监测系统行业发展现状</w:t>
      </w:r>
      <w:r>
        <w:rPr>
          <w:rFonts w:hint="eastAsia"/>
        </w:rPr>
        <w:br/>
      </w:r>
      <w:r>
        <w:rPr>
          <w:rFonts w:hint="eastAsia"/>
        </w:rPr>
        <w:t>　　第二节 2024-2025年国际烟气在线监测系统行业主要地区运行现状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2025-2031年国际烟气在线监测系统行业发展前景趋势分析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2024-2025年中国烟气在线监测系统行业发展环境分析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2024-2025年中国烟气在线监测系统行业政策环境分析</w:t>
      </w:r>
      <w:r>
        <w:rPr>
          <w:rFonts w:hint="eastAsia"/>
        </w:rPr>
        <w:br/>
      </w:r>
      <w:r>
        <w:rPr>
          <w:rFonts w:hint="eastAsia"/>
        </w:rPr>
        <w:t>　　第三节 烟气在线监测系统行业技术环境分析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2024-2025年中国烟气在线监测系统产业运行态势分析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2024-2025年中国烟气在线监测系统行业发展现状分析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2024-2025年中国烟气在线监测系统行业发展现状分析</w:t>
      </w:r>
      <w:r>
        <w:rPr>
          <w:rFonts w:hint="eastAsia"/>
        </w:rPr>
        <w:br/>
      </w:r>
      <w:r>
        <w:rPr>
          <w:rFonts w:hint="eastAsia"/>
        </w:rPr>
        <w:t>　　第二节 中国烟气在线监测系统市场运行现状分析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二、中国烟气在线监测系统市场规模调查研究分析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三、中国烟气在线监测系统市场增速调查研究分析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四、中国烟气在线监测系统市场容量调查研究分析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五、中国烟气在线监测系统市场价格走势调查研究分析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六、中国烟气在线监测系统市场战略及前景趋势研究分析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2024-2025年中国烟气在线监测系统技术研究分析</w:t>
      </w:r>
      <w:r>
        <w:rPr>
          <w:rFonts w:hint="eastAsia"/>
        </w:rPr>
        <w:br/>
      </w:r>
      <w:r>
        <w:rPr>
          <w:rFonts w:hint="eastAsia"/>
        </w:rPr>
        <w:t>　　第四节 2024-2025年中国烟气在线监测系统行业发展存在的问题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2024-2025年中国烟气在线监测系统细分市场应用分析</w:t>
      </w:r>
      <w:r>
        <w:rPr>
          <w:rFonts w:hint="eastAsia"/>
        </w:rPr>
        <w:br/>
      </w:r>
      <w:r>
        <w:rPr>
          <w:rFonts w:hint="eastAsia"/>
        </w:rPr>
        <w:t>　　第一节 火电</w:t>
      </w:r>
      <w:r>
        <w:rPr>
          <w:rFonts w:hint="eastAsia"/>
        </w:rPr>
        <w:br/>
      </w:r>
      <w:r>
        <w:rPr>
          <w:rFonts w:hint="eastAsia"/>
        </w:rPr>
        <w:t>　　　　一、中国火电行业应用现状分析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二、中国火电市场应用规模分析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三、中国火电应用市场容量分析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四、中国火电应用市场前景预测分析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　　一、中国化工行业应用现状分析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二、中国化工市场应用规模分析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三、中国化工应用市场容量分析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四、中国化工应用市场前景预测分析</w:t>
      </w:r>
      <w:r>
        <w:rPr>
          <w:rFonts w:hint="eastAsia"/>
        </w:rPr>
        <w:br/>
      </w:r>
      <w:r>
        <w:rPr>
          <w:rFonts w:hint="eastAsia"/>
        </w:rPr>
        <w:t>　　第三节 石化</w:t>
      </w:r>
      <w:r>
        <w:rPr>
          <w:rFonts w:hint="eastAsia"/>
        </w:rPr>
        <w:br/>
      </w:r>
      <w:r>
        <w:rPr>
          <w:rFonts w:hint="eastAsia"/>
        </w:rPr>
        <w:t>　　　　一、中国石化行业应用现状分析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二、中国石化市场应用规模分析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三、中国石化应用市场容量分析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四、中国石化应用市场前景预测分析</w:t>
      </w:r>
      <w:r>
        <w:rPr>
          <w:rFonts w:hint="eastAsia"/>
        </w:rPr>
        <w:br/>
      </w:r>
      <w:r>
        <w:rPr>
          <w:rFonts w:hint="eastAsia"/>
        </w:rPr>
        <w:t>　　第四节 钢铁</w:t>
      </w:r>
      <w:r>
        <w:rPr>
          <w:rFonts w:hint="eastAsia"/>
        </w:rPr>
        <w:br/>
      </w:r>
      <w:r>
        <w:rPr>
          <w:rFonts w:hint="eastAsia"/>
        </w:rPr>
        <w:t>　　　　一、中国钢铁行业应用现状分析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二、中国钢铁市场应用规模分析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三、中国钢铁应用市场容量分析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四、中国钢铁应用市场前景预测分析</w:t>
      </w:r>
      <w:r>
        <w:rPr>
          <w:rFonts w:hint="eastAsia"/>
        </w:rPr>
        <w:br/>
      </w:r>
      <w:r>
        <w:rPr>
          <w:rFonts w:hint="eastAsia"/>
        </w:rPr>
        <w:t>　　第五节 水泥</w:t>
      </w:r>
      <w:r>
        <w:rPr>
          <w:rFonts w:hint="eastAsia"/>
        </w:rPr>
        <w:br/>
      </w:r>
      <w:r>
        <w:rPr>
          <w:rFonts w:hint="eastAsia"/>
        </w:rPr>
        <w:t>　　　　一、中国水泥行业应用现状分析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二、中国水泥市场应用规模分析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三、中国水泥应用市场容量分析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四、中国水泥应用市场前景预测分析</w:t>
      </w:r>
      <w:r>
        <w:rPr>
          <w:rFonts w:hint="eastAsia"/>
        </w:rPr>
        <w:br/>
      </w:r>
      <w:r>
        <w:rPr>
          <w:rFonts w:hint="eastAsia"/>
        </w:rPr>
        <w:t>　　第六节 造纸</w:t>
      </w:r>
      <w:r>
        <w:rPr>
          <w:rFonts w:hint="eastAsia"/>
        </w:rPr>
        <w:br/>
      </w:r>
      <w:r>
        <w:rPr>
          <w:rFonts w:hint="eastAsia"/>
        </w:rPr>
        <w:t>　　　　一、中国造纸行业应用现状分析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二、中国造纸市场应用规模分析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三、中国造纸应用市场容量分析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四、中国造纸应用市场前景预测分析</w:t>
      </w:r>
      <w:r>
        <w:rPr>
          <w:rFonts w:hint="eastAsia"/>
        </w:rPr>
        <w:br/>
      </w:r>
      <w:r>
        <w:rPr>
          <w:rFonts w:hint="eastAsia"/>
        </w:rPr>
        <w:t>　　第七节 有色金属冶炼</w:t>
      </w:r>
      <w:r>
        <w:rPr>
          <w:rFonts w:hint="eastAsia"/>
        </w:rPr>
        <w:br/>
      </w:r>
      <w:r>
        <w:rPr>
          <w:rFonts w:hint="eastAsia"/>
        </w:rPr>
        <w:t>　　　　一、中国有色金属冶炼行业应用现状分析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二、中国有色金属冶炼市场应用规模分析</w:t>
      </w:r>
      <w:r>
        <w:rPr>
          <w:rFonts w:hint="eastAsia"/>
        </w:rPr>
        <w:br/>
      </w:r>
      <w:r>
        <w:rPr>
          <w:rFonts w:hint="eastAsia"/>
        </w:rPr>
        <w:t>　　　　三、中国有色金属冶炼应用市场容量分析</w:t>
      </w:r>
      <w:r>
        <w:rPr>
          <w:rFonts w:hint="eastAsia"/>
        </w:rPr>
        <w:br/>
      </w:r>
      <w:r>
        <w:rPr>
          <w:rFonts w:hint="eastAsia"/>
        </w:rPr>
        <w:t>　　　　四、中国有色金属冶炼应用市场前景预测分析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2024-2025年中国烟气在线监测系统行业市场运态势分析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2024-2025年中国烟气在线监测系统行业市场动态分析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2024-2025年中国烟气在线监测系统市场运行走势分析</w:t>
      </w:r>
      <w:r>
        <w:rPr>
          <w:rFonts w:hint="eastAsia"/>
        </w:rPr>
        <w:br/>
      </w:r>
      <w:r>
        <w:rPr>
          <w:rFonts w:hint="eastAsia"/>
        </w:rPr>
        <w:t>　　第三节 2024-2025年国内烟气在线监测系统行业品牌意识分析</w:t>
      </w:r>
      <w:r>
        <w:rPr>
          <w:rFonts w:hint="eastAsia"/>
        </w:rPr>
        <w:br/>
      </w:r>
      <w:r>
        <w:rPr>
          <w:rFonts w:hint="eastAsia"/>
        </w:rPr>
        <w:t>　　第四节 2024-2025年中国烟气在线监测系统行业问题分析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2024-2025年中国烟气在线监测系统产业市场竞争格局分析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2024-2025年中国烟气在线监测系统产业竞争分析</w:t>
      </w:r>
      <w:r>
        <w:rPr>
          <w:rFonts w:hint="eastAsia"/>
        </w:rPr>
        <w:br/>
      </w:r>
      <w:r>
        <w:rPr>
          <w:rFonts w:hint="eastAsia"/>
        </w:rPr>
        <w:t>　　第二节 2024-2025年中国烟气在线监测系统市场竞争情况分析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二、中国烟气在线监测系统主要竞争区域分析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三、中国烟气在线监测系统市场机会的整体判断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2024-2025年中国烟气在线监测系统产业集中度分析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一、中国烟气在线监测系统企业集中度分析</w:t>
      </w:r>
      <w:r>
        <w:rPr>
          <w:rFonts w:hint="eastAsia"/>
        </w:rPr>
        <w:br/>
      </w:r>
      <w:r>
        <w:rPr>
          <w:rFonts w:hint="eastAsia"/>
        </w:rPr>
        <w:t>　　　　二、中国烟气在线监测系统市场集中度分析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2024-2025年中国烟气在线监测系统企业提升竞争力策略分析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2025年中国烟气在线监测系统重点企业深度分析</w:t>
      </w:r>
      <w:r>
        <w:rPr>
          <w:rFonts w:hint="eastAsia"/>
        </w:rPr>
        <w:br/>
      </w:r>
      <w:r>
        <w:rPr>
          <w:rFonts w:hint="eastAsia"/>
        </w:rPr>
        <w:t>　　第一节 北京牡丹联友环保科技股份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二、企业项目运行分析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五、企业营销渠道研究分析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t>　　第二节 广州市怡文环境科技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二、企业项目运行分析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五、企业营销渠道研究分析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t>　　第三节 聚光科技股份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二、企业项目运行分析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五、企业营销渠道研究分析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t>　　第四节 宇星科技发展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二、企业项目运行分析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五、企业营销渠道研究分析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t>　　第五节 力合科技湖南股份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二、企业项目运行分析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五、企业营销渠道研究分析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t>　　第六节 北京安控科技股份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二、企业项目运行分析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五、企业营销渠道研究分析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2025-2031年中国烟气在线监测系统行业投资前景预测研究分析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2025-2031年中国烟气在线监测系统市场前景预测分析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二、中国烟气在线监测系统市场规模研究预测分析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三、中国烟气在线监测系统市场容量研究预测分析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四、中国烟气在线监测系统市场发展趋势预测分析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2025-2031年中国烟气在线监测系统投资前景机会分析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一、中国烟气在线监测系统行业投资环境研究分析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二、中国烟气在线监测系统行业投资特征研究分析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三、中国烟气在线监测系统投资利润水平研究分析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四、中国烟气在线监测系统投资价值研究分析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五、中国烟气在线监测系统投资机会研究分析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2025-2031年中国烟气在线监测系统行业投资风险分析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中-智-林：投资策略及建议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56ee92bd647ad" w:history="1">
        <w:r>
          <w:rPr>
            <w:rStyle w:val="Hyperlink"/>
          </w:rPr>
          <w:t>2025-2031年中国烟气在线监测系统市场全面调研与发展趋势分析报告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56ee92bd647ad" w:history="1">
        <w:r>
          <w:rPr>
            <w:rStyle w:val="Hyperlink"/>
          </w:rPr>
          <w:t>https://www.20087.com/0/96/YanQiZaiXianJianCeXiTongFaZhanQu.html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ms烟气在线监测设备厂家、烟气在线监测系统技术规范、cems烟气设备全国排名、美国热电烟气在线监测系统、烟气在线监测设备的十大国产品牌、锅炉烟气在线监测系统、烟尘烟气在线监测系统、烟气在线监测系统安装规范、烟气在线监测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79cdbfef43ce" w:history="1">
      <w:r>
        <w:rPr>
          <w:rStyle w:val="Hyperlink"/>
        </w:rPr>
        <w:t>2025-2031年中国烟气在线监测系统市场全面调研与发展趋势分析报告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nQiZaiXianJianCeXiTongFaZhanQu.html" TargetMode="External" Id="R69b56ee92bd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nQiZaiXianJianCeXiTongFaZhanQu.html" TargetMode="External" Id="R9dd879cdbfef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2025-06-25T08:05:00Z</dcterms:created>
  <dcterms:modified xsi:type="dcterms:W3CDTF">2025-06-25T09:05:00Z</dcterms:modified>
  <dc:subject>2025-2031年中国烟气在线监测系统市场全面调研与发展趋势分析报告</dc:subject>
  <dc:title>2025-2031年中国烟气在线监测系统市场全面调研与发展趋势分析报告</dc:title>
  <cp:keywords>2025-2031年中国烟气在线监测系统市场全面调研与发展趋势分析报告</cp:keywords>
  <dc:description>2025-2031年中国烟气在线监测系统市场全面调研与发展趋势分析报告</dc:description>
</cp:coreProperties>
</file>