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b0bcf373f41b2" w:history="1">
              <w:r>
                <w:rPr>
                  <w:rStyle w:val="Hyperlink"/>
                </w:rPr>
                <w:t>全球与中国IC引线框架材料行业现状调研及发展前景预测报告（2025-2031年）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b0bcf373f41b2" w:history="1">
              <w:r>
                <w:rPr>
                  <w:rStyle w:val="Hyperlink"/>
                </w:rPr>
                <w:t>全球与中国IC引线框架材料行业现状调研及发展前景预测报告（2025-2031年）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1b0bcf373f41b2" w:history="1">
                <w:r>
                  <w:rPr>
                    <w:rStyle w:val="Hyperlink"/>
                  </w:rPr>
                  <w:t>https://www.20087.com/0/16/ICYinXianKuangJiaCaiLiaoHangYeQianJingQuShi.html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引线框架是半导体封装中的关键组件之一，用于承载芯片并与外部电路建立电气连接。目前，该领域主要使用的材料包括铜合金、铁镍合金及银钯合金等，它们各自具备不同的导电性、热传导性和机械强度特性，适用于各类电子元件。近年来，随着电子产品朝着小型化、轻量化方向发展，对引线框架的要求也日益严格。为此，IC引线框架材料企业不断优化材料配比和加工工艺，力求在保证性能的同时减轻重量并降低成本。此外，表面处理技术的进步，如镀金、镀银和化学镀镍等，有效提高了引线框架的耐腐蚀性和焊接性，延长了使用寿命。</w:t>
      </w:r>
      <w:r>
        <w:rPr>
          <w:rFonts w:hint="eastAsia"/>
        </w:rPr>
        <w:br/>
      </w:r>
      <w:r>
        <w:rPr>
          <w:rFonts w:hint="eastAsia"/>
        </w:rPr>
        <w:t>　　未来，IC引线框架材料的研发重点将放在新材料探索、工艺创新和环保考量上。一方面，科研人员正积极探索新型复合材料，如金属陶瓷、碳纤维增强聚合物等，以期获得兼具高强度、低密度和良好导电性的理想材质。另一方面，先进的成型技术和精密加工方法，如激光切割、超声波焊接等，将进一步提高产品的精度和一致性。最后，面对全球环保法规日益严苛的趋势，行业将加大对绿色制造的关注力度，努力减少有害物质排放，推行循环经济模式，确保在整个生命周期内实现最小化环境影响。这不仅是应对政策要求的实际行动，也是提升企业竞争力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b0bcf373f41b2" w:history="1">
        <w:r>
          <w:rPr>
            <w:rStyle w:val="Hyperlink"/>
          </w:rPr>
          <w:t>全球与中国IC引线框架材料行业现状调研及发展前景预测报告（2025-2031年）</w:t>
        </w:r>
      </w:hyperlink>
      <w:r>
        <w:rPr>
          <w:rFonts w:hint="eastAsia"/>
        </w:rPr>
        <w:t>》基于深入的市场监测与调研，结合权威数据资源和一手资料，对IC引线框架材料行业的产业链、市场规模与需求、价格体系进行了全面分析。IC引线框架材料报告客观呈现了IC引线框架材料行业现状，科学预测了IC引线框架材料市场前景及发展趋势。同时，聚焦IC引线框架材料重点企业，深入剖析了竞争格局、市场集中度及品牌影响力。此外，IC引线框架材料报告还细分了市场领域，揭示了IC引线框架材料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IC引线框架材料市场概述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按照不同产品类型，IC引线框架材料主要可以分为如下几个类别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全球不同产品类型IC引线框架材料销售额增长趋势2020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铜材质</w:t>
      </w:r>
      <w:r>
        <w:rPr>
          <w:rFonts w:hint="eastAsia"/>
        </w:rPr>
        <w:br/>
      </w:r>
      <w:r>
        <w:rPr>
          <w:rFonts w:hint="eastAsia"/>
        </w:rPr>
        <w:t>　　　　1.2.3 铝材质</w:t>
      </w:r>
      <w:r>
        <w:rPr>
          <w:rFonts w:hint="eastAsia"/>
        </w:rPr>
        <w:br/>
      </w:r>
      <w:r>
        <w:rPr>
          <w:rFonts w:hint="eastAsia"/>
        </w:rPr>
        <w:t>　　　　1.2.4 其他材质</w:t>
      </w:r>
      <w:r>
        <w:rPr>
          <w:rFonts w:hint="eastAsia"/>
        </w:rPr>
        <w:br/>
      </w:r>
      <w:r>
        <w:rPr>
          <w:rFonts w:hint="eastAsia"/>
        </w:rPr>
        <w:t>　　1.3 从不同应用，IC引线框架材料主要包括如下几个方面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全球不同应用IC引线框架材料销售额增长趋势2020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电子管</w:t>
      </w:r>
      <w:r>
        <w:rPr>
          <w:rFonts w:hint="eastAsia"/>
        </w:rPr>
        <w:br/>
      </w:r>
      <w:r>
        <w:rPr>
          <w:rFonts w:hint="eastAsia"/>
        </w:rPr>
        <w:t>　　　　1.3.3 晶体管</w:t>
      </w:r>
      <w:r>
        <w:rPr>
          <w:rFonts w:hint="eastAsia"/>
        </w:rPr>
        <w:br/>
      </w:r>
      <w:r>
        <w:rPr>
          <w:rFonts w:hint="eastAsia"/>
        </w:rPr>
        <w:t>　　　　1.3.4 集成电路</w:t>
      </w:r>
      <w:r>
        <w:rPr>
          <w:rFonts w:hint="eastAsia"/>
        </w:rPr>
        <w:br/>
      </w:r>
      <w:r>
        <w:rPr>
          <w:rFonts w:hint="eastAsia"/>
        </w:rPr>
        <w:t>　　　　1.3.5 阴极射线管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IC引线框架材料行业背景、发展历史、现状及趋势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IC引线框架材料行业目前现状分析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IC引线框架材料发展趋势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全球IC引线框架材料总体规模分析</w:t>
      </w:r>
      <w:r>
        <w:rPr>
          <w:rFonts w:hint="eastAsia"/>
        </w:rPr>
        <w:br/>
      </w:r>
      <w:r>
        <w:rPr>
          <w:rFonts w:hint="eastAsia"/>
        </w:rPr>
        <w:t>　　2.1 全球IC引线框架材料供需现状及预测（2020-2031）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全球IC引线框架材料产能、产量、产能利用率及发展趋势（2020-2031）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全球IC引线框架材料产量、需求量及发展趋势（2020-2031）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全球主要地区IC引线框架材料产量及发展趋势（2020-2031）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全球主要地区IC引线框架材料产量（2020-2025）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全球主要地区IC引线框架材料产量（2026-2031）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全球主要地区IC引线框架材料产量市场份额（2020-2031）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中国IC引线框架材料供需现状及预测（2020-2031）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中国IC引线框架材料产能、产量、产能利用率及发展趋势（2020-2031）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中国IC引线框架材料产量、市场需求量及发展趋势（2020-2031）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全球IC引线框架材料销量及销售额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全球市场IC引线框架材料销售额（2020-2031）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全球市场IC引线框架材料销量（2020-2031）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全球市场IC引线框架材料价格趋势（2020-2031）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全球IC引线框架材料主要地区分析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全球主要地区IC引线框架材料市场规模分析：2020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全球主要地区IC引线框架材料销售收入及市场份额（2020-2025年）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全球主要地区IC引线框架材料销售收入预测（2026-2031年）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全球主要地区IC引线框架材料销量分析：2020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全球主要地区IC引线框架材料销量及市场份额（2020-2025年）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全球主要地区IC引线框架材料销量及市场份额预测（2026-2031）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北美市场IC引线框架材料销量、收入及增长率（2020-2031）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欧洲市场IC引线框架材料销量、收入及增长率（2020-2031）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中国市场IC引线框架材料销量、收入及增长率（2020-2031）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日本市场IC引线框架材料销量、收入及增长率（2020-2031）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东南亚市场IC引线框架材料销量、收入及增长率（2020-2031）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印度市场IC引线框架材料销量、收入及增长率（2020-2031）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全球市场主要厂商IC引线框架材料产能市场份额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全球市场主要厂商IC引线框架材料销量（2020-2025）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全球市场主要厂商IC引线框架材料销量（2020-2025）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全球市场主要厂商IC引线框架材料销售收入（2020-2025）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全球市场主要厂商IC引线框架材料销售价格（2020-2025）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2024年全球主要生产商IC引线框架材料收入排名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中国市场主要厂商IC引线框架材料销量（2020-2025）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中国市场主要厂商IC引线框架材料销量（2020-2025）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中国市场主要厂商IC引线框架材料销售收入（2020-2025）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2024年中国主要生产商IC引线框架材料收入排名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中国市场主要厂商IC引线框架材料销售价格（2020-2025）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全球主要厂商IC引线框架材料总部及产地分布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全球主要厂商成立时间及IC引线框架材料商业化日期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全球主要厂商IC引线框架材料产品类型及应用</w:t>
      </w:r>
      <w:r>
        <w:rPr>
          <w:rFonts w:hint="eastAsia"/>
        </w:rPr>
        <w:br/>
      </w:r>
      <w:r>
        <w:rPr>
          <w:rFonts w:hint="eastAsia"/>
        </w:rPr>
        <w:t>　　4.7 IC引线框架材料行业集中度、竞争程度分析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IC引线框架材料行业集中度分析：2024年全球Top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全球IC引线框架材料第一梯队、第二梯队和第三梯队生产商（品牌）及市场份额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重点企业（1）基本信息、IC引线框架材料生产基地、销售区域、竞争对手及市场地位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IC引线框架材料产品规格、参数及市场应用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IC引线框架材料销量、收入、价格及毛利率（2020-2025）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重点企业（2）基本信息、IC引线框架材料生产基地、销售区域、竞争对手及市场地位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IC引线框架材料产品规格、参数及市场应用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IC引线框架材料销量、收入、价格及毛利率（2020-2025）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重点企业（3）基本信息、IC引线框架材料生产基地、销售区域、竞争对手及市场地位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IC引线框架材料产品规格、参数及市场应用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IC引线框架材料销量、收入、价格及毛利率（2020-2025）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重点企业（4）基本信息、IC引线框架材料生产基地、销售区域、竞争对手及市场地位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IC引线框架材料产品规格、参数及市场应用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IC引线框架材料销量、收入、价格及毛利率（2020-2025）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重点企业（5）基本信息、IC引线框架材料生产基地、销售区域、竞争对手及市场地位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IC引线框架材料产品规格、参数及市场应用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IC引线框架材料销量、收入、价格及毛利率（2020-2025）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重点企业（6）基本信息、IC引线框架材料生产基地、销售区域、竞争对手及市场地位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IC引线框架材料产品规格、参数及市场应用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IC引线框架材料销量、收入、价格及毛利率（2020-2025）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重点企业（7）基本信息、IC引线框架材料生产基地、销售区域、竞争对手及市场地位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IC引线框架材料产品规格、参数及市场应用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IC引线框架材料销量、收入、价格及毛利率（2020-2025）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重点企业（8）基本信息、IC引线框架材料生产基地、销售区域、竞争对手及市场地位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IC引线框架材料产品规格、参数及市场应用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IC引线框架材料销量、收入、价格及毛利率（2020-2025）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重点企业（9）基本信息、IC引线框架材料生产基地、销售区域、竞争对手及市场地位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IC引线框架材料产品规格、参数及市场应用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IC引线框架材料销量、收入、价格及毛利率（2020-2025）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重点企业（10）基本信息、IC引线框架材料生产基地、销售区域、竞争对手及市场地位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IC引线框架材料产品规格、参数及市场应用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IC引线框架材料销量、收入、价格及毛利率（2020-2025）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重点企业（11）基本信息、IC引线框架材料生产基地、销售区域、竞争对手及市场地位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IC引线框架材料产品规格、参数及市场应用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IC引线框架材料销量、收入、价格及毛利率（2020-2025）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重点企业（12）基本信息、IC引线框架材料生产基地、销售区域、竞争对手及市场地位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IC引线框架材料产品规格、参数及市场应用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IC引线框架材料销量、收入、价格及毛利率（2020-2025）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重点企业（13）基本信息、IC引线框架材料生产基地、销售区域、竞争对手及市场地位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IC引线框架材料产品规格、参数及市场应用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IC引线框架材料销量、收入、价格及毛利率（2020-2025）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重点企业（14）基本信息、IC引线框架材料生产基地、销售区域、竞争对手及市场地位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IC引线框架材料产品规格、参数及市场应用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IC引线框架材料销量、收入、价格及毛利率（2020-2025）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重点企业（15）基本信息、IC引线框架材料生产基地、销售区域、竞争对手及市场地位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IC引线框架材料产品规格、参数及市场应用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IC引线框架材料销量、收入、价格及毛利率（2020-2025）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重点企业（16）基本信息、IC引线框架材料生产基地、销售区域、竞争对手及市场地位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IC引线框架材料产品规格、参数及市场应用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IC引线框架材料销量、收入、价格及毛利率（2020-2025）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重点企业（17）基本信息、IC引线框架材料生产基地、销售区域、竞争对手及市场地位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IC引线框架材料产品规格、参数及市场应用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IC引线框架材料销量、收入、价格及毛利率（2020-2025）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重点企业（18）基本信息、IC引线框架材料生产基地、销售区域、竞争对手及市场地位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IC引线框架材料产品规格、参数及市场应用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IC引线框架材料销量、收入、价格及毛利率（2020-2025）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重点企业（19）基本信息、IC引线框架材料生产基地、销售区域、竞争对手及市场地位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IC引线框架材料产品规格、参数及市场应用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IC引线框架材料销量、收入、价格及毛利率（2020-2025）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重点企业（20）基本信息、IC引线框架材料生产基地、销售区域、竞争对手及市场地位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IC引线框架材料产品规格、参数及市场应用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IC引线框架材料销量、收入、价格及毛利率（2020-2025）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重点企业（21）基本信息、IC引线框架材料生产基地、销售区域、竞争对手及市场地位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IC引线框架材料产品规格、参数及市场应用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IC引线框架材料销量、收入、价格及毛利率（2020-2025）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不同产品类型IC引线框架材料分析</w:t>
      </w:r>
      <w:r>
        <w:rPr>
          <w:rFonts w:hint="eastAsia"/>
        </w:rPr>
        <w:br/>
      </w:r>
      <w:r>
        <w:rPr>
          <w:rFonts w:hint="eastAsia"/>
        </w:rPr>
        <w:t>　　6.1 全球不同产品类型IC引线框架材料销量（2020-2031）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全球不同产品类型IC引线框架材料销量及市场份额（2020-2025）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全球不同产品类型IC引线框架材料销量预测（2026-2031）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全球不同产品类型IC引线框架材料收入（2020-2031）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全球不同产品类型IC引线框架材料收入及市场份额（2020-2025）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全球不同产品类型IC引线框架材料收入预测（2026-2031）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全球不同产品类型IC引线框架材料价格走势（2020-2031）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不同应用IC引线框架材料分析</w:t>
      </w:r>
      <w:r>
        <w:rPr>
          <w:rFonts w:hint="eastAsia"/>
        </w:rPr>
        <w:br/>
      </w:r>
      <w:r>
        <w:rPr>
          <w:rFonts w:hint="eastAsia"/>
        </w:rPr>
        <w:t>　　7.1 全球不同应用IC引线框架材料销量（2020-2031）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全球不同应用IC引线框架材料销量及市场份额（2020-2025）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全球不同应用IC引线框架材料销量预测（2026-2031）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全球不同应用IC引线框架材料收入（2020-2031）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全球不同应用IC引线框架材料收入及市场份额（2020-2025）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全球不同应用IC引线框架材料收入预测（2026-2031）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全球不同应用IC引线框架材料价格走势（2020-2031）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IC引线框架材料产业链分析</w:t>
      </w:r>
      <w:r>
        <w:rPr>
          <w:rFonts w:hint="eastAsia"/>
        </w:rPr>
        <w:br/>
      </w:r>
      <w:r>
        <w:rPr>
          <w:rFonts w:hint="eastAsia"/>
        </w:rPr>
        <w:t>　　8.2 IC引线框架材料工艺制造技术分析</w:t>
      </w:r>
      <w:r>
        <w:rPr>
          <w:rFonts w:hint="eastAsia"/>
        </w:rPr>
        <w:br/>
      </w:r>
      <w:r>
        <w:rPr>
          <w:rFonts w:hint="eastAsia"/>
        </w:rPr>
        <w:t>　　8.3 IC引线框架材料产业上游供应分析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IC引线框架材料下游客户分析</w:t>
      </w:r>
      <w:r>
        <w:rPr>
          <w:rFonts w:hint="eastAsia"/>
        </w:rPr>
        <w:br/>
      </w:r>
      <w:r>
        <w:rPr>
          <w:rFonts w:hint="eastAsia"/>
        </w:rPr>
        <w:t>　　8.5 IC引线框架材料销售渠道分析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IC引线框架材料行业发展机遇及主要驱动因素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IC引线框架材料行业发展面临的风险</w:t>
      </w:r>
      <w:r>
        <w:rPr>
          <w:rFonts w:hint="eastAsia"/>
        </w:rPr>
        <w:br/>
      </w:r>
      <w:r>
        <w:rPr>
          <w:rFonts w:hint="eastAsia"/>
        </w:rPr>
        <w:t>　　9.3 IC引线框架材料行业政策分析</w:t>
      </w:r>
      <w:r>
        <w:rPr>
          <w:rFonts w:hint="eastAsia"/>
        </w:rPr>
        <w:br/>
      </w:r>
      <w:r>
        <w:rPr>
          <w:rFonts w:hint="eastAsia"/>
        </w:rPr>
        <w:t>　　9.4 IC引线框架材料中国企业SWOT分析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全球不同产品类型IC引线框架材料销售额增长（CAGR）趋势2020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IC引线框架材料行业目前发展现状</w:t>
      </w:r>
      <w:r>
        <w:rPr>
          <w:rFonts w:hint="eastAsia"/>
        </w:rPr>
        <w:br/>
      </w:r>
      <w:r>
        <w:rPr>
          <w:rFonts w:hint="eastAsia"/>
        </w:rPr>
        <w:t>　　表 4： IC引线框架材料发展趋势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全球主要地区IC引线框架材料产量增速（CAGR）：（2020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全球主要地区IC引线框架材料产量（2020-2025）&amp;（千吨）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全球主要地区IC引线框架材料产量（2026-2031）&amp;（千吨）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全球主要地区IC引线框架材料产量市场份额（2020-2025）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全球主要地区IC引线框架材料产量（2026-2031）&amp;（千吨）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全球主要地区IC引线框架材料销售收入增速：（2020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全球主要地区IC引线框架材料销售收入（2020-2025）&amp;（百万美元）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全球主要地区IC引线框架材料销售收入市场份额（2020-2025）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全球主要地区IC引线框架材料收入（2026-2031）&amp;（百万美元）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全球主要地区IC引线框架材料收入市场份额（2026-2031）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全球主要地区IC引线框架材料销量（千吨）：2020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全球主要地区IC引线框架材料销量（2020-2025）&amp;（千吨）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全球主要地区IC引线框架材料销量市场份额（2020-2025）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全球主要地区IC引线框架材料销量（2026-2031）&amp;（千吨）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全球主要地区IC引线框架材料销量份额（2026-2031）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全球市场主要厂商IC引线框架材料产能（2024-2025）&amp;（千吨）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全球市场主要厂商IC引线框架材料销量（2020-2025）&amp;（千吨）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全球市场主要厂商IC引线框架材料销量市场份额（2020-2025）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全球市场主要厂商IC引线框架材料销售收入（2020-2025）&amp;（百万美元）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全球市场主要厂商IC引线框架材料销售收入市场份额（2020-2025）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全球市场主要厂商IC引线框架材料销售价格（2020-2025）&amp;（美元/吨）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2024年全球主要生产商IC引线框架材料收入排名（百万美元）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中国市场主要厂商IC引线框架材料销量（2020-2025）&amp;（千吨）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中国市场主要厂商IC引线框架材料销量市场份额（2020-2025）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中国市场主要厂商IC引线框架材料销售收入（2020-2025）&amp;（百万美元）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中国市场主要厂商IC引线框架材料销售收入市场份额（2020-2025）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2024年中国主要生产商IC引线框架材料收入排名（百万美元）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中国市场主要厂商IC引线框架材料销售价格（2020-2025）&amp;（美元/吨）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全球主要厂商IC引线框架材料总部及产地分布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全球主要厂商成立时间及IC引线框架材料商业化日期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全球主要厂商IC引线框架材料产品类型及应用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2024年全球IC引线框架材料主要厂商市场地位（第一梯队、第二梯队和第三梯队）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全球IC引线框架材料市场投资、并购等现状分析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IC引线框架材料生产基地、销售区域、竞争对手及市场地位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IC引线框架材料产品规格、参数及市场应用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IC引线框架材料销量（千吨）、收入（百万美元）、价格（美元/吨）及毛利率（2020-2025）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IC引线框架材料生产基地、销售区域、竞争对手及市场地位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IC引线框架材料产品规格、参数及市场应用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IC引线框架材料销量（千吨）、收入（百万美元）、价格（美元/吨）及毛利率（2020-2025）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IC引线框架材料生产基地、销售区域、竞争对手及市场地位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IC引线框架材料产品规格、参数及市场应用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IC引线框架材料销量（千吨）、收入（百万美元）、价格（美元/吨）及毛利率（2020-2025）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IC引线框架材料生产基地、销售区域、竞争对手及市场地位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IC引线框架材料产品规格、参数及市场应用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IC引线框架材料销量（千吨）、收入（百万美元）、价格（美元/吨）及毛利率（2020-2025）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IC引线框架材料生产基地、销售区域、竞争对手及市场地位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IC引线框架材料产品规格、参数及市场应用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IC引线框架材料销量（千吨）、收入（百万美元）、价格（美元/吨）及毛利率（2020-2025）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IC引线框架材料生产基地、销售区域、竞争对手及市场地位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IC引线框架材料产品规格、参数及市场应用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IC引线框架材料销量（千吨）、收入（百万美元）、价格（美元/吨）及毛利率（2020-2025）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IC引线框架材料生产基地、销售区域、竞争对手及市场地位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IC引线框架材料产品规格、参数及市场应用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IC引线框架材料销量（千吨）、收入（百万美元）、价格（美元/吨）及毛利率（2020-2025）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IC引线框架材料生产基地、销售区域、竞争对手及市场地位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IC引线框架材料产品规格、参数及市场应用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IC引线框架材料销量（千吨）、收入（百万美元）、价格（美元/吨）及毛利率（2020-2025）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IC引线框架材料生产基地、销售区域、竞争对手及市场地位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IC引线框架材料产品规格、参数及市场应用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IC引线框架材料销量（千吨）、收入（百万美元）、价格（美元/吨）及毛利率（2020-2025）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IC引线框架材料生产基地、销售区域、竞争对手及市场地位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IC引线框架材料产品规格、参数及市场应用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IC引线框架材料销量（千吨）、收入（百万美元）、价格（美元/吨）及毛利率（2020-2025）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IC引线框架材料生产基地、销售区域、竞争对手及市场地位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IC引线框架材料产品规格、参数及市场应用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IC引线框架材料销量（千吨）、收入（百万美元）、价格（美元/吨）及毛利率（2020-2025）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IC引线框架材料生产基地、销售区域、竞争对手及市场地位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IC引线框架材料产品规格、参数及市场应用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IC引线框架材料销量（千吨）、收入（百万美元）、价格（美元/吨）及毛利率（2020-2025）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IC引线框架材料生产基地、销售区域、竞争对手及市场地位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IC引线框架材料产品规格、参数及市场应用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IC引线框架材料销量（千吨）、收入（百万美元）、价格（美元/吨）及毛利率（2020-2025）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IC引线框架材料生产基地、销售区域、竞争对手及市场地位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IC引线框架材料产品规格、参数及市场应用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IC引线框架材料销量（千吨）、收入（百万美元）、价格（美元/吨）及毛利率（2020-2025）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IC引线框架材料生产基地、销售区域、竞争对手及市场地位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IC引线框架材料产品规格、参数及市场应用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IC引线框架材料销量（千吨）、收入（百万美元）、价格（美元/吨）及毛利率（2020-2025）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IC引线框架材料生产基地、销售区域、竞争对手及市场地位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IC引线框架材料产品规格、参数及市场应用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IC引线框架材料销量（千吨）、收入（百万美元）、价格（美元/吨）及毛利率（2020-2025）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IC引线框架材料生产基地、销售区域、竞争对手及市场地位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IC引线框架材料产品规格、参数及市场应用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IC引线框架材料销量（千吨）、收入（百万美元）、价格（美元/吨）及毛利率（2020-2025）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IC引线框架材料生产基地、销售区域、竞争对手及市场地位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IC引线框架材料产品规格、参数及市场应用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IC引线框架材料销量（千吨）、收入（百万美元）、价格（美元/吨）及毛利率（2020-2025）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IC引线框架材料生产基地、销售区域、竞争对手及市场地位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IC引线框架材料产品规格、参数及市场应用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IC引线框架材料销量（千吨）、收入（百万美元）、价格（美元/吨）及毛利率（2020-2025）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IC引线框架材料生产基地、销售区域、竞争对手及市场地位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IC引线框架材料产品规格、参数及市场应用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IC引线框架材料销量（千吨）、收入（百万美元）、价格（美元/吨）及毛利率（2020-2025）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IC引线框架材料生产基地、销售区域、竞争对手及市场地位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IC引线框架材料产品规格、参数及市场应用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IC引线框架材料销量（千吨）、收入（百万美元）、价格（美元/吨）及毛利率（2020-2025）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全球不同产品类型IC引线框架材料销量（2020-2025年）&amp;（千吨）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144： 全球不同产品类型IC引线框架材料销量市场份额（2020-2025）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全球不同产品类型IC引线框架材料销量预测（2026-2031）&amp;（千吨）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全球市场不同产品类型IC引线框架材料销量市场份额预测（2026-2031）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全球不同产品类型IC引线框架材料收入（2020-2025年）&amp;（百万美元）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全球不同产品类型IC引线框架材料收入市场份额（2020-2025）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全球不同产品类型IC引线框架材料收入预测（2026-2031）&amp;（百万美元）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全球不同产品类型IC引线框架材料收入市场份额预测（2026-2031）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全球不同应用IC引线框架材料销量（2020-2025年）&amp;（千吨）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152： 全球不同应用IC引线框架材料销量市场份额（2020-2025）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全球不同应用IC引线框架材料销量预测（2026-2031）&amp;（千吨）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154： 全球市场不同应用IC引线框架材料销量市场份额预测（2026-2031）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全球不同应用IC引线框架材料收入（2020-2025年）&amp;（百万美元）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全球不同应用IC引线框架材料收入市场份额（2020-2025）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全球不同应用IC引线框架材料收入预测（2026-2031）&amp;（百万美元）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全球不同应用IC引线框架材料收入市场份额预测（2026-2031）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IC引线框架材料上游原料供应商及联系方式列表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IC引线框架材料典型客户列表</w:t>
      </w:r>
      <w:r>
        <w:rPr>
          <w:rFonts w:hint="eastAsia"/>
        </w:rPr>
        <w:br/>
      </w:r>
      <w:r>
        <w:rPr>
          <w:rFonts w:hint="eastAsia"/>
        </w:rPr>
        <w:t>　　表 161： IC引线框架材料主要销售模式及销售渠道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IC引线框架材料行业发展机遇及主要驱动因素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IC引线框架材料行业发展面临的风险</w:t>
      </w:r>
      <w:r>
        <w:rPr>
          <w:rFonts w:hint="eastAsia"/>
        </w:rPr>
        <w:br/>
      </w:r>
      <w:r>
        <w:rPr>
          <w:rFonts w:hint="eastAsia"/>
        </w:rPr>
        <w:t>　　表 164： IC引线框架材料行业政策分析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IC引线框架材料产品图片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全球不同产品类型IC引线框架材料销售额2020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全球不同产品类型IC引线框架材料市场份额2024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铜材质产品图片</w:t>
      </w:r>
      <w:r>
        <w:rPr>
          <w:rFonts w:hint="eastAsia"/>
        </w:rPr>
        <w:br/>
      </w:r>
      <w:r>
        <w:rPr>
          <w:rFonts w:hint="eastAsia"/>
        </w:rPr>
        <w:t>　　图 5： 铝材质产品图片</w:t>
      </w:r>
      <w:r>
        <w:rPr>
          <w:rFonts w:hint="eastAsia"/>
        </w:rPr>
        <w:br/>
      </w:r>
      <w:r>
        <w:rPr>
          <w:rFonts w:hint="eastAsia"/>
        </w:rPr>
        <w:t>　　图 6： 其他材质产品图片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全球不同应用IC引线框架材料市场份额2024 &amp; 2031</w:t>
      </w:r>
      <w:r>
        <w:rPr>
          <w:rFonts w:hint="eastAsia"/>
        </w:rPr>
        <w:br/>
      </w:r>
      <w:r>
        <w:rPr>
          <w:rFonts w:hint="eastAsia"/>
        </w:rPr>
        <w:t>　　图 9： 电子管</w:t>
      </w:r>
      <w:r>
        <w:rPr>
          <w:rFonts w:hint="eastAsia"/>
        </w:rPr>
        <w:br/>
      </w:r>
      <w:r>
        <w:rPr>
          <w:rFonts w:hint="eastAsia"/>
        </w:rPr>
        <w:t>　　图 10： 晶体管</w:t>
      </w:r>
      <w:r>
        <w:rPr>
          <w:rFonts w:hint="eastAsia"/>
        </w:rPr>
        <w:br/>
      </w:r>
      <w:r>
        <w:rPr>
          <w:rFonts w:hint="eastAsia"/>
        </w:rPr>
        <w:t>　　图 11： 集成电路</w:t>
      </w:r>
      <w:r>
        <w:rPr>
          <w:rFonts w:hint="eastAsia"/>
        </w:rPr>
        <w:br/>
      </w:r>
      <w:r>
        <w:rPr>
          <w:rFonts w:hint="eastAsia"/>
        </w:rPr>
        <w:t>　　图 12： 阴极射线管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全球IC引线框架材料产能、产量、产能利用率及发展趋势（2020-2031）&amp;（千吨）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全球IC引线框架材料产量、需求量及发展趋势（2020-2031）&amp;（千吨）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全球主要地区IC引线框架材料产量（2020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全球主要地区IC引线框架材料产量市场份额（2020-2031）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中国IC引线框架材料产能、产量、产能利用率及发展趋势（2020-2031）&amp;（千吨）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中国IC引线框架材料产量、市场需求量及发展趋势（2020-2031）&amp;（千吨）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全球IC引线框架材料市场销售额及增长率：（2020-2031）&amp;（百万美元）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全球市场IC引线框架材料市场规模：2020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全球市场IC引线框架材料销量及增长率（2020-2031）&amp;（千吨）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全球市场IC引线框架材料价格趋势（2020-2031）&amp;（美元/吨）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全球主要地区IC引线框架材料销售收入（2020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全球主要地区IC引线框架材料销售收入市场份额（2020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北美市场IC引线框架材料销量及增长率（2020-2031）&amp;（千吨）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北美市场IC引线框架材料收入及增长率（2020-2031）&amp;（百万美元）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欧洲市场IC引线框架材料销量及增长率（2020-2031）&amp;（千吨）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欧洲市场IC引线框架材料收入及增长率（2020-2031）&amp;（百万美元）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中国市场IC引线框架材料销量及增长率（2020-2031）&amp;（千吨）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中国市场IC引线框架材料收入及增长率（2020-2031）&amp;（百万美元）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日本市场IC引线框架材料销量及增长率（2020-2031）&amp;（千吨）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日本市场IC引线框架材料收入及增长率（2020-2031）&amp;（百万美元）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东南亚市场IC引线框架材料销量及增长率（2020-2031）&amp;（千吨）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东南亚市场IC引线框架材料收入及增长率（2020-2031）&amp;（百万美元）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印度市场IC引线框架材料销量及增长率（2020-2031）&amp;（千吨）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印度市场IC引线框架材料收入及增长率（2020-2031）&amp;（百万美元）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2024年全球市场主要厂商IC引线框架材料销量市场份额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2024年全球市场主要厂商IC引线框架材料收入市场份额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2024年中国市场主要厂商IC引线框架材料销量市场份额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2024年中国市场主要厂商IC引线框架材料收入市场份额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2024年全球前五大生产商IC引线框架材料市场份额</w:t>
      </w:r>
      <w:r>
        <w:rPr>
          <w:rFonts w:hint="eastAsia"/>
        </w:rPr>
        <w:br/>
      </w:r>
      <w:r>
        <w:rPr>
          <w:rFonts w:hint="eastAsia"/>
        </w:rPr>
        <w:t>　　图 43： 2024年全球IC引线框架材料第一梯队、第二梯队和第三梯队厂商及市场份额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全球不同产品类型IC引线框架材料价格走势（2020-2031）&amp;（美元/吨）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全球不同应用IC引线框架材料价格走势（2020-2031）&amp;（美元/吨）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IC引线框架材料产业链</w:t>
      </w:r>
      <w:r>
        <w:rPr>
          <w:rFonts w:hint="eastAsia"/>
        </w:rPr>
        <w:br/>
      </w:r>
      <w:r>
        <w:rPr>
          <w:rFonts w:hint="eastAsia"/>
        </w:rPr>
        <w:t>　　图 47： IC引线框架材料中国企业SWOT分析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b0bcf373f41b2" w:history="1">
        <w:r>
          <w:rPr>
            <w:rStyle w:val="Hyperlink"/>
          </w:rPr>
          <w:t>全球与中国IC引线框架材料行业现状调研及发展前景预测报告（2025-2031年）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1b0bcf373f41b2" w:history="1">
        <w:r>
          <w:rPr>
            <w:rStyle w:val="Hyperlink"/>
          </w:rPr>
          <w:t>https://www.20087.com/0/16/ICYinXianKuangJiaCaiLiaoHangYeQianJingQuShi.html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91baab9514ea0" w:history="1">
      <w:r>
        <w:rPr>
          <w:rStyle w:val="Hyperlink"/>
        </w:rPr>
        <w:t>全球与中国IC引线框架材料行业现状调研及发展前景预测报告（2025-2031年）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ICYinXianKuangJiaCaiLiaoHangYeQianJingQuShi.html" TargetMode="External" Id="R6b1b0bcf373f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ICYinXianKuangJiaCaiLiaoHangYeQianJingQuShi.html" TargetMode="External" Id="R7fc91baab951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2025-01-04T08:59:29Z</dcterms:created>
  <dcterms:modified xsi:type="dcterms:W3CDTF">2025-01-04T09:59:29Z</dcterms:modified>
  <dc:subject>全球与中国IC引线框架材料行业现状调研及发展前景预测报告（2025-2031年）</dc:subject>
  <dc:title>全球与中国IC引线框架材料行业现状调研及发展前景预测报告（2025-2031年）</dc:title>
  <cp:keywords>全球与中国IC引线框架材料行业现状调研及发展前景预测报告（2025-2031年）</cp:keywords>
  <dc:description>全球与中国IC引线框架材料行业现状调研及发展前景预测报告（2025-2031年）</dc:description>
</cp:coreProperties>
</file>