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aa76a0d474f53" w:history="1">
              <w:r>
                <w:rPr>
                  <w:rStyle w:val="Hyperlink"/>
                </w:rPr>
                <w:t>中国ltcc生瓷带行业市场调查研究及发展前景预测报告（2025年版）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aa76a0d474f53" w:history="1">
              <w:r>
                <w:rPr>
                  <w:rStyle w:val="Hyperlink"/>
                </w:rPr>
                <w:t>中国ltcc生瓷带行业市场调查研究及发展前景预测报告（2025年版）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aa76a0d474f53" w:history="1">
                <w:r>
                  <w:rPr>
                    <w:rStyle w:val="Hyperlink"/>
                  </w:rPr>
                  <w:t>https://www.20087.com/0/A6/ltccShengCiDaiHangYeYanJiuBaoGao.html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低温共烧陶瓷（Low Temperature Co-fired Ceramic, LTCC）生瓷带是一种特殊的陶瓷材料，主要用于制造微波/射频（RF）元件和模块。近年来，随着5G通信技术的商用化进程加快，对高频、低损耗的LTCC元件需求激增。同时，LTCC技术的进步使得元件的小型化、集成化成为可能，大大提高了电子设备的性能和可靠性。此外，随着物联网（IoT）和汽车电子的发展，ltcc生瓷带的应用领域也在不断拓展。</w:t>
      </w:r>
      <w:r>
        <w:rPr>
          <w:rFonts w:hint="eastAsia"/>
        </w:rPr>
        <w:br/>
      </w:r>
      <w:r>
        <w:rPr>
          <w:rFonts w:hint="eastAsia"/>
        </w:rPr>
        <w:t>　　未来，ltcc生瓷带的发展将更加注重技术创新和应用领域的扩展。随着5G及后续通信技术的发展，ltcc生瓷带将被要求具备更高的频率特性和更低的信号损耗。同时，随着微型化趋势的推进，LTCC技术将致力于实现更高密度的元件集成。此外，随着电动汽车和自动驾驶技术的进步，适用于车载雷达和通信系统的LTCC元件也将迎来更大的市场需求。</w:t>
      </w:r>
      <w:r>
        <w:rPr>
          <w:rFonts w:hint="eastAsia"/>
        </w:rPr>
        <w:br/>
      </w:r>
      <w:r>
        <w:rPr>
          <w:rFonts w:hint="eastAsia"/>
        </w:rPr>
        <w:br/>
      </w:r>
      <w:r>
        <w:rPr>
          <w:rFonts w:hint="eastAsia"/>
        </w:rPr>
        <w:t>第一章 ltcc生瓷带行业市场</w:t>
      </w:r>
      <w:r>
        <w:rPr>
          <w:rFonts w:hint="eastAsia"/>
        </w:rPr>
        <w:br/>
      </w:r>
      <w:r>
        <w:rPr>
          <w:rFonts w:hint="eastAsia"/>
        </w:rPr>
        <w:t>　　第一节 我国生瓷带市场情况分析</w:t>
      </w:r>
      <w:r>
        <w:rPr>
          <w:rFonts w:hint="eastAsia"/>
        </w:rPr>
        <w:br/>
      </w:r>
      <w:r>
        <w:rPr>
          <w:rFonts w:hint="eastAsia"/>
        </w:rPr>
        <w:t>　　第二节 我国生瓷带行业进出口分析</w:t>
      </w:r>
      <w:r>
        <w:rPr>
          <w:rFonts w:hint="eastAsia"/>
        </w:rPr>
        <w:br/>
      </w:r>
      <w:r>
        <w:rPr>
          <w:rFonts w:hint="eastAsia"/>
        </w:rPr>
        <w:t>　　第三节 我国生瓷带研发机构</w:t>
      </w:r>
      <w:r>
        <w:rPr>
          <w:rFonts w:hint="eastAsia"/>
        </w:rPr>
        <w:br/>
      </w:r>
      <w:r>
        <w:rPr>
          <w:rFonts w:hint="eastAsia"/>
        </w:rPr>
        <w:t>　　第四节 我国生瓷带生产厂商</w:t>
      </w:r>
      <w:r>
        <w:rPr>
          <w:rFonts w:hint="eastAsia"/>
        </w:rPr>
        <w:br/>
      </w:r>
      <w:r>
        <w:rPr>
          <w:rFonts w:hint="eastAsia"/>
        </w:rPr>
        <w:t>　　　　一、公司：浙江正原电气股份有限公司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二．公司：深圳南坡电子有限公司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 pass有限公司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 中国科学院上海硅酸盐研究所</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五、公司：深圳南虹电子陶瓷有限公司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第二章 片式元器件分析</w:t>
      </w:r>
      <w:r>
        <w:rPr>
          <w:rFonts w:hint="eastAsia"/>
        </w:rPr>
        <w:br/>
      </w:r>
      <w:r>
        <w:rPr>
          <w:rFonts w:hint="eastAsia"/>
        </w:rPr>
        <w:t>　　第一节 片式电感电容</w:t>
      </w:r>
      <w:r>
        <w:rPr>
          <w:rFonts w:hint="eastAsia"/>
        </w:rPr>
        <w:br/>
      </w:r>
      <w:r>
        <w:rPr>
          <w:rFonts w:hint="eastAsia"/>
        </w:rPr>
        <w:t>　　　　一、片式电感电容国内外情况</w:t>
      </w:r>
      <w:r>
        <w:rPr>
          <w:rFonts w:hint="eastAsia"/>
        </w:rPr>
        <w:br/>
      </w:r>
      <w:r>
        <w:rPr>
          <w:rFonts w:hint="eastAsia"/>
        </w:rPr>
        <w:t>　　　　二、ltcc生瓷带在片式电感电容的应用</w:t>
      </w:r>
      <w:r>
        <w:rPr>
          <w:rFonts w:hint="eastAsia"/>
        </w:rPr>
        <w:br/>
      </w:r>
      <w:r>
        <w:rPr>
          <w:rFonts w:hint="eastAsia"/>
        </w:rPr>
        <w:t>　　　　三、ltcc在片式电感电容前景以及片式电感电容的发展方向</w:t>
      </w:r>
      <w:r>
        <w:rPr>
          <w:rFonts w:hint="eastAsia"/>
        </w:rPr>
        <w:br/>
      </w:r>
      <w:r>
        <w:rPr>
          <w:rFonts w:hint="eastAsia"/>
        </w:rPr>
        <w:t>　　第二节 主要厂商</w:t>
      </w:r>
      <w:r>
        <w:rPr>
          <w:rFonts w:hint="eastAsia"/>
        </w:rPr>
        <w:br/>
      </w:r>
      <w:r>
        <w:rPr>
          <w:rFonts w:hint="eastAsia"/>
        </w:rPr>
        <w:t>　　　　一、公司：上海京瓷电子有限公司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天津松下电子部品有限公司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 天津三星电机有限公司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四．公司：北京村田电子有限公司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五．公司：深圳顺络电子股份有限公司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第三章 功能器件分析</w:t>
      </w:r>
      <w:r>
        <w:rPr>
          <w:rFonts w:hint="eastAsia"/>
        </w:rPr>
        <w:br/>
      </w:r>
      <w:r>
        <w:rPr>
          <w:rFonts w:hint="eastAsia"/>
        </w:rPr>
        <w:t>　　第一节 功能器件领域的国内外情况</w:t>
      </w:r>
      <w:r>
        <w:rPr>
          <w:rFonts w:hint="eastAsia"/>
        </w:rPr>
        <w:br/>
      </w:r>
      <w:r>
        <w:rPr>
          <w:rFonts w:hint="eastAsia"/>
        </w:rPr>
        <w:t>　　第二节 ltcc生瓷带在功能器件上的应用</w:t>
      </w:r>
      <w:r>
        <w:rPr>
          <w:rFonts w:hint="eastAsia"/>
        </w:rPr>
        <w:br/>
      </w:r>
      <w:r>
        <w:rPr>
          <w:rFonts w:hint="eastAsia"/>
        </w:rPr>
        <w:t>　　第三节 ltcc生瓷带在功能器件方面的发展前景</w:t>
      </w:r>
      <w:r>
        <w:rPr>
          <w:rFonts w:hint="eastAsia"/>
        </w:rPr>
        <w:br/>
      </w:r>
      <w:r>
        <w:rPr>
          <w:rFonts w:hint="eastAsia"/>
        </w:rPr>
        <w:t>　　第四节 ltcc生瓷带在功能器件发展方向</w:t>
      </w:r>
      <w:r>
        <w:rPr>
          <w:rFonts w:hint="eastAsia"/>
        </w:rPr>
        <w:br/>
      </w:r>
      <w:r>
        <w:rPr>
          <w:rFonts w:hint="eastAsia"/>
        </w:rPr>
        <w:t>　　第四节 主要厂商</w:t>
      </w:r>
      <w:r>
        <w:rPr>
          <w:rFonts w:hint="eastAsia"/>
        </w:rPr>
        <w:br/>
      </w:r>
      <w:r>
        <w:rPr>
          <w:rFonts w:hint="eastAsia"/>
        </w:rPr>
        <w:t>　　　　一、公司：艾科微波电子有限公司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二、公司：西安瓷芯电子科技有限责任公司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三、公司：嘉兴佳利电子有限公司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四、公司：盈添国际</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五、公司：安徽积层微电路有限公司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第四章 模块分析</w:t>
      </w:r>
      <w:r>
        <w:rPr>
          <w:rFonts w:hint="eastAsia"/>
        </w:rPr>
        <w:br/>
      </w:r>
      <w:r>
        <w:rPr>
          <w:rFonts w:hint="eastAsia"/>
        </w:rPr>
        <w:t>　　第一节 ltcc生瓷带在功能模块上的应用（包括国内外厂家）</w:t>
      </w:r>
      <w:r>
        <w:rPr>
          <w:rFonts w:hint="eastAsia"/>
        </w:rPr>
        <w:br/>
      </w:r>
      <w:r>
        <w:rPr>
          <w:rFonts w:hint="eastAsia"/>
        </w:rPr>
        <w:t>　　第二节 ltcc生瓷带在功能模块方面的发展前景及功能模块的发展方向</w:t>
      </w:r>
      <w:r>
        <w:rPr>
          <w:rFonts w:hint="eastAsia"/>
        </w:rPr>
        <w:br/>
      </w:r>
      <w:r>
        <w:rPr>
          <w:rFonts w:hint="eastAsia"/>
        </w:rPr>
        <w:t>　　ltcc模块因其结构紧凑、耐机械冲击和热冲击性强，目前在军工和航天设备上受到极大关注和广泛应用。今后其在汽车电子上的应用将会非常广泛。</w:t>
      </w:r>
      <w:r>
        <w:rPr>
          <w:rFonts w:hint="eastAsia"/>
        </w:rPr>
        <w:br/>
      </w:r>
      <w:r>
        <w:rPr>
          <w:rFonts w:hint="eastAsia"/>
        </w:rPr>
        <w:t>　　第三节 主要厂商</w:t>
      </w:r>
      <w:r>
        <w:rPr>
          <w:rFonts w:hint="eastAsia"/>
        </w:rPr>
        <w:br/>
      </w:r>
      <w:r>
        <w:rPr>
          <w:rFonts w:hint="eastAsia"/>
        </w:rPr>
        <w:t>　　　　一、公司：青石集成微系统（深圳）有限公司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国巨公司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三．公司：北京七星华创电子股份有限公司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四．公司：东莞市华宸电子科技有限公司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五．公司：华东光电集成器件研究所</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第五章 封装分析</w:t>
      </w:r>
      <w:r>
        <w:rPr>
          <w:rFonts w:hint="eastAsia"/>
        </w:rPr>
        <w:br/>
      </w:r>
      <w:r>
        <w:rPr>
          <w:rFonts w:hint="eastAsia"/>
        </w:rPr>
        <w:t>　　第一节 ltcc生瓷带在封装领域的应用情况</w:t>
      </w:r>
      <w:r>
        <w:rPr>
          <w:rFonts w:hint="eastAsia"/>
        </w:rPr>
        <w:br/>
      </w:r>
      <w:r>
        <w:rPr>
          <w:rFonts w:hint="eastAsia"/>
        </w:rPr>
        <w:t>　　第二节 ltcc生瓷带在封装领域的发展前景</w:t>
      </w:r>
      <w:r>
        <w:rPr>
          <w:rFonts w:hint="eastAsia"/>
        </w:rPr>
        <w:br/>
      </w:r>
      <w:r>
        <w:rPr>
          <w:rFonts w:hint="eastAsia"/>
        </w:rPr>
        <w:t>　　第三节 ltcc生瓷带在封装领域主要厂商</w:t>
      </w:r>
      <w:r>
        <w:rPr>
          <w:rFonts w:hint="eastAsia"/>
        </w:rPr>
        <w:br/>
      </w:r>
      <w:r>
        <w:rPr>
          <w:rFonts w:hint="eastAsia"/>
        </w:rPr>
        <w:t>　　　　一、公司：深圳市中电淼浩固体光源有限公司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二．公司：合肥晶达光电有限公司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三．公司：长治虹源科技固态显示有限公司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四、公司：海仕光电有限责任公司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五．公司：武汉思源诚信科技有限公司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第六章 led基座</w:t>
      </w:r>
      <w:r>
        <w:rPr>
          <w:rFonts w:hint="eastAsia"/>
        </w:rPr>
        <w:br/>
      </w:r>
      <w:r>
        <w:rPr>
          <w:rFonts w:hint="eastAsia"/>
        </w:rPr>
        <w:t>　　第一节 ltcc-led基座国内外情况</w:t>
      </w:r>
      <w:r>
        <w:rPr>
          <w:rFonts w:hint="eastAsia"/>
        </w:rPr>
        <w:br/>
      </w:r>
      <w:r>
        <w:rPr>
          <w:rFonts w:hint="eastAsia"/>
        </w:rPr>
        <w:t>　　第二节 ltcc生瓷带及生瓷粉在led基座的应用</w:t>
      </w:r>
      <w:r>
        <w:rPr>
          <w:rFonts w:hint="eastAsia"/>
        </w:rPr>
        <w:br/>
      </w:r>
      <w:r>
        <w:rPr>
          <w:rFonts w:hint="eastAsia"/>
        </w:rPr>
        <w:t>　　1）使用的生瓷带及生瓷粉类型</w:t>
      </w:r>
      <w:r>
        <w:rPr>
          <w:rFonts w:hint="eastAsia"/>
        </w:rPr>
        <w:br/>
      </w:r>
      <w:r>
        <w:rPr>
          <w:rFonts w:hint="eastAsia"/>
        </w:rPr>
        <w:t>　　2）应用效果</w:t>
      </w:r>
      <w:r>
        <w:rPr>
          <w:rFonts w:hint="eastAsia"/>
        </w:rPr>
        <w:br/>
      </w:r>
      <w:r>
        <w:rPr>
          <w:rFonts w:hint="eastAsia"/>
        </w:rPr>
        <w:t>　　第三节 led基座的发展趋势及ltcc-led基座的前景</w:t>
      </w:r>
      <w:r>
        <w:rPr>
          <w:rFonts w:hint="eastAsia"/>
        </w:rPr>
        <w:br/>
      </w:r>
      <w:r>
        <w:rPr>
          <w:rFonts w:hint="eastAsia"/>
        </w:rPr>
        <w:t>　　第四节 主要厂商</w:t>
      </w:r>
      <w:r>
        <w:rPr>
          <w:rFonts w:hint="eastAsia"/>
        </w:rPr>
        <w:br/>
      </w:r>
      <w:r>
        <w:rPr>
          <w:rFonts w:hint="eastAsia"/>
        </w:rPr>
        <w:t>　　　　一、公司：霖昶（扬州）材料科技有限公司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深圳市大正科技有限公司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三．公司：誊骐国际股份有限公司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四．公司：京东方科技集团股份有限公司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五．公司：上海钊辉科技有限公司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第七章 近几年生瓷带国外生产公司国外情况分析</w:t>
      </w:r>
      <w:r>
        <w:rPr>
          <w:rFonts w:hint="eastAsia"/>
        </w:rPr>
        <w:br/>
      </w:r>
      <w:r>
        <w:rPr>
          <w:rFonts w:hint="eastAsia"/>
        </w:rPr>
        <w:t>　　　　一、公司： 京瓷株式会社 （kyocera corporation）</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二．公司：株式会社村田制作所</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三．公司：太阳诱电株式会社</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第八章 2025-2031年生瓷带的发展趋势及市场前景</w:t>
      </w:r>
      <w:r>
        <w:rPr>
          <w:rFonts w:hint="eastAsia"/>
        </w:rPr>
        <w:br/>
      </w:r>
      <w:r>
        <w:rPr>
          <w:rFonts w:hint="eastAsia"/>
        </w:rPr>
        <w:t>第九章 ltcc生瓷粉行业市场</w:t>
      </w:r>
      <w:r>
        <w:rPr>
          <w:rFonts w:hint="eastAsia"/>
        </w:rPr>
        <w:br/>
      </w:r>
      <w:r>
        <w:rPr>
          <w:rFonts w:hint="eastAsia"/>
        </w:rPr>
        <w:t>　　第一节 我国生瓷粉市场情况分析</w:t>
      </w:r>
      <w:r>
        <w:rPr>
          <w:rFonts w:hint="eastAsia"/>
        </w:rPr>
        <w:br/>
      </w:r>
      <w:r>
        <w:rPr>
          <w:rFonts w:hint="eastAsia"/>
        </w:rPr>
        <w:t>　　第二节 我国生瓷粉行业进出口分析</w:t>
      </w:r>
      <w:r>
        <w:rPr>
          <w:rFonts w:hint="eastAsia"/>
        </w:rPr>
        <w:br/>
      </w:r>
      <w:r>
        <w:rPr>
          <w:rFonts w:hint="eastAsia"/>
        </w:rPr>
        <w:t>　　第三节 我国生瓷粉研发机构</w:t>
      </w:r>
      <w:r>
        <w:rPr>
          <w:rFonts w:hint="eastAsia"/>
        </w:rPr>
        <w:br/>
      </w:r>
      <w:r>
        <w:rPr>
          <w:rFonts w:hint="eastAsia"/>
        </w:rPr>
        <w:t>　　第四节 中~智~林~－我国生瓷粉生产厂商</w:t>
      </w:r>
      <w:r>
        <w:rPr>
          <w:rFonts w:hint="eastAsia"/>
        </w:rPr>
        <w:br/>
      </w:r>
      <w:r>
        <w:rPr>
          <w:rFonts w:hint="eastAsia"/>
        </w:rPr>
        <w:t>　　　　一、公司：广东肇庆风华电子工程开发有限公司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二．公司：上海华明高纳稀土新材料有限公司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三．公司：无锡威孚吉大新材料应用开发有限公司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 北京非纳科技有限公司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五．公司：基美电子 （苏州） 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第十章 国内厂家对生瓷粉的应用情况</w:t>
      </w:r>
      <w:r>
        <w:rPr>
          <w:rFonts w:hint="eastAsia"/>
        </w:rPr>
        <w:br/>
      </w:r>
      <w:r>
        <w:rPr>
          <w:rFonts w:hint="eastAsia"/>
        </w:rPr>
        <w:t>　　　　一、公司：江苏海昌高科电气有限公司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二．公司：深圳市安培盛科技有限公司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三．公司：淄博鲁元电子有限公司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四．公司：广东风华高新科技股份有限公司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五．公司：云南银河之星科技有限公司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第十一章 近几年生瓷粉国外生产公司情况分析。</w:t>
      </w:r>
      <w:r>
        <w:rPr>
          <w:rFonts w:hint="eastAsia"/>
        </w:rPr>
        <w:br/>
      </w:r>
      <w:r>
        <w:rPr>
          <w:rFonts w:hint="eastAsia"/>
        </w:rPr>
        <w:t>　　　　一、公司：tdk</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二．公司： 美国西迪斯</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t>　　　　三．公司：罗伯特 博世有限公司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3）经营情况</w:t>
      </w:r>
      <w:r>
        <w:rPr>
          <w:rFonts w:hint="eastAsia"/>
        </w:rPr>
        <w:br/>
      </w:r>
      <w:r>
        <w:rPr>
          <w:rFonts w:hint="eastAsia"/>
        </w:rPr>
        <w:br/>
      </w:r>
      <w:r>
        <w:rPr>
          <w:rFonts w:hint="eastAsia"/>
        </w:rPr>
        <w:t>第十二章 济研：2025-2031年生瓷粉的发展趋势及市场前景</w:t>
      </w:r>
      <w:r>
        <w:rPr>
          <w:rFonts w:hint="eastAsia"/>
        </w:rPr>
        <w:br/>
      </w:r>
      <w:r>
        <w:rPr>
          <w:rFonts w:hint="eastAsia"/>
        </w:rPr>
        <w:t>图表目录</w:t>
      </w:r>
      <w:r>
        <w:rPr>
          <w:rFonts w:hint="eastAsia"/>
        </w:rPr>
        <w:br/>
      </w:r>
      <w:r>
        <w:rPr>
          <w:rFonts w:hint="eastAsia"/>
        </w:rPr>
        <w:t>　　图表 1 2020-2025年我国生瓷带行业产量分析</w:t>
      </w:r>
      <w:r>
        <w:rPr>
          <w:rFonts w:hint="eastAsia"/>
        </w:rPr>
        <w:br/>
      </w:r>
      <w:r>
        <w:rPr>
          <w:rFonts w:hint="eastAsia"/>
        </w:rPr>
        <w:t>　　图表 2 2020-2025年我国生瓷带行业需求量分析</w:t>
      </w:r>
      <w:r>
        <w:rPr>
          <w:rFonts w:hint="eastAsia"/>
        </w:rPr>
        <w:br/>
      </w:r>
      <w:r>
        <w:rPr>
          <w:rFonts w:hint="eastAsia"/>
        </w:rPr>
        <w:t>　　图表 3 2020-2025年我国生瓷带行业进口量分析</w:t>
      </w:r>
      <w:r>
        <w:rPr>
          <w:rFonts w:hint="eastAsia"/>
        </w:rPr>
        <w:br/>
      </w:r>
      <w:r>
        <w:rPr>
          <w:rFonts w:hint="eastAsia"/>
        </w:rPr>
        <w:t>　　图表 4 2020-2025年我国生瓷带行业出口量分析</w:t>
      </w:r>
      <w:r>
        <w:rPr>
          <w:rFonts w:hint="eastAsia"/>
        </w:rPr>
        <w:br/>
      </w:r>
      <w:r>
        <w:rPr>
          <w:rFonts w:hint="eastAsia"/>
        </w:rPr>
        <w:t>　　图表 5 近4年浙江正原电气股份有限公司总资产周转次数变化情况</w:t>
      </w:r>
      <w:r>
        <w:rPr>
          <w:rFonts w:hint="eastAsia"/>
        </w:rPr>
        <w:br/>
      </w:r>
      <w:r>
        <w:rPr>
          <w:rFonts w:hint="eastAsia"/>
        </w:rPr>
        <w:t>　　图表 6 近4年浙江正原电气股份有限公司销售毛利率变化情况</w:t>
      </w:r>
      <w:r>
        <w:rPr>
          <w:rFonts w:hint="eastAsia"/>
        </w:rPr>
        <w:br/>
      </w:r>
      <w:r>
        <w:rPr>
          <w:rFonts w:hint="eastAsia"/>
        </w:rPr>
        <w:t>　　图表 7 近4年浙江正原电气股份有限公司资产负债率变化情况</w:t>
      </w:r>
      <w:r>
        <w:rPr>
          <w:rFonts w:hint="eastAsia"/>
        </w:rPr>
        <w:br/>
      </w:r>
      <w:r>
        <w:rPr>
          <w:rFonts w:hint="eastAsia"/>
        </w:rPr>
        <w:t>　　图表 8 近4年浙江正原电气股份有限公司固定资产周转次数情况</w:t>
      </w:r>
      <w:r>
        <w:rPr>
          <w:rFonts w:hint="eastAsia"/>
        </w:rPr>
        <w:br/>
      </w:r>
      <w:r>
        <w:rPr>
          <w:rFonts w:hint="eastAsia"/>
        </w:rPr>
        <w:t>　　图表 9 近4年浙江正原电气股份有限公司流动资产周转次数变化情况</w:t>
      </w:r>
      <w:r>
        <w:rPr>
          <w:rFonts w:hint="eastAsia"/>
        </w:rPr>
        <w:br/>
      </w:r>
      <w:r>
        <w:rPr>
          <w:rFonts w:hint="eastAsia"/>
        </w:rPr>
        <w:t>　　图表 10 近4年浙江正原电气股份有限公司产权比率变化情况</w:t>
      </w:r>
      <w:r>
        <w:rPr>
          <w:rFonts w:hint="eastAsia"/>
        </w:rPr>
        <w:br/>
      </w:r>
      <w:r>
        <w:rPr>
          <w:rFonts w:hint="eastAsia"/>
        </w:rPr>
        <w:t>　　图表 11 近4年浙江正原电气股份有限公司已获利息倍数变化情况</w:t>
      </w:r>
      <w:r>
        <w:rPr>
          <w:rFonts w:hint="eastAsia"/>
        </w:rPr>
        <w:br/>
      </w:r>
      <w:r>
        <w:rPr>
          <w:rFonts w:hint="eastAsia"/>
        </w:rPr>
        <w:t>　　图表 12 近4年深圳南坡电子有限公司原总资产周转次数变化情况</w:t>
      </w:r>
      <w:r>
        <w:rPr>
          <w:rFonts w:hint="eastAsia"/>
        </w:rPr>
        <w:br/>
      </w:r>
      <w:r>
        <w:rPr>
          <w:rFonts w:hint="eastAsia"/>
        </w:rPr>
        <w:t>　　图表 13 近4年深圳南坡电子有限公司原销售毛利率变化情况</w:t>
      </w:r>
      <w:r>
        <w:rPr>
          <w:rFonts w:hint="eastAsia"/>
        </w:rPr>
        <w:br/>
      </w:r>
      <w:r>
        <w:rPr>
          <w:rFonts w:hint="eastAsia"/>
        </w:rPr>
        <w:t>　　图表 14 近4年深圳南坡电子有限公司原资产负债率变化情况</w:t>
      </w:r>
      <w:r>
        <w:rPr>
          <w:rFonts w:hint="eastAsia"/>
        </w:rPr>
        <w:br/>
      </w:r>
      <w:r>
        <w:rPr>
          <w:rFonts w:hint="eastAsia"/>
        </w:rPr>
        <w:t>　　图表 15 近4年深圳南坡电子有限公司原固定资产周转次数情况</w:t>
      </w:r>
      <w:r>
        <w:rPr>
          <w:rFonts w:hint="eastAsia"/>
        </w:rPr>
        <w:br/>
      </w:r>
      <w:r>
        <w:rPr>
          <w:rFonts w:hint="eastAsia"/>
        </w:rPr>
        <w:t>　　图表 16 近4年深圳南坡电子有限公司原流动资产周转次数变化情况</w:t>
      </w:r>
      <w:r>
        <w:rPr>
          <w:rFonts w:hint="eastAsia"/>
        </w:rPr>
        <w:br/>
      </w:r>
      <w:r>
        <w:rPr>
          <w:rFonts w:hint="eastAsia"/>
        </w:rPr>
        <w:t>　　图表 17 近4年深圳南坡电子有限公司原产权比率变化情况</w:t>
      </w:r>
      <w:r>
        <w:rPr>
          <w:rFonts w:hint="eastAsia"/>
        </w:rPr>
        <w:br/>
      </w:r>
      <w:r>
        <w:rPr>
          <w:rFonts w:hint="eastAsia"/>
        </w:rPr>
        <w:t>　　图表 18 近4年深圳南坡电子有限公司原已获利息倍数变化情况</w:t>
      </w:r>
      <w:r>
        <w:rPr>
          <w:rFonts w:hint="eastAsia"/>
        </w:rPr>
        <w:br/>
      </w:r>
      <w:r>
        <w:rPr>
          <w:rFonts w:hint="eastAsia"/>
        </w:rPr>
        <w:t>　　图表 19 近4年pass有限公司总资产周转次数变化情况</w:t>
      </w:r>
      <w:r>
        <w:rPr>
          <w:rFonts w:hint="eastAsia"/>
        </w:rPr>
        <w:br/>
      </w:r>
      <w:r>
        <w:rPr>
          <w:rFonts w:hint="eastAsia"/>
        </w:rPr>
        <w:t>　　图表 20 近4年pass有限公司销售毛利率变化情况</w:t>
      </w:r>
      <w:r>
        <w:rPr>
          <w:rFonts w:hint="eastAsia"/>
        </w:rPr>
        <w:br/>
      </w:r>
      <w:r>
        <w:rPr>
          <w:rFonts w:hint="eastAsia"/>
        </w:rPr>
        <w:t>　　图表 21 近4年pass有限公司资产负债率变化情况</w:t>
      </w:r>
      <w:r>
        <w:rPr>
          <w:rFonts w:hint="eastAsia"/>
        </w:rPr>
        <w:br/>
      </w:r>
      <w:r>
        <w:rPr>
          <w:rFonts w:hint="eastAsia"/>
        </w:rPr>
        <w:t>　　图表 22 近4年pass有限公司固定资产周转次数情况</w:t>
      </w:r>
      <w:r>
        <w:rPr>
          <w:rFonts w:hint="eastAsia"/>
        </w:rPr>
        <w:br/>
      </w:r>
      <w:r>
        <w:rPr>
          <w:rFonts w:hint="eastAsia"/>
        </w:rPr>
        <w:t>　　图表 23 近4年pass有限公司流动资产周转次数变化情况</w:t>
      </w:r>
      <w:r>
        <w:rPr>
          <w:rFonts w:hint="eastAsia"/>
        </w:rPr>
        <w:br/>
      </w:r>
      <w:r>
        <w:rPr>
          <w:rFonts w:hint="eastAsia"/>
        </w:rPr>
        <w:t>　　图表 24 近4年pass有限公司产权比率变化情况</w:t>
      </w:r>
      <w:r>
        <w:rPr>
          <w:rFonts w:hint="eastAsia"/>
        </w:rPr>
        <w:br/>
      </w:r>
      <w:r>
        <w:rPr>
          <w:rFonts w:hint="eastAsia"/>
        </w:rPr>
        <w:t>　　图表 25 近4年pass有限公司已获利息倍数变化情况</w:t>
      </w:r>
      <w:r>
        <w:rPr>
          <w:rFonts w:hint="eastAsia"/>
        </w:rPr>
        <w:br/>
      </w:r>
      <w:r>
        <w:rPr>
          <w:rFonts w:hint="eastAsia"/>
        </w:rPr>
        <w:t>　　图表 26 近4年中国科学院上海硅酸盐研究所总资产周转次数变化情况</w:t>
      </w:r>
      <w:r>
        <w:rPr>
          <w:rFonts w:hint="eastAsia"/>
        </w:rPr>
        <w:br/>
      </w:r>
      <w:r>
        <w:rPr>
          <w:rFonts w:hint="eastAsia"/>
        </w:rPr>
        <w:t>　　图表 27 近4年中国科学院上海硅酸盐研究所销售毛利率变化情况</w:t>
      </w:r>
      <w:r>
        <w:rPr>
          <w:rFonts w:hint="eastAsia"/>
        </w:rPr>
        <w:br/>
      </w:r>
      <w:r>
        <w:rPr>
          <w:rFonts w:hint="eastAsia"/>
        </w:rPr>
        <w:t>　　图表 28 近4年中国科学院上海硅酸盐研究所资产负债率变化情况</w:t>
      </w:r>
      <w:r>
        <w:rPr>
          <w:rFonts w:hint="eastAsia"/>
        </w:rPr>
        <w:br/>
      </w:r>
      <w:r>
        <w:rPr>
          <w:rFonts w:hint="eastAsia"/>
        </w:rPr>
        <w:t>　　图表 29 近4年中国科学院上海硅酸盐研究所固定资产周转次数情况</w:t>
      </w:r>
      <w:r>
        <w:rPr>
          <w:rFonts w:hint="eastAsia"/>
        </w:rPr>
        <w:br/>
      </w:r>
      <w:r>
        <w:rPr>
          <w:rFonts w:hint="eastAsia"/>
        </w:rPr>
        <w:t>　　图表 30 近4年中国科学院上海硅酸盐研究所流动资产周转次数变化情况</w:t>
      </w:r>
      <w:r>
        <w:rPr>
          <w:rFonts w:hint="eastAsia"/>
        </w:rPr>
        <w:br/>
      </w:r>
      <w:r>
        <w:rPr>
          <w:rFonts w:hint="eastAsia"/>
        </w:rPr>
        <w:t>　　图表 31 近4年中国科学院上海硅酸盐研究所产权比率变化情况</w:t>
      </w:r>
      <w:r>
        <w:rPr>
          <w:rFonts w:hint="eastAsia"/>
        </w:rPr>
        <w:br/>
      </w:r>
      <w:r>
        <w:rPr>
          <w:rFonts w:hint="eastAsia"/>
        </w:rPr>
        <w:t>　　图表 32 近4年中国科学院上海硅酸盐研究所已获利息倍数变化情况</w:t>
      </w:r>
      <w:r>
        <w:rPr>
          <w:rFonts w:hint="eastAsia"/>
        </w:rPr>
        <w:br/>
      </w:r>
      <w:r>
        <w:rPr>
          <w:rFonts w:hint="eastAsia"/>
        </w:rPr>
        <w:t>　　图表 33 深圳南虹电子陶瓷有限公司基本情况</w:t>
      </w:r>
      <w:r>
        <w:rPr>
          <w:rFonts w:hint="eastAsia"/>
        </w:rPr>
        <w:br/>
      </w:r>
      <w:r>
        <w:rPr>
          <w:rFonts w:hint="eastAsia"/>
        </w:rPr>
        <w:t>　　图表 34 近4年深圳南虹电子陶瓷有限公司总资产周转次数变化情况</w:t>
      </w:r>
      <w:r>
        <w:rPr>
          <w:rFonts w:hint="eastAsia"/>
        </w:rPr>
        <w:br/>
      </w:r>
      <w:r>
        <w:rPr>
          <w:rFonts w:hint="eastAsia"/>
        </w:rPr>
        <w:t>　　图表 35 近4年深圳南虹电子陶瓷有限公司销售毛利率变化情况</w:t>
      </w:r>
      <w:r>
        <w:rPr>
          <w:rFonts w:hint="eastAsia"/>
        </w:rPr>
        <w:br/>
      </w:r>
      <w:r>
        <w:rPr>
          <w:rFonts w:hint="eastAsia"/>
        </w:rPr>
        <w:t>　　图表 36 近4年深圳南虹电子陶瓷有限公司资产负债率变化情况</w:t>
      </w:r>
      <w:r>
        <w:rPr>
          <w:rFonts w:hint="eastAsia"/>
        </w:rPr>
        <w:br/>
      </w:r>
      <w:r>
        <w:rPr>
          <w:rFonts w:hint="eastAsia"/>
        </w:rPr>
        <w:t>　　图表 37 近4年深圳南虹电子陶瓷有限公司固定资产周转次数情况</w:t>
      </w:r>
      <w:r>
        <w:rPr>
          <w:rFonts w:hint="eastAsia"/>
        </w:rPr>
        <w:br/>
      </w:r>
      <w:r>
        <w:rPr>
          <w:rFonts w:hint="eastAsia"/>
        </w:rPr>
        <w:t>　　图表 38 近4年深圳南虹电子陶瓷有限公司流动资产周转次数变化情况</w:t>
      </w:r>
      <w:r>
        <w:rPr>
          <w:rFonts w:hint="eastAsia"/>
        </w:rPr>
        <w:br/>
      </w:r>
      <w:r>
        <w:rPr>
          <w:rFonts w:hint="eastAsia"/>
        </w:rPr>
        <w:t>　　图表 39 近4年深圳南虹电子陶瓷有限公司产权比率变化情况</w:t>
      </w:r>
      <w:r>
        <w:rPr>
          <w:rFonts w:hint="eastAsia"/>
        </w:rPr>
        <w:br/>
      </w:r>
      <w:r>
        <w:rPr>
          <w:rFonts w:hint="eastAsia"/>
        </w:rPr>
        <w:t>　　图表 40 近4年深圳南虹电子陶瓷有限公司已获利息倍数变化情况</w:t>
      </w:r>
      <w:r>
        <w:rPr>
          <w:rFonts w:hint="eastAsia"/>
        </w:rPr>
        <w:br/>
      </w:r>
      <w:r>
        <w:rPr>
          <w:rFonts w:hint="eastAsia"/>
        </w:rPr>
        <w:t>　　图表 41 2020-2025年我国生瓷带在片式电感电容行业需求量分析</w:t>
      </w:r>
      <w:r>
        <w:rPr>
          <w:rFonts w:hint="eastAsia"/>
        </w:rPr>
        <w:br/>
      </w:r>
      <w:r>
        <w:rPr>
          <w:rFonts w:hint="eastAsia"/>
        </w:rPr>
        <w:t>　　图表 42 2025-2031年我国生瓷带在片式电感电容行业需求量预测分析</w:t>
      </w:r>
      <w:r>
        <w:rPr>
          <w:rFonts w:hint="eastAsia"/>
        </w:rPr>
        <w:br/>
      </w:r>
      <w:r>
        <w:rPr>
          <w:rFonts w:hint="eastAsia"/>
        </w:rPr>
        <w:t>　　图表 43 近4年上海京瓷电子有限公司固定资产周转次数情况</w:t>
      </w:r>
      <w:r>
        <w:rPr>
          <w:rFonts w:hint="eastAsia"/>
        </w:rPr>
        <w:br/>
      </w:r>
      <w:r>
        <w:rPr>
          <w:rFonts w:hint="eastAsia"/>
        </w:rPr>
        <w:t>　　图表 44 近4年上海京瓷电子有限公司流动资产周转次数变化情况</w:t>
      </w:r>
      <w:r>
        <w:rPr>
          <w:rFonts w:hint="eastAsia"/>
        </w:rPr>
        <w:br/>
      </w:r>
      <w:r>
        <w:rPr>
          <w:rFonts w:hint="eastAsia"/>
        </w:rPr>
        <w:t>　　图表 45 近4年上海京瓷电子有限公司销售毛利率变化情况</w:t>
      </w:r>
      <w:r>
        <w:rPr>
          <w:rFonts w:hint="eastAsia"/>
        </w:rPr>
        <w:br/>
      </w:r>
      <w:r>
        <w:rPr>
          <w:rFonts w:hint="eastAsia"/>
        </w:rPr>
        <w:t>　　图表 46 近4年上海京瓷电子有限公司资产负债率变化情况</w:t>
      </w:r>
      <w:r>
        <w:rPr>
          <w:rFonts w:hint="eastAsia"/>
        </w:rPr>
        <w:br/>
      </w:r>
      <w:r>
        <w:rPr>
          <w:rFonts w:hint="eastAsia"/>
        </w:rPr>
        <w:t>　　图表 47 近4年上海京瓷电子有限公司产权比率变化情况</w:t>
      </w:r>
      <w:r>
        <w:rPr>
          <w:rFonts w:hint="eastAsia"/>
        </w:rPr>
        <w:br/>
      </w:r>
      <w:r>
        <w:rPr>
          <w:rFonts w:hint="eastAsia"/>
        </w:rPr>
        <w:t>　　图表 48 近4年上海京瓷电子有限公司已获利息倍数变化情况</w:t>
      </w:r>
      <w:r>
        <w:rPr>
          <w:rFonts w:hint="eastAsia"/>
        </w:rPr>
        <w:br/>
      </w:r>
      <w:r>
        <w:rPr>
          <w:rFonts w:hint="eastAsia"/>
        </w:rPr>
        <w:t>　　图表 49 近4年上海京瓷电子有限公司总资产周转次数变化情况</w:t>
      </w:r>
      <w:r>
        <w:rPr>
          <w:rFonts w:hint="eastAsia"/>
        </w:rPr>
        <w:br/>
      </w:r>
      <w:r>
        <w:rPr>
          <w:rFonts w:hint="eastAsia"/>
        </w:rPr>
        <w:t>　　图表 50 近4年天津松下电子部品有限公司流动资产周转次数变化情况</w:t>
      </w:r>
      <w:r>
        <w:rPr>
          <w:rFonts w:hint="eastAsia"/>
        </w:rPr>
        <w:br/>
      </w:r>
      <w:r>
        <w:rPr>
          <w:rFonts w:hint="eastAsia"/>
        </w:rPr>
        <w:t>　　图表 51 近3年天津松下电子部品有限公司总资产周转次数变化情况</w:t>
      </w:r>
      <w:r>
        <w:rPr>
          <w:rFonts w:hint="eastAsia"/>
        </w:rPr>
        <w:br/>
      </w:r>
      <w:r>
        <w:rPr>
          <w:rFonts w:hint="eastAsia"/>
        </w:rPr>
        <w:t>　　图表 52 近3年天津松下电子部品有限公司销售毛利率变化情况</w:t>
      </w:r>
      <w:r>
        <w:rPr>
          <w:rFonts w:hint="eastAsia"/>
        </w:rPr>
        <w:br/>
      </w:r>
      <w:r>
        <w:rPr>
          <w:rFonts w:hint="eastAsia"/>
        </w:rPr>
        <w:t>　　图表 53 近3年天津松下电子部品有限公司资产负债率变化情况</w:t>
      </w:r>
      <w:r>
        <w:rPr>
          <w:rFonts w:hint="eastAsia"/>
        </w:rPr>
        <w:br/>
      </w:r>
      <w:r>
        <w:rPr>
          <w:rFonts w:hint="eastAsia"/>
        </w:rPr>
        <w:t>　　图表 54 近3年天津松下电子部品有限公司产权比率变化情况</w:t>
      </w:r>
      <w:r>
        <w:rPr>
          <w:rFonts w:hint="eastAsia"/>
        </w:rPr>
        <w:br/>
      </w:r>
      <w:r>
        <w:rPr>
          <w:rFonts w:hint="eastAsia"/>
        </w:rPr>
        <w:t>　　图表 55 近3年天津松下电子部品有限公司已获利息倍数变化情况</w:t>
      </w:r>
      <w:r>
        <w:rPr>
          <w:rFonts w:hint="eastAsia"/>
        </w:rPr>
        <w:br/>
      </w:r>
      <w:r>
        <w:rPr>
          <w:rFonts w:hint="eastAsia"/>
        </w:rPr>
        <w:t>　　图表 56 近3年天津松下电子部品有限公司固定资产周转次数情况</w:t>
      </w:r>
      <w:r>
        <w:rPr>
          <w:rFonts w:hint="eastAsia"/>
        </w:rPr>
        <w:br/>
      </w:r>
      <w:r>
        <w:rPr>
          <w:rFonts w:hint="eastAsia"/>
        </w:rPr>
        <w:t>　　图表 57 近4年天津三星电机有限公司固定资产周转次数情况</w:t>
      </w:r>
      <w:r>
        <w:rPr>
          <w:rFonts w:hint="eastAsia"/>
        </w:rPr>
        <w:br/>
      </w:r>
      <w:r>
        <w:rPr>
          <w:rFonts w:hint="eastAsia"/>
        </w:rPr>
        <w:t>　　图表 58 近4年天津三星电机有限公司流动资产周转次数变化情况</w:t>
      </w:r>
      <w:r>
        <w:rPr>
          <w:rFonts w:hint="eastAsia"/>
        </w:rPr>
        <w:br/>
      </w:r>
      <w:r>
        <w:rPr>
          <w:rFonts w:hint="eastAsia"/>
        </w:rPr>
        <w:t>　　图表 59 近4年天津三星电机有限公司销售毛利率变化情况</w:t>
      </w:r>
      <w:r>
        <w:rPr>
          <w:rFonts w:hint="eastAsia"/>
        </w:rPr>
        <w:br/>
      </w:r>
      <w:r>
        <w:rPr>
          <w:rFonts w:hint="eastAsia"/>
        </w:rPr>
        <w:t>　　图表 60 近4年天津三星电机有限公司资产负债率变化情况</w:t>
      </w:r>
      <w:r>
        <w:rPr>
          <w:rFonts w:hint="eastAsia"/>
        </w:rPr>
        <w:br/>
      </w:r>
      <w:r>
        <w:rPr>
          <w:rFonts w:hint="eastAsia"/>
        </w:rPr>
        <w:t>　　图表 61 近4年天津三星电机有限公司产权比率变化情况</w:t>
      </w:r>
      <w:r>
        <w:rPr>
          <w:rFonts w:hint="eastAsia"/>
        </w:rPr>
        <w:br/>
      </w:r>
      <w:r>
        <w:rPr>
          <w:rFonts w:hint="eastAsia"/>
        </w:rPr>
        <w:t>　　图表 62 近4年天津三星电机有限公司已获利息倍数变化情况</w:t>
      </w:r>
      <w:r>
        <w:rPr>
          <w:rFonts w:hint="eastAsia"/>
        </w:rPr>
        <w:br/>
      </w:r>
      <w:r>
        <w:rPr>
          <w:rFonts w:hint="eastAsia"/>
        </w:rPr>
        <w:t>　　图表 63 近4年天津三星电机有限公司总资产周转次数变化情况</w:t>
      </w:r>
      <w:r>
        <w:rPr>
          <w:rFonts w:hint="eastAsia"/>
        </w:rPr>
        <w:br/>
      </w:r>
      <w:r>
        <w:rPr>
          <w:rFonts w:hint="eastAsia"/>
        </w:rPr>
        <w:t>　　图表 64 近4年北京村田电子有限公司固定资产周转次数情况</w:t>
      </w:r>
      <w:r>
        <w:rPr>
          <w:rFonts w:hint="eastAsia"/>
        </w:rPr>
        <w:br/>
      </w:r>
      <w:r>
        <w:rPr>
          <w:rFonts w:hint="eastAsia"/>
        </w:rPr>
        <w:t>　　图表 65 近4年北京村田电子有限公司流动资产周转次数变化情况</w:t>
      </w:r>
      <w:r>
        <w:rPr>
          <w:rFonts w:hint="eastAsia"/>
        </w:rPr>
        <w:br/>
      </w:r>
      <w:r>
        <w:rPr>
          <w:rFonts w:hint="eastAsia"/>
        </w:rPr>
        <w:t>　　图表 66 近4年北京村田电子有限公司销售毛利率变化情况</w:t>
      </w:r>
      <w:r>
        <w:rPr>
          <w:rFonts w:hint="eastAsia"/>
        </w:rPr>
        <w:br/>
      </w:r>
      <w:r>
        <w:rPr>
          <w:rFonts w:hint="eastAsia"/>
        </w:rPr>
        <w:t>　　图表 67 近4年北京村田电子有限公司资产负债率变化情况</w:t>
      </w:r>
      <w:r>
        <w:rPr>
          <w:rFonts w:hint="eastAsia"/>
        </w:rPr>
        <w:br/>
      </w:r>
      <w:r>
        <w:rPr>
          <w:rFonts w:hint="eastAsia"/>
        </w:rPr>
        <w:t>　　图表 68 近4年北京村田电子有限公司产权比率变化情况</w:t>
      </w:r>
      <w:r>
        <w:rPr>
          <w:rFonts w:hint="eastAsia"/>
        </w:rPr>
        <w:br/>
      </w:r>
      <w:r>
        <w:rPr>
          <w:rFonts w:hint="eastAsia"/>
        </w:rPr>
        <w:t>　　图表 69 近4年北京村田电子有限公司已获利息倍数变化情况</w:t>
      </w:r>
      <w:r>
        <w:rPr>
          <w:rFonts w:hint="eastAsia"/>
        </w:rPr>
        <w:br/>
      </w:r>
      <w:r>
        <w:rPr>
          <w:rFonts w:hint="eastAsia"/>
        </w:rPr>
        <w:t>　　图表 70 近4年北京村田电子有限公司总资产周转次数变化情况</w:t>
      </w:r>
      <w:r>
        <w:rPr>
          <w:rFonts w:hint="eastAsia"/>
        </w:rPr>
        <w:br/>
      </w:r>
      <w:r>
        <w:rPr>
          <w:rFonts w:hint="eastAsia"/>
        </w:rPr>
        <w:t>　　图表 71 顺络电子资产负债表</w:t>
      </w:r>
      <w:r>
        <w:rPr>
          <w:rFonts w:hint="eastAsia"/>
        </w:rPr>
        <w:br/>
      </w:r>
      <w:r>
        <w:rPr>
          <w:rFonts w:hint="eastAsia"/>
        </w:rPr>
        <w:t>　　图表 72 顺络电子利润表</w:t>
      </w:r>
      <w:r>
        <w:rPr>
          <w:rFonts w:hint="eastAsia"/>
        </w:rPr>
        <w:br/>
      </w:r>
      <w:r>
        <w:rPr>
          <w:rFonts w:hint="eastAsia"/>
        </w:rPr>
        <w:t>　　图表 73 顺络电子财务指标</w:t>
      </w:r>
      <w:r>
        <w:rPr>
          <w:rFonts w:hint="eastAsia"/>
        </w:rPr>
        <w:br/>
      </w:r>
      <w:r>
        <w:rPr>
          <w:rFonts w:hint="eastAsia"/>
        </w:rPr>
        <w:t>　　图表 74 2020-2025年我国生瓷带在功能器件行业需求量分析</w:t>
      </w:r>
      <w:r>
        <w:rPr>
          <w:rFonts w:hint="eastAsia"/>
        </w:rPr>
        <w:br/>
      </w:r>
      <w:r>
        <w:rPr>
          <w:rFonts w:hint="eastAsia"/>
        </w:rPr>
        <w:t>　　图表 76 近4年艾科微波电子有限公司固定资产周转次数情况</w:t>
      </w:r>
      <w:r>
        <w:rPr>
          <w:rFonts w:hint="eastAsia"/>
        </w:rPr>
        <w:br/>
      </w:r>
      <w:r>
        <w:rPr>
          <w:rFonts w:hint="eastAsia"/>
        </w:rPr>
        <w:t>　　图表 77 近4年艾科微波电子有限公司流动资产周转次数变化情况</w:t>
      </w:r>
      <w:r>
        <w:rPr>
          <w:rFonts w:hint="eastAsia"/>
        </w:rPr>
        <w:br/>
      </w:r>
      <w:r>
        <w:rPr>
          <w:rFonts w:hint="eastAsia"/>
        </w:rPr>
        <w:t>　　图表 78 近4年艾科微波电子有限公司销售毛利率变化情况</w:t>
      </w:r>
      <w:r>
        <w:rPr>
          <w:rFonts w:hint="eastAsia"/>
        </w:rPr>
        <w:br/>
      </w:r>
      <w:r>
        <w:rPr>
          <w:rFonts w:hint="eastAsia"/>
        </w:rPr>
        <w:t>　　图表 79 近4年艾科微波电子有限公司资产负债率变化情况</w:t>
      </w:r>
      <w:r>
        <w:rPr>
          <w:rFonts w:hint="eastAsia"/>
        </w:rPr>
        <w:br/>
      </w:r>
      <w:r>
        <w:rPr>
          <w:rFonts w:hint="eastAsia"/>
        </w:rPr>
        <w:t>　　图表 80 近4年艾科微波电子有限公司产权比率变化情况</w:t>
      </w:r>
      <w:r>
        <w:rPr>
          <w:rFonts w:hint="eastAsia"/>
        </w:rPr>
        <w:br/>
      </w:r>
      <w:r>
        <w:rPr>
          <w:rFonts w:hint="eastAsia"/>
        </w:rPr>
        <w:t>　　图表 81 近4年艾科微波电子有限公司已获利息倍数变化情况</w:t>
      </w:r>
      <w:r>
        <w:rPr>
          <w:rFonts w:hint="eastAsia"/>
        </w:rPr>
        <w:br/>
      </w:r>
      <w:r>
        <w:rPr>
          <w:rFonts w:hint="eastAsia"/>
        </w:rPr>
        <w:t>　　图表 82 近4年艾科微波电子有限公司总资产周转次数变化情况</w:t>
      </w:r>
      <w:r>
        <w:rPr>
          <w:rFonts w:hint="eastAsia"/>
        </w:rPr>
        <w:br/>
      </w:r>
      <w:r>
        <w:rPr>
          <w:rFonts w:hint="eastAsia"/>
        </w:rPr>
        <w:t>　　图表 83 近4年西安瓷芯电子科技有限责任公司固定资产周转次数情况</w:t>
      </w:r>
      <w:r>
        <w:rPr>
          <w:rFonts w:hint="eastAsia"/>
        </w:rPr>
        <w:br/>
      </w:r>
      <w:r>
        <w:rPr>
          <w:rFonts w:hint="eastAsia"/>
        </w:rPr>
        <w:t>　　图表 84 近4年西安瓷芯电子科技有限责任公司流动资产周转次数变化情况</w:t>
      </w:r>
      <w:r>
        <w:rPr>
          <w:rFonts w:hint="eastAsia"/>
        </w:rPr>
        <w:br/>
      </w:r>
      <w:r>
        <w:rPr>
          <w:rFonts w:hint="eastAsia"/>
        </w:rPr>
        <w:t>　　图表 85 近4年西安瓷芯电子科技有限责任公司销售毛利率变化情况</w:t>
      </w:r>
      <w:r>
        <w:rPr>
          <w:rFonts w:hint="eastAsia"/>
        </w:rPr>
        <w:br/>
      </w:r>
      <w:r>
        <w:rPr>
          <w:rFonts w:hint="eastAsia"/>
        </w:rPr>
        <w:t>　　图表 86 近4年西安瓷芯电子科技有限责任公司资产负债率变化情况</w:t>
      </w:r>
      <w:r>
        <w:rPr>
          <w:rFonts w:hint="eastAsia"/>
        </w:rPr>
        <w:br/>
      </w:r>
      <w:r>
        <w:rPr>
          <w:rFonts w:hint="eastAsia"/>
        </w:rPr>
        <w:t>　　图表 87 近4年西安瓷芯电子科技有限责任公司产权比率变化情况</w:t>
      </w:r>
      <w:r>
        <w:rPr>
          <w:rFonts w:hint="eastAsia"/>
        </w:rPr>
        <w:br/>
      </w:r>
      <w:r>
        <w:rPr>
          <w:rFonts w:hint="eastAsia"/>
        </w:rPr>
        <w:t>　　图表 88 近4年西安瓷芯电子科技有限责任公司已获利息倍数变化情况</w:t>
      </w:r>
      <w:r>
        <w:rPr>
          <w:rFonts w:hint="eastAsia"/>
        </w:rPr>
        <w:br/>
      </w:r>
      <w:r>
        <w:rPr>
          <w:rFonts w:hint="eastAsia"/>
        </w:rPr>
        <w:t>　　图表 89 近4年西安瓷芯电子科技有限责任公司总资产周转次数变化情况</w:t>
      </w:r>
      <w:r>
        <w:rPr>
          <w:rFonts w:hint="eastAsia"/>
        </w:rPr>
        <w:br/>
      </w:r>
      <w:r>
        <w:rPr>
          <w:rFonts w:hint="eastAsia"/>
        </w:rPr>
        <w:t>　　图表 90 近4年嘉兴佳利电子有限公司总资产周转次数变化情况</w:t>
      </w:r>
      <w:r>
        <w:rPr>
          <w:rFonts w:hint="eastAsia"/>
        </w:rPr>
        <w:br/>
      </w:r>
      <w:r>
        <w:rPr>
          <w:rFonts w:hint="eastAsia"/>
        </w:rPr>
        <w:t>　　图表 91 近4年嘉兴佳利电子有限公司销售毛利率变化情况</w:t>
      </w:r>
      <w:r>
        <w:rPr>
          <w:rFonts w:hint="eastAsia"/>
        </w:rPr>
        <w:br/>
      </w:r>
      <w:r>
        <w:rPr>
          <w:rFonts w:hint="eastAsia"/>
        </w:rPr>
        <w:t>　　图表 92 近4年嘉兴佳利电子有限公司资产负债率变化情况</w:t>
      </w:r>
      <w:r>
        <w:rPr>
          <w:rFonts w:hint="eastAsia"/>
        </w:rPr>
        <w:br/>
      </w:r>
      <w:r>
        <w:rPr>
          <w:rFonts w:hint="eastAsia"/>
        </w:rPr>
        <w:t>　　图表 93 近4年嘉兴佳利电子有限公司固定资产周转次数情况</w:t>
      </w:r>
      <w:r>
        <w:rPr>
          <w:rFonts w:hint="eastAsia"/>
        </w:rPr>
        <w:br/>
      </w:r>
      <w:r>
        <w:rPr>
          <w:rFonts w:hint="eastAsia"/>
        </w:rPr>
        <w:t>　　图表 94 近4年嘉兴佳利电子有限公司流动资产周转次数变化情况</w:t>
      </w:r>
      <w:r>
        <w:rPr>
          <w:rFonts w:hint="eastAsia"/>
        </w:rPr>
        <w:br/>
      </w:r>
      <w:r>
        <w:rPr>
          <w:rFonts w:hint="eastAsia"/>
        </w:rPr>
        <w:t>　　图表 95 近4年嘉兴佳利电子有限公司产权比率变化情况</w:t>
      </w:r>
      <w:r>
        <w:rPr>
          <w:rFonts w:hint="eastAsia"/>
        </w:rPr>
        <w:br/>
      </w:r>
      <w:r>
        <w:rPr>
          <w:rFonts w:hint="eastAsia"/>
        </w:rPr>
        <w:t>　　图表 96 近4年嘉兴佳利电子有限公司已获利息倍数变化情况</w:t>
      </w:r>
      <w:r>
        <w:rPr>
          <w:rFonts w:hint="eastAsia"/>
        </w:rPr>
        <w:br/>
      </w:r>
      <w:r>
        <w:rPr>
          <w:rFonts w:hint="eastAsia"/>
        </w:rPr>
        <w:t>　　图表 97 近4年盈添国际总资产周转次数变化情况</w:t>
      </w:r>
      <w:r>
        <w:rPr>
          <w:rFonts w:hint="eastAsia"/>
        </w:rPr>
        <w:br/>
      </w:r>
      <w:r>
        <w:rPr>
          <w:rFonts w:hint="eastAsia"/>
        </w:rPr>
        <w:t>　　图表 98 近4年盈添国际销售毛利率变化情况</w:t>
      </w:r>
      <w:r>
        <w:rPr>
          <w:rFonts w:hint="eastAsia"/>
        </w:rPr>
        <w:br/>
      </w:r>
      <w:r>
        <w:rPr>
          <w:rFonts w:hint="eastAsia"/>
        </w:rPr>
        <w:t>　　图表 99 近4年盈添国际资产负债率变化情况</w:t>
      </w:r>
      <w:r>
        <w:rPr>
          <w:rFonts w:hint="eastAsia"/>
        </w:rPr>
        <w:br/>
      </w:r>
      <w:r>
        <w:rPr>
          <w:rFonts w:hint="eastAsia"/>
        </w:rPr>
        <w:t>　　图表 100 近4年盈添国际固定资产周转次数情况</w:t>
      </w:r>
      <w:r>
        <w:rPr>
          <w:rFonts w:hint="eastAsia"/>
        </w:rPr>
        <w:br/>
      </w:r>
      <w:r>
        <w:rPr>
          <w:rFonts w:hint="eastAsia"/>
        </w:rPr>
        <w:t>　　图表 101 近4年盈添国际流动资产周转次数变化情况</w:t>
      </w:r>
      <w:r>
        <w:rPr>
          <w:rFonts w:hint="eastAsia"/>
        </w:rPr>
        <w:br/>
      </w:r>
      <w:r>
        <w:rPr>
          <w:rFonts w:hint="eastAsia"/>
        </w:rPr>
        <w:t>　　图表 102 近4年盈添国际产权比率变化情况</w:t>
      </w:r>
      <w:r>
        <w:rPr>
          <w:rFonts w:hint="eastAsia"/>
        </w:rPr>
        <w:br/>
      </w:r>
      <w:r>
        <w:rPr>
          <w:rFonts w:hint="eastAsia"/>
        </w:rPr>
        <w:t>　　图表 103 近4年盈添国际已获利息倍数变化情况</w:t>
      </w:r>
      <w:r>
        <w:rPr>
          <w:rFonts w:hint="eastAsia"/>
        </w:rPr>
        <w:br/>
      </w:r>
      <w:r>
        <w:rPr>
          <w:rFonts w:hint="eastAsia"/>
        </w:rPr>
        <w:t>　　图表 104 近4年安徽积层微电路有限公司总资产周转次数变化情况</w:t>
      </w:r>
      <w:r>
        <w:rPr>
          <w:rFonts w:hint="eastAsia"/>
        </w:rPr>
        <w:br/>
      </w:r>
      <w:r>
        <w:rPr>
          <w:rFonts w:hint="eastAsia"/>
        </w:rPr>
        <w:t>　　图表 105 近4年安徽积层微电路有限公司销售毛利率变化情况</w:t>
      </w:r>
      <w:r>
        <w:rPr>
          <w:rFonts w:hint="eastAsia"/>
        </w:rPr>
        <w:br/>
      </w:r>
      <w:r>
        <w:rPr>
          <w:rFonts w:hint="eastAsia"/>
        </w:rPr>
        <w:t>　　图表 106 近4年安徽积层微电路有限公司资产负债率变化情况</w:t>
      </w:r>
      <w:r>
        <w:rPr>
          <w:rFonts w:hint="eastAsia"/>
        </w:rPr>
        <w:br/>
      </w:r>
      <w:r>
        <w:rPr>
          <w:rFonts w:hint="eastAsia"/>
        </w:rPr>
        <w:t>　　图表 107 近4年安徽积层微电路有限公司固定资产周转次数情况</w:t>
      </w:r>
      <w:r>
        <w:rPr>
          <w:rFonts w:hint="eastAsia"/>
        </w:rPr>
        <w:br/>
      </w:r>
      <w:r>
        <w:rPr>
          <w:rFonts w:hint="eastAsia"/>
        </w:rPr>
        <w:t>　　图表 108 近4年安徽积层微电路有限公司流动资产周转次数变化情况</w:t>
      </w:r>
      <w:r>
        <w:rPr>
          <w:rFonts w:hint="eastAsia"/>
        </w:rPr>
        <w:br/>
      </w:r>
      <w:r>
        <w:rPr>
          <w:rFonts w:hint="eastAsia"/>
        </w:rPr>
        <w:t>　　图表 109 近4年安徽积层微电路有限公司产权比率变化情况</w:t>
      </w:r>
      <w:r>
        <w:rPr>
          <w:rFonts w:hint="eastAsia"/>
        </w:rPr>
        <w:br/>
      </w:r>
      <w:r>
        <w:rPr>
          <w:rFonts w:hint="eastAsia"/>
        </w:rPr>
        <w:t>　　图表 110 近4年安徽积层微电路有限公司已获利息倍数变化情况</w:t>
      </w:r>
      <w:r>
        <w:rPr>
          <w:rFonts w:hint="eastAsia"/>
        </w:rPr>
        <w:br/>
      </w:r>
      <w:r>
        <w:rPr>
          <w:rFonts w:hint="eastAsia"/>
        </w:rPr>
        <w:t>　　图表 111 2020-2025年我国生瓷带在功能模块行业需求量分析</w:t>
      </w:r>
      <w:r>
        <w:rPr>
          <w:rFonts w:hint="eastAsia"/>
        </w:rPr>
        <w:br/>
      </w:r>
      <w:r>
        <w:rPr>
          <w:rFonts w:hint="eastAsia"/>
        </w:rPr>
        <w:t>　　图表 112 2025-2031年我国生瓷带在功能模块行业需求量预测分析</w:t>
      </w:r>
      <w:r>
        <w:rPr>
          <w:rFonts w:hint="eastAsia"/>
        </w:rPr>
        <w:br/>
      </w:r>
      <w:r>
        <w:rPr>
          <w:rFonts w:hint="eastAsia"/>
        </w:rPr>
        <w:t>　　图表 113 近4年青石集成微系统（深圳）有限公司总资产周转次数变化情况</w:t>
      </w:r>
      <w:r>
        <w:rPr>
          <w:rFonts w:hint="eastAsia"/>
        </w:rPr>
        <w:br/>
      </w:r>
      <w:r>
        <w:rPr>
          <w:rFonts w:hint="eastAsia"/>
        </w:rPr>
        <w:t>　　图表 114 近4年青石集成微系统（深圳）有限公司销售毛利率变化情况</w:t>
      </w:r>
      <w:r>
        <w:rPr>
          <w:rFonts w:hint="eastAsia"/>
        </w:rPr>
        <w:br/>
      </w:r>
      <w:r>
        <w:rPr>
          <w:rFonts w:hint="eastAsia"/>
        </w:rPr>
        <w:t>　　图表 115 近4年青石集成微系统（深圳）有限公司资产负债率变化情况</w:t>
      </w:r>
      <w:r>
        <w:rPr>
          <w:rFonts w:hint="eastAsia"/>
        </w:rPr>
        <w:br/>
      </w:r>
      <w:r>
        <w:rPr>
          <w:rFonts w:hint="eastAsia"/>
        </w:rPr>
        <w:t>　　图表 116 近4年青石集成微系统（深圳）有限公司固定资产周转次数情况</w:t>
      </w:r>
      <w:r>
        <w:rPr>
          <w:rFonts w:hint="eastAsia"/>
        </w:rPr>
        <w:br/>
      </w:r>
      <w:r>
        <w:rPr>
          <w:rFonts w:hint="eastAsia"/>
        </w:rPr>
        <w:t>　　图表 117 近4年青石集成微系统（深圳）有限公司流动资产周转次数变化情况</w:t>
      </w:r>
      <w:r>
        <w:rPr>
          <w:rFonts w:hint="eastAsia"/>
        </w:rPr>
        <w:br/>
      </w:r>
      <w:r>
        <w:rPr>
          <w:rFonts w:hint="eastAsia"/>
        </w:rPr>
        <w:t>　　图表 118 近4年青石集成微系统（深圳）有限公司产权比率变化情况</w:t>
      </w:r>
      <w:r>
        <w:rPr>
          <w:rFonts w:hint="eastAsia"/>
        </w:rPr>
        <w:br/>
      </w:r>
      <w:r>
        <w:rPr>
          <w:rFonts w:hint="eastAsia"/>
        </w:rPr>
        <w:t>　　图表 119 近4年青石集成微系统（深圳）有限公司已获利息倍数变化情况</w:t>
      </w:r>
      <w:r>
        <w:rPr>
          <w:rFonts w:hint="eastAsia"/>
        </w:rPr>
        <w:br/>
      </w:r>
      <w:r>
        <w:rPr>
          <w:rFonts w:hint="eastAsia"/>
        </w:rPr>
        <w:t>　　图表 120 近4年国巨公司总资产周转次数变化情况</w:t>
      </w:r>
      <w:r>
        <w:rPr>
          <w:rFonts w:hint="eastAsia"/>
        </w:rPr>
        <w:br/>
      </w:r>
      <w:r>
        <w:rPr>
          <w:rFonts w:hint="eastAsia"/>
        </w:rPr>
        <w:t>　　图表 121 近4年国巨公司销售毛利率变化情况</w:t>
      </w:r>
      <w:r>
        <w:rPr>
          <w:rFonts w:hint="eastAsia"/>
        </w:rPr>
        <w:br/>
      </w:r>
      <w:r>
        <w:rPr>
          <w:rFonts w:hint="eastAsia"/>
        </w:rPr>
        <w:t>　　图表 122 近4年国巨公司资产负债率变化情况</w:t>
      </w:r>
      <w:r>
        <w:rPr>
          <w:rFonts w:hint="eastAsia"/>
        </w:rPr>
        <w:br/>
      </w:r>
      <w:r>
        <w:rPr>
          <w:rFonts w:hint="eastAsia"/>
        </w:rPr>
        <w:t>　　图表 123 近4年国巨公司固定资产周转次数情况</w:t>
      </w:r>
      <w:r>
        <w:rPr>
          <w:rFonts w:hint="eastAsia"/>
        </w:rPr>
        <w:br/>
      </w:r>
      <w:r>
        <w:rPr>
          <w:rFonts w:hint="eastAsia"/>
        </w:rPr>
        <w:t>　　图表 124 近4年国巨公司流动资产周转次数变化情况</w:t>
      </w:r>
      <w:r>
        <w:rPr>
          <w:rFonts w:hint="eastAsia"/>
        </w:rPr>
        <w:br/>
      </w:r>
      <w:r>
        <w:rPr>
          <w:rFonts w:hint="eastAsia"/>
        </w:rPr>
        <w:t>　　图表 125 近4年国巨公司产权比率变化情况</w:t>
      </w:r>
      <w:r>
        <w:rPr>
          <w:rFonts w:hint="eastAsia"/>
        </w:rPr>
        <w:br/>
      </w:r>
      <w:r>
        <w:rPr>
          <w:rFonts w:hint="eastAsia"/>
        </w:rPr>
        <w:t>　　图表 126 近4年国巨公司已获利息倍数变化情况</w:t>
      </w:r>
      <w:r>
        <w:rPr>
          <w:rFonts w:hint="eastAsia"/>
        </w:rPr>
        <w:br/>
      </w:r>
      <w:r>
        <w:rPr>
          <w:rFonts w:hint="eastAsia"/>
        </w:rPr>
        <w:t>　　图表 127 近4年北京七星华创电子股份有限公司总资产周转次数变化情况</w:t>
      </w:r>
      <w:r>
        <w:rPr>
          <w:rFonts w:hint="eastAsia"/>
        </w:rPr>
        <w:br/>
      </w:r>
      <w:r>
        <w:rPr>
          <w:rFonts w:hint="eastAsia"/>
        </w:rPr>
        <w:t>　　图表 128 近4年北京七星华创电子股份有限公司销售毛利率变化情况</w:t>
      </w:r>
      <w:r>
        <w:rPr>
          <w:rFonts w:hint="eastAsia"/>
        </w:rPr>
        <w:br/>
      </w:r>
      <w:r>
        <w:rPr>
          <w:rFonts w:hint="eastAsia"/>
        </w:rPr>
        <w:t>　　图表 129 近4年北京七星华创电子股份有限公司资产负债率变化情况</w:t>
      </w:r>
      <w:r>
        <w:rPr>
          <w:rFonts w:hint="eastAsia"/>
        </w:rPr>
        <w:br/>
      </w:r>
      <w:r>
        <w:rPr>
          <w:rFonts w:hint="eastAsia"/>
        </w:rPr>
        <w:t>　　图表 130 近4年北京七星华创电子股份有限公司固定资产周转次数情况</w:t>
      </w:r>
      <w:r>
        <w:rPr>
          <w:rFonts w:hint="eastAsia"/>
        </w:rPr>
        <w:br/>
      </w:r>
      <w:r>
        <w:rPr>
          <w:rFonts w:hint="eastAsia"/>
        </w:rPr>
        <w:t>　　图表 131 近4年北京七星华创电子股份有限公司流动资产周转次数变化情况</w:t>
      </w:r>
      <w:r>
        <w:rPr>
          <w:rFonts w:hint="eastAsia"/>
        </w:rPr>
        <w:br/>
      </w:r>
      <w:r>
        <w:rPr>
          <w:rFonts w:hint="eastAsia"/>
        </w:rPr>
        <w:t>　　图表 132 近4年北京七星华创电子股份有限公司产权比率变化情况</w:t>
      </w:r>
      <w:r>
        <w:rPr>
          <w:rFonts w:hint="eastAsia"/>
        </w:rPr>
        <w:br/>
      </w:r>
      <w:r>
        <w:rPr>
          <w:rFonts w:hint="eastAsia"/>
        </w:rPr>
        <w:t>　　图表 133 近4年北京七星华创电子股份有限公司已获利息倍数变化情况</w:t>
      </w:r>
      <w:r>
        <w:rPr>
          <w:rFonts w:hint="eastAsia"/>
        </w:rPr>
        <w:br/>
      </w:r>
      <w:r>
        <w:rPr>
          <w:rFonts w:hint="eastAsia"/>
        </w:rPr>
        <w:t>　　图表 134 近4年东莞市华宸电子科技有限公司总资产周转次数变化情况</w:t>
      </w:r>
      <w:r>
        <w:rPr>
          <w:rFonts w:hint="eastAsia"/>
        </w:rPr>
        <w:br/>
      </w:r>
      <w:r>
        <w:rPr>
          <w:rFonts w:hint="eastAsia"/>
        </w:rPr>
        <w:t>　　图表 135 近4年东莞市华宸电子科技有限公司销售毛利率变化情况</w:t>
      </w:r>
      <w:r>
        <w:rPr>
          <w:rFonts w:hint="eastAsia"/>
        </w:rPr>
        <w:br/>
      </w:r>
      <w:r>
        <w:rPr>
          <w:rFonts w:hint="eastAsia"/>
        </w:rPr>
        <w:t>　　图表 136 近4年东莞市华宸电子科技有限公司资产负债率变化情况</w:t>
      </w:r>
      <w:r>
        <w:rPr>
          <w:rFonts w:hint="eastAsia"/>
        </w:rPr>
        <w:br/>
      </w:r>
      <w:r>
        <w:rPr>
          <w:rFonts w:hint="eastAsia"/>
        </w:rPr>
        <w:t>　　图表 137 近4年东莞市华宸电子科技有限公司固定资产周转次数情况</w:t>
      </w:r>
      <w:r>
        <w:rPr>
          <w:rFonts w:hint="eastAsia"/>
        </w:rPr>
        <w:br/>
      </w:r>
      <w:r>
        <w:rPr>
          <w:rFonts w:hint="eastAsia"/>
        </w:rPr>
        <w:t>　　图表 138 近4年东莞市华宸电子科技有限公司流动资产周转次数变化情况</w:t>
      </w:r>
      <w:r>
        <w:rPr>
          <w:rFonts w:hint="eastAsia"/>
        </w:rPr>
        <w:br/>
      </w:r>
      <w:r>
        <w:rPr>
          <w:rFonts w:hint="eastAsia"/>
        </w:rPr>
        <w:t>　　图表 139 近4年东莞市华宸电子科技有限公司产权比率变化情况</w:t>
      </w:r>
      <w:r>
        <w:rPr>
          <w:rFonts w:hint="eastAsia"/>
        </w:rPr>
        <w:br/>
      </w:r>
      <w:r>
        <w:rPr>
          <w:rFonts w:hint="eastAsia"/>
        </w:rPr>
        <w:t>　　图表 140 近4年东莞市华宸电子科技有限公司已获利息倍数变化情况</w:t>
      </w:r>
      <w:r>
        <w:rPr>
          <w:rFonts w:hint="eastAsia"/>
        </w:rPr>
        <w:br/>
      </w:r>
      <w:r>
        <w:rPr>
          <w:rFonts w:hint="eastAsia"/>
        </w:rPr>
        <w:t>　　图表 141 近4年华东光电集成器件研究所总资产周转次数变化情况</w:t>
      </w:r>
      <w:r>
        <w:rPr>
          <w:rFonts w:hint="eastAsia"/>
        </w:rPr>
        <w:br/>
      </w:r>
      <w:r>
        <w:rPr>
          <w:rFonts w:hint="eastAsia"/>
        </w:rPr>
        <w:t>　　图表 142 近4年华东光电集成器件研究所销售毛利率变化情况</w:t>
      </w:r>
      <w:r>
        <w:rPr>
          <w:rFonts w:hint="eastAsia"/>
        </w:rPr>
        <w:br/>
      </w:r>
      <w:r>
        <w:rPr>
          <w:rFonts w:hint="eastAsia"/>
        </w:rPr>
        <w:t>　　图表 143 近4年华东光电集成器件研究所资产负债率变化情况</w:t>
      </w:r>
      <w:r>
        <w:rPr>
          <w:rFonts w:hint="eastAsia"/>
        </w:rPr>
        <w:br/>
      </w:r>
      <w:r>
        <w:rPr>
          <w:rFonts w:hint="eastAsia"/>
        </w:rPr>
        <w:t>　　图表 144 近4年华东光电集成器件研究所固定资产周转次数情况</w:t>
      </w:r>
      <w:r>
        <w:rPr>
          <w:rFonts w:hint="eastAsia"/>
        </w:rPr>
        <w:br/>
      </w:r>
      <w:r>
        <w:rPr>
          <w:rFonts w:hint="eastAsia"/>
        </w:rPr>
        <w:t>　　图表 145 近4年华东光电集成器件研究所流动资产周转次数变化情况</w:t>
      </w:r>
      <w:r>
        <w:rPr>
          <w:rFonts w:hint="eastAsia"/>
        </w:rPr>
        <w:br/>
      </w:r>
      <w:r>
        <w:rPr>
          <w:rFonts w:hint="eastAsia"/>
        </w:rPr>
        <w:t>　　图表 146 近4年华东光电集成器件研究所产权比率变化情况</w:t>
      </w:r>
      <w:r>
        <w:rPr>
          <w:rFonts w:hint="eastAsia"/>
        </w:rPr>
        <w:br/>
      </w:r>
      <w:r>
        <w:rPr>
          <w:rFonts w:hint="eastAsia"/>
        </w:rPr>
        <w:t>　　图表 147 近4年华东光电集成器件研究所已获利息倍数变化情况</w:t>
      </w:r>
      <w:r>
        <w:rPr>
          <w:rFonts w:hint="eastAsia"/>
        </w:rPr>
        <w:br/>
      </w:r>
      <w:r>
        <w:rPr>
          <w:rFonts w:hint="eastAsia"/>
        </w:rPr>
        <w:t>　　图表 150 近4年深圳市中电淼浩固体光源有限公司总资产周转次数变化情况</w:t>
      </w:r>
      <w:r>
        <w:rPr>
          <w:rFonts w:hint="eastAsia"/>
        </w:rPr>
        <w:br/>
      </w:r>
      <w:r>
        <w:rPr>
          <w:rFonts w:hint="eastAsia"/>
        </w:rPr>
        <w:t>　　图表 151 近4年深圳市中电淼浩固体光源有限公司销售毛利率变化情况</w:t>
      </w:r>
      <w:r>
        <w:rPr>
          <w:rFonts w:hint="eastAsia"/>
        </w:rPr>
        <w:br/>
      </w:r>
      <w:r>
        <w:rPr>
          <w:rFonts w:hint="eastAsia"/>
        </w:rPr>
        <w:t>　　图表 152 近4年深圳市中电淼浩固体光源有限公司资产负债率变化情况</w:t>
      </w:r>
      <w:r>
        <w:rPr>
          <w:rFonts w:hint="eastAsia"/>
        </w:rPr>
        <w:br/>
      </w:r>
      <w:r>
        <w:rPr>
          <w:rFonts w:hint="eastAsia"/>
        </w:rPr>
        <w:t>　　图表 153 近4年深圳市中电淼浩固体光源有限公司固定资产周转次数情况</w:t>
      </w:r>
      <w:r>
        <w:rPr>
          <w:rFonts w:hint="eastAsia"/>
        </w:rPr>
        <w:br/>
      </w:r>
      <w:r>
        <w:rPr>
          <w:rFonts w:hint="eastAsia"/>
        </w:rPr>
        <w:t>　　图表 154 近4年深圳市中电淼浩固体光源有限公司流动资产周转次数变化情况</w:t>
      </w:r>
      <w:r>
        <w:rPr>
          <w:rFonts w:hint="eastAsia"/>
        </w:rPr>
        <w:br/>
      </w:r>
      <w:r>
        <w:rPr>
          <w:rFonts w:hint="eastAsia"/>
        </w:rPr>
        <w:t>　　图表 155 近4年深圳市中电淼浩固体光源有限公司产权比率变化情况</w:t>
      </w:r>
      <w:r>
        <w:rPr>
          <w:rFonts w:hint="eastAsia"/>
        </w:rPr>
        <w:br/>
      </w:r>
      <w:r>
        <w:rPr>
          <w:rFonts w:hint="eastAsia"/>
        </w:rPr>
        <w:t>　　图表 156 近4年深圳市中电淼浩固体光源有限公司已获利息倍数变化情况</w:t>
      </w:r>
      <w:r>
        <w:rPr>
          <w:rFonts w:hint="eastAsia"/>
        </w:rPr>
        <w:br/>
      </w:r>
      <w:r>
        <w:rPr>
          <w:rFonts w:hint="eastAsia"/>
        </w:rPr>
        <w:t>　　图表 157 近4年合肥晶达光电有限公司总资产周转次数变化情况</w:t>
      </w:r>
      <w:r>
        <w:rPr>
          <w:rFonts w:hint="eastAsia"/>
        </w:rPr>
        <w:br/>
      </w:r>
      <w:r>
        <w:rPr>
          <w:rFonts w:hint="eastAsia"/>
        </w:rPr>
        <w:t>　　图表 158 近4年合肥晶达光电有限公司销售毛利率变化情况</w:t>
      </w:r>
      <w:r>
        <w:rPr>
          <w:rFonts w:hint="eastAsia"/>
        </w:rPr>
        <w:br/>
      </w:r>
      <w:r>
        <w:rPr>
          <w:rFonts w:hint="eastAsia"/>
        </w:rPr>
        <w:t>　　图表 159 近4年合肥晶达光电有限公司资产负债率变化情况</w:t>
      </w:r>
      <w:r>
        <w:rPr>
          <w:rFonts w:hint="eastAsia"/>
        </w:rPr>
        <w:br/>
      </w:r>
      <w:r>
        <w:rPr>
          <w:rFonts w:hint="eastAsia"/>
        </w:rPr>
        <w:t>　　图表 160 近4年合肥晶达光电有限公司固定资产周转次数情况</w:t>
      </w:r>
      <w:r>
        <w:rPr>
          <w:rFonts w:hint="eastAsia"/>
        </w:rPr>
        <w:br/>
      </w:r>
      <w:r>
        <w:rPr>
          <w:rFonts w:hint="eastAsia"/>
        </w:rPr>
        <w:t>　　图表 161 近4年合肥晶达光电有限公司流动资产周转次数变化情况</w:t>
      </w:r>
      <w:r>
        <w:rPr>
          <w:rFonts w:hint="eastAsia"/>
        </w:rPr>
        <w:br/>
      </w:r>
      <w:r>
        <w:rPr>
          <w:rFonts w:hint="eastAsia"/>
        </w:rPr>
        <w:t>　　图表 162 近4年合肥晶达光电有限公司产权比率变化情况</w:t>
      </w:r>
      <w:r>
        <w:rPr>
          <w:rFonts w:hint="eastAsia"/>
        </w:rPr>
        <w:br/>
      </w:r>
      <w:r>
        <w:rPr>
          <w:rFonts w:hint="eastAsia"/>
        </w:rPr>
        <w:t>　　图表 163 近4年合肥晶达光电有限公司已获利息倍数变化情况</w:t>
      </w:r>
      <w:r>
        <w:rPr>
          <w:rFonts w:hint="eastAsia"/>
        </w:rPr>
        <w:br/>
      </w:r>
      <w:r>
        <w:rPr>
          <w:rFonts w:hint="eastAsia"/>
        </w:rPr>
        <w:t>　　图表 164 近4年长治虹源科技固态显示有限公司总资产周转次数变化情况</w:t>
      </w:r>
      <w:r>
        <w:rPr>
          <w:rFonts w:hint="eastAsia"/>
        </w:rPr>
        <w:br/>
      </w:r>
      <w:r>
        <w:rPr>
          <w:rFonts w:hint="eastAsia"/>
        </w:rPr>
        <w:t>　　图表 165 近4年长治虹源科技固态显示有限公司销售毛利率变化情况</w:t>
      </w:r>
      <w:r>
        <w:rPr>
          <w:rFonts w:hint="eastAsia"/>
        </w:rPr>
        <w:br/>
      </w:r>
      <w:r>
        <w:rPr>
          <w:rFonts w:hint="eastAsia"/>
        </w:rPr>
        <w:t>　　图表 166 近4年长治虹源科技固态显示有限公司资产负债率变化情况</w:t>
      </w:r>
      <w:r>
        <w:rPr>
          <w:rFonts w:hint="eastAsia"/>
        </w:rPr>
        <w:br/>
      </w:r>
      <w:r>
        <w:rPr>
          <w:rFonts w:hint="eastAsia"/>
        </w:rPr>
        <w:t>　　图表 167 近4年长治虹源科技固态显示有限公司固定资产周转次数情况</w:t>
      </w:r>
      <w:r>
        <w:rPr>
          <w:rFonts w:hint="eastAsia"/>
        </w:rPr>
        <w:br/>
      </w:r>
      <w:r>
        <w:rPr>
          <w:rFonts w:hint="eastAsia"/>
        </w:rPr>
        <w:t>　　图表 168 近4年长治虹源科技固态显示有限公司流动资产周转次数变化情况</w:t>
      </w:r>
      <w:r>
        <w:rPr>
          <w:rFonts w:hint="eastAsia"/>
        </w:rPr>
        <w:br/>
      </w:r>
      <w:r>
        <w:rPr>
          <w:rFonts w:hint="eastAsia"/>
        </w:rPr>
        <w:t>　　图表 169 近4年长治虹源科技固态显示有限公司产权比率变化情况</w:t>
      </w:r>
      <w:r>
        <w:rPr>
          <w:rFonts w:hint="eastAsia"/>
        </w:rPr>
        <w:br/>
      </w:r>
      <w:r>
        <w:rPr>
          <w:rFonts w:hint="eastAsia"/>
        </w:rPr>
        <w:t>　　图表 170 近4年长治虹源科技固态显示有限公司已获利息倍数变化情况</w:t>
      </w:r>
      <w:r>
        <w:rPr>
          <w:rFonts w:hint="eastAsia"/>
        </w:rPr>
        <w:br/>
      </w:r>
      <w:r>
        <w:rPr>
          <w:rFonts w:hint="eastAsia"/>
        </w:rPr>
        <w:t>　　图表 171 近4年海仕光电有限责任公司总资产周转次数变化情况</w:t>
      </w:r>
      <w:r>
        <w:rPr>
          <w:rFonts w:hint="eastAsia"/>
        </w:rPr>
        <w:br/>
      </w:r>
      <w:r>
        <w:rPr>
          <w:rFonts w:hint="eastAsia"/>
        </w:rPr>
        <w:t>　　图表 172 近4年海仕光电有限责任公司销售毛利率变化情况</w:t>
      </w:r>
      <w:r>
        <w:rPr>
          <w:rFonts w:hint="eastAsia"/>
        </w:rPr>
        <w:br/>
      </w:r>
      <w:r>
        <w:rPr>
          <w:rFonts w:hint="eastAsia"/>
        </w:rPr>
        <w:t>　　图表 173 近4年海仕光电有限责任公司资产负债率变化情况</w:t>
      </w:r>
      <w:r>
        <w:rPr>
          <w:rFonts w:hint="eastAsia"/>
        </w:rPr>
        <w:br/>
      </w:r>
      <w:r>
        <w:rPr>
          <w:rFonts w:hint="eastAsia"/>
        </w:rPr>
        <w:t>　　图表 174 近4年海仕光电有限责任公司固定资产周转次数情况</w:t>
      </w:r>
      <w:r>
        <w:rPr>
          <w:rFonts w:hint="eastAsia"/>
        </w:rPr>
        <w:br/>
      </w:r>
      <w:r>
        <w:rPr>
          <w:rFonts w:hint="eastAsia"/>
        </w:rPr>
        <w:t>　　图表 175 近4年海仕光电有限责任公司流动资产周转次数变化情况</w:t>
      </w:r>
      <w:r>
        <w:rPr>
          <w:rFonts w:hint="eastAsia"/>
        </w:rPr>
        <w:br/>
      </w:r>
      <w:r>
        <w:rPr>
          <w:rFonts w:hint="eastAsia"/>
        </w:rPr>
        <w:t>　　图表 176 近4年海仕光电有限责任公司产权比率变化情况</w:t>
      </w:r>
      <w:r>
        <w:rPr>
          <w:rFonts w:hint="eastAsia"/>
        </w:rPr>
        <w:br/>
      </w:r>
      <w:r>
        <w:rPr>
          <w:rFonts w:hint="eastAsia"/>
        </w:rPr>
        <w:t>　　图表 177 近4年海仕光电有限责任公司已获利息倍数变化情况</w:t>
      </w:r>
      <w:r>
        <w:rPr>
          <w:rFonts w:hint="eastAsia"/>
        </w:rPr>
        <w:br/>
      </w:r>
      <w:r>
        <w:rPr>
          <w:rFonts w:hint="eastAsia"/>
        </w:rPr>
        <w:t>　　图表 178 近4年武汉思源诚信科技有限公司总资产周转次数变化情况</w:t>
      </w:r>
      <w:r>
        <w:rPr>
          <w:rFonts w:hint="eastAsia"/>
        </w:rPr>
        <w:br/>
      </w:r>
      <w:r>
        <w:rPr>
          <w:rFonts w:hint="eastAsia"/>
        </w:rPr>
        <w:t>　　图表 179 近4年武汉思源诚信科技有限公司销售毛利率变化情况</w:t>
      </w:r>
      <w:r>
        <w:rPr>
          <w:rFonts w:hint="eastAsia"/>
        </w:rPr>
        <w:br/>
      </w:r>
      <w:r>
        <w:rPr>
          <w:rFonts w:hint="eastAsia"/>
        </w:rPr>
        <w:t>　　图表 180 近4年武汉思源诚信科技有限公司资产负债率变化情况</w:t>
      </w:r>
      <w:r>
        <w:rPr>
          <w:rFonts w:hint="eastAsia"/>
        </w:rPr>
        <w:br/>
      </w:r>
      <w:r>
        <w:rPr>
          <w:rFonts w:hint="eastAsia"/>
        </w:rPr>
        <w:t>　　图表 181 近4年武汉思源诚信科技有限公司固定资产周转次数情况</w:t>
      </w:r>
      <w:r>
        <w:rPr>
          <w:rFonts w:hint="eastAsia"/>
        </w:rPr>
        <w:br/>
      </w:r>
      <w:r>
        <w:rPr>
          <w:rFonts w:hint="eastAsia"/>
        </w:rPr>
        <w:t>　　图表 182 近4年武汉思源诚信科技有限公司流动资产周转次数变化情况</w:t>
      </w:r>
      <w:r>
        <w:rPr>
          <w:rFonts w:hint="eastAsia"/>
        </w:rPr>
        <w:br/>
      </w:r>
      <w:r>
        <w:rPr>
          <w:rFonts w:hint="eastAsia"/>
        </w:rPr>
        <w:t>　　图表 183 近4年武汉思源诚信科技有限公司产权比率变化情况</w:t>
      </w:r>
      <w:r>
        <w:rPr>
          <w:rFonts w:hint="eastAsia"/>
        </w:rPr>
        <w:br/>
      </w:r>
      <w:r>
        <w:rPr>
          <w:rFonts w:hint="eastAsia"/>
        </w:rPr>
        <w:t>　　图表 184 近4年武汉思源诚信科技有限公司已获利息倍数变化情况</w:t>
      </w:r>
      <w:r>
        <w:rPr>
          <w:rFonts w:hint="eastAsia"/>
        </w:rPr>
        <w:br/>
      </w:r>
      <w:r>
        <w:rPr>
          <w:rFonts w:hint="eastAsia"/>
        </w:rPr>
        <w:t>　　图表 187 近4年霖昶（扬州）材料科技有限公司总资产周转次数变化情况</w:t>
      </w:r>
      <w:r>
        <w:rPr>
          <w:rFonts w:hint="eastAsia"/>
        </w:rPr>
        <w:br/>
      </w:r>
      <w:r>
        <w:rPr>
          <w:rFonts w:hint="eastAsia"/>
        </w:rPr>
        <w:t>　　图表 188 近4年霖昶（扬州）材料科技有限公司销售毛利率变化情况</w:t>
      </w:r>
      <w:r>
        <w:rPr>
          <w:rFonts w:hint="eastAsia"/>
        </w:rPr>
        <w:br/>
      </w:r>
      <w:r>
        <w:rPr>
          <w:rFonts w:hint="eastAsia"/>
        </w:rPr>
        <w:t>　　图表 189 近4年霖昶（扬州）材料科技有限公司资产负债率变化情况</w:t>
      </w:r>
      <w:r>
        <w:rPr>
          <w:rFonts w:hint="eastAsia"/>
        </w:rPr>
        <w:br/>
      </w:r>
      <w:r>
        <w:rPr>
          <w:rFonts w:hint="eastAsia"/>
        </w:rPr>
        <w:t>　　图表 190 近4年霖昶（扬州）材料科技有限公司固定资产周转次数情况</w:t>
      </w:r>
      <w:r>
        <w:rPr>
          <w:rFonts w:hint="eastAsia"/>
        </w:rPr>
        <w:br/>
      </w:r>
      <w:r>
        <w:rPr>
          <w:rFonts w:hint="eastAsia"/>
        </w:rPr>
        <w:t>　　图表 191 近4年霖昶（扬州）材料科技有限公司流动资产周转次数变化情况</w:t>
      </w:r>
      <w:r>
        <w:rPr>
          <w:rFonts w:hint="eastAsia"/>
        </w:rPr>
        <w:br/>
      </w:r>
      <w:r>
        <w:rPr>
          <w:rFonts w:hint="eastAsia"/>
        </w:rPr>
        <w:t>　　图表 192 近4年霖昶（扬州）材料科技有限公司产权比率变化情况</w:t>
      </w:r>
      <w:r>
        <w:rPr>
          <w:rFonts w:hint="eastAsia"/>
        </w:rPr>
        <w:br/>
      </w:r>
      <w:r>
        <w:rPr>
          <w:rFonts w:hint="eastAsia"/>
        </w:rPr>
        <w:t>　　图表 193 近4年霖昶（扬州）材料科技有限公司已获利息倍数变化情况</w:t>
      </w:r>
      <w:r>
        <w:rPr>
          <w:rFonts w:hint="eastAsia"/>
        </w:rPr>
        <w:br/>
      </w:r>
      <w:r>
        <w:rPr>
          <w:rFonts w:hint="eastAsia"/>
        </w:rPr>
        <w:t>　　图表 194 近4年深圳市大正科技有限公司总资产周转次数变化情况</w:t>
      </w:r>
      <w:r>
        <w:rPr>
          <w:rFonts w:hint="eastAsia"/>
        </w:rPr>
        <w:br/>
      </w:r>
      <w:r>
        <w:rPr>
          <w:rFonts w:hint="eastAsia"/>
        </w:rPr>
        <w:t>　　图表 195 近4年深圳市大正科技有限公司销售毛利率变化情况</w:t>
      </w:r>
      <w:r>
        <w:rPr>
          <w:rFonts w:hint="eastAsia"/>
        </w:rPr>
        <w:br/>
      </w:r>
      <w:r>
        <w:rPr>
          <w:rFonts w:hint="eastAsia"/>
        </w:rPr>
        <w:t>　　图表 196 近4年深圳市大正科技有限公司资产负债率变化情况</w:t>
      </w:r>
      <w:r>
        <w:rPr>
          <w:rFonts w:hint="eastAsia"/>
        </w:rPr>
        <w:br/>
      </w:r>
      <w:r>
        <w:rPr>
          <w:rFonts w:hint="eastAsia"/>
        </w:rPr>
        <w:t>　　图表 197 近4年深圳市大正科技有限公司固定资产周转次数情况</w:t>
      </w:r>
      <w:r>
        <w:rPr>
          <w:rFonts w:hint="eastAsia"/>
        </w:rPr>
        <w:br/>
      </w:r>
      <w:r>
        <w:rPr>
          <w:rFonts w:hint="eastAsia"/>
        </w:rPr>
        <w:t>　　图表 198 近4年深圳市大正科技有限公司流动资产周转次数变化情况</w:t>
      </w:r>
      <w:r>
        <w:rPr>
          <w:rFonts w:hint="eastAsia"/>
        </w:rPr>
        <w:br/>
      </w:r>
      <w:r>
        <w:rPr>
          <w:rFonts w:hint="eastAsia"/>
        </w:rPr>
        <w:t>　　图表 199 近4年深圳市大正科技有限公司产权比率变化情况</w:t>
      </w:r>
      <w:r>
        <w:rPr>
          <w:rFonts w:hint="eastAsia"/>
        </w:rPr>
        <w:br/>
      </w:r>
      <w:r>
        <w:rPr>
          <w:rFonts w:hint="eastAsia"/>
        </w:rPr>
        <w:t>　　图表 200 近4年深圳市大正科技有限公司已获利息倍数变化情况</w:t>
      </w:r>
      <w:r>
        <w:rPr>
          <w:rFonts w:hint="eastAsia"/>
        </w:rPr>
        <w:br/>
      </w:r>
      <w:r>
        <w:rPr>
          <w:rFonts w:hint="eastAsia"/>
        </w:rPr>
        <w:t>　　图表 201 近4年誊骐国际股份有限公司总资产周转次数变化情况</w:t>
      </w:r>
      <w:r>
        <w:rPr>
          <w:rFonts w:hint="eastAsia"/>
        </w:rPr>
        <w:br/>
      </w:r>
      <w:r>
        <w:rPr>
          <w:rFonts w:hint="eastAsia"/>
        </w:rPr>
        <w:t>　　图表 202 近4年誊骐国际股份有限公司销售毛利率变化情况</w:t>
      </w:r>
      <w:r>
        <w:rPr>
          <w:rFonts w:hint="eastAsia"/>
        </w:rPr>
        <w:br/>
      </w:r>
      <w:r>
        <w:rPr>
          <w:rFonts w:hint="eastAsia"/>
        </w:rPr>
        <w:t>　　图表 203 近4年誊骐国际股份有限公司资产负债率变化情况</w:t>
      </w:r>
      <w:r>
        <w:rPr>
          <w:rFonts w:hint="eastAsia"/>
        </w:rPr>
        <w:br/>
      </w:r>
      <w:r>
        <w:rPr>
          <w:rFonts w:hint="eastAsia"/>
        </w:rPr>
        <w:t>　　图表 204 近4年誊骐国际股份有限公司固定资产周转次数情况</w:t>
      </w:r>
      <w:r>
        <w:rPr>
          <w:rFonts w:hint="eastAsia"/>
        </w:rPr>
        <w:br/>
      </w:r>
      <w:r>
        <w:rPr>
          <w:rFonts w:hint="eastAsia"/>
        </w:rPr>
        <w:t>　　图表 205 近4年誊骐国际股份有限公司流动资产周转次数变化情况</w:t>
      </w:r>
      <w:r>
        <w:rPr>
          <w:rFonts w:hint="eastAsia"/>
        </w:rPr>
        <w:br/>
      </w:r>
      <w:r>
        <w:rPr>
          <w:rFonts w:hint="eastAsia"/>
        </w:rPr>
        <w:t>　　图表 206 近4年誊骐国际股份有限公司产权比率变化情况</w:t>
      </w:r>
      <w:r>
        <w:rPr>
          <w:rFonts w:hint="eastAsia"/>
        </w:rPr>
        <w:br/>
      </w:r>
      <w:r>
        <w:rPr>
          <w:rFonts w:hint="eastAsia"/>
        </w:rPr>
        <w:t>　　图表 207 近4年誊骐国际股份有限公司已获利息倍数变化情况</w:t>
      </w:r>
      <w:r>
        <w:rPr>
          <w:rFonts w:hint="eastAsia"/>
        </w:rPr>
        <w:br/>
      </w:r>
      <w:r>
        <w:rPr>
          <w:rFonts w:hint="eastAsia"/>
        </w:rPr>
        <w:t>　　图表 208 近4年京东方科技集团股份有限公司总资产周转次数变化情况</w:t>
      </w:r>
      <w:r>
        <w:rPr>
          <w:rFonts w:hint="eastAsia"/>
        </w:rPr>
        <w:br/>
      </w:r>
      <w:r>
        <w:rPr>
          <w:rFonts w:hint="eastAsia"/>
        </w:rPr>
        <w:t>　　图表 209 近4年京东方科技集团股份有限公司销售毛利率变化情况</w:t>
      </w:r>
      <w:r>
        <w:rPr>
          <w:rFonts w:hint="eastAsia"/>
        </w:rPr>
        <w:br/>
      </w:r>
      <w:r>
        <w:rPr>
          <w:rFonts w:hint="eastAsia"/>
        </w:rPr>
        <w:t>　　图表 210 近4年京东方科技集团股份有限公司资产负债率变化情况</w:t>
      </w:r>
      <w:r>
        <w:rPr>
          <w:rFonts w:hint="eastAsia"/>
        </w:rPr>
        <w:br/>
      </w:r>
      <w:r>
        <w:rPr>
          <w:rFonts w:hint="eastAsia"/>
        </w:rPr>
        <w:t>　　图表 211 近4年京东方科技集团股份有限公司固定资产周转次数情况</w:t>
      </w:r>
      <w:r>
        <w:rPr>
          <w:rFonts w:hint="eastAsia"/>
        </w:rPr>
        <w:br/>
      </w:r>
      <w:r>
        <w:rPr>
          <w:rFonts w:hint="eastAsia"/>
        </w:rPr>
        <w:t>　　图表 212 近4年京东方科技集团股份有限公司流动资产周转次数变化情况</w:t>
      </w:r>
      <w:r>
        <w:rPr>
          <w:rFonts w:hint="eastAsia"/>
        </w:rPr>
        <w:br/>
      </w:r>
      <w:r>
        <w:rPr>
          <w:rFonts w:hint="eastAsia"/>
        </w:rPr>
        <w:t>　　图表 213 近4年京东方科技集团股份有限公司产权比率变化情况</w:t>
      </w:r>
      <w:r>
        <w:rPr>
          <w:rFonts w:hint="eastAsia"/>
        </w:rPr>
        <w:br/>
      </w:r>
      <w:r>
        <w:rPr>
          <w:rFonts w:hint="eastAsia"/>
        </w:rPr>
        <w:t>　　图表 214 近4年京东方科技集团股份有限公司已获利息倍数变化情况</w:t>
      </w:r>
      <w:r>
        <w:rPr>
          <w:rFonts w:hint="eastAsia"/>
        </w:rPr>
        <w:br/>
      </w:r>
      <w:r>
        <w:rPr>
          <w:rFonts w:hint="eastAsia"/>
        </w:rPr>
        <w:t>　　图表 215 近4年上海钊辉科技有限公司总资产周转次数变化情况</w:t>
      </w:r>
      <w:r>
        <w:rPr>
          <w:rFonts w:hint="eastAsia"/>
        </w:rPr>
        <w:br/>
      </w:r>
      <w:r>
        <w:rPr>
          <w:rFonts w:hint="eastAsia"/>
        </w:rPr>
        <w:t>　　图表 216 近4年上海钊辉科技有限公司销售毛利率变化情况</w:t>
      </w:r>
      <w:r>
        <w:rPr>
          <w:rFonts w:hint="eastAsia"/>
        </w:rPr>
        <w:br/>
      </w:r>
      <w:r>
        <w:rPr>
          <w:rFonts w:hint="eastAsia"/>
        </w:rPr>
        <w:t>　　图表 217 近4年上海钊辉科技有限公司资产负债率变化情况</w:t>
      </w:r>
      <w:r>
        <w:rPr>
          <w:rFonts w:hint="eastAsia"/>
        </w:rPr>
        <w:br/>
      </w:r>
      <w:r>
        <w:rPr>
          <w:rFonts w:hint="eastAsia"/>
        </w:rPr>
        <w:t>　　图表 218 近4年上海钊辉科技有限公司固定资产周转次数情况</w:t>
      </w:r>
      <w:r>
        <w:rPr>
          <w:rFonts w:hint="eastAsia"/>
        </w:rPr>
        <w:br/>
      </w:r>
      <w:r>
        <w:rPr>
          <w:rFonts w:hint="eastAsia"/>
        </w:rPr>
        <w:t>　　图表 219 近4年上海钊辉科技有限公司流动资产周转次数变化情况</w:t>
      </w:r>
      <w:r>
        <w:rPr>
          <w:rFonts w:hint="eastAsia"/>
        </w:rPr>
        <w:br/>
      </w:r>
      <w:r>
        <w:rPr>
          <w:rFonts w:hint="eastAsia"/>
        </w:rPr>
        <w:t>　　图表 220 近4年上海钊辉科技有限公司产权比率变化情况</w:t>
      </w:r>
      <w:r>
        <w:rPr>
          <w:rFonts w:hint="eastAsia"/>
        </w:rPr>
        <w:br/>
      </w:r>
      <w:r>
        <w:rPr>
          <w:rFonts w:hint="eastAsia"/>
        </w:rPr>
        <w:t>　　图表 221 近4年上海钊辉科技有限公司已获利息倍数变化情况</w:t>
      </w:r>
      <w:r>
        <w:rPr>
          <w:rFonts w:hint="eastAsia"/>
        </w:rPr>
        <w:br/>
      </w:r>
      <w:r>
        <w:rPr>
          <w:rFonts w:hint="eastAsia"/>
        </w:rPr>
        <w:t>　　图表 222 京瓷株式会社 （kyocera corporation）基本情况</w:t>
      </w:r>
      <w:r>
        <w:rPr>
          <w:rFonts w:hint="eastAsia"/>
        </w:rPr>
        <w:br/>
      </w:r>
      <w:r>
        <w:rPr>
          <w:rFonts w:hint="eastAsia"/>
        </w:rPr>
        <w:t>　　图表 223 日本京瓷公司各事业营业额比率</w:t>
      </w:r>
      <w:r>
        <w:rPr>
          <w:rFonts w:hint="eastAsia"/>
        </w:rPr>
        <w:br/>
      </w:r>
      <w:r>
        <w:rPr>
          <w:rFonts w:hint="eastAsia"/>
        </w:rPr>
        <w:t>　　图表 224 日本京瓷公司各地区营业额结构比例</w:t>
      </w:r>
      <w:r>
        <w:rPr>
          <w:rFonts w:hint="eastAsia"/>
        </w:rPr>
        <w:br/>
      </w:r>
      <w:r>
        <w:rPr>
          <w:rFonts w:hint="eastAsia"/>
        </w:rPr>
        <w:t>　　图表 225 日本京瓷公司营业额变化</w:t>
      </w:r>
      <w:r>
        <w:rPr>
          <w:rFonts w:hint="eastAsia"/>
        </w:rPr>
        <w:br/>
      </w:r>
      <w:r>
        <w:rPr>
          <w:rFonts w:hint="eastAsia"/>
        </w:rPr>
        <w:t>　　图表 226 日本京瓷公司税前利润分析变化</w:t>
      </w:r>
      <w:r>
        <w:rPr>
          <w:rFonts w:hint="eastAsia"/>
        </w:rPr>
        <w:br/>
      </w:r>
      <w:r>
        <w:rPr>
          <w:rFonts w:hint="eastAsia"/>
        </w:rPr>
        <w:t>　　图表 227 株式会社村田制作所基本概况</w:t>
      </w:r>
      <w:r>
        <w:rPr>
          <w:rFonts w:hint="eastAsia"/>
        </w:rPr>
        <w:br/>
      </w:r>
      <w:r>
        <w:rPr>
          <w:rFonts w:hint="eastAsia"/>
        </w:rPr>
        <w:t>　　图表 228 近4年株式会社村田制作所总资产周转次数变化情况</w:t>
      </w:r>
      <w:r>
        <w:rPr>
          <w:rFonts w:hint="eastAsia"/>
        </w:rPr>
        <w:br/>
      </w:r>
      <w:r>
        <w:rPr>
          <w:rFonts w:hint="eastAsia"/>
        </w:rPr>
        <w:t>　　图表 229 近4年株式会社村田制作所销售毛利率变化情况</w:t>
      </w:r>
      <w:r>
        <w:rPr>
          <w:rFonts w:hint="eastAsia"/>
        </w:rPr>
        <w:br/>
      </w:r>
      <w:r>
        <w:rPr>
          <w:rFonts w:hint="eastAsia"/>
        </w:rPr>
        <w:t>　　图表 230 近4年株式会社村田制作所资产负债率变化情况</w:t>
      </w:r>
      <w:r>
        <w:rPr>
          <w:rFonts w:hint="eastAsia"/>
        </w:rPr>
        <w:br/>
      </w:r>
      <w:r>
        <w:rPr>
          <w:rFonts w:hint="eastAsia"/>
        </w:rPr>
        <w:t>　　图表 231 近4年株式会社村田制作所固定资产周转次数情况</w:t>
      </w:r>
      <w:r>
        <w:rPr>
          <w:rFonts w:hint="eastAsia"/>
        </w:rPr>
        <w:br/>
      </w:r>
      <w:r>
        <w:rPr>
          <w:rFonts w:hint="eastAsia"/>
        </w:rPr>
        <w:t>　　图表 232 近4年株式会社村田制作所流动资产周转次数变化情况</w:t>
      </w:r>
      <w:r>
        <w:rPr>
          <w:rFonts w:hint="eastAsia"/>
        </w:rPr>
        <w:br/>
      </w:r>
      <w:r>
        <w:rPr>
          <w:rFonts w:hint="eastAsia"/>
        </w:rPr>
        <w:t>　　图表 233 近4年株式会社村田制作所产权比率变化情况</w:t>
      </w:r>
      <w:r>
        <w:rPr>
          <w:rFonts w:hint="eastAsia"/>
        </w:rPr>
        <w:br/>
      </w:r>
      <w:r>
        <w:rPr>
          <w:rFonts w:hint="eastAsia"/>
        </w:rPr>
        <w:t>　　图表 234 近4年株式会社村田制作所已获利息倍数变化情况</w:t>
      </w:r>
      <w:r>
        <w:rPr>
          <w:rFonts w:hint="eastAsia"/>
        </w:rPr>
        <w:br/>
      </w:r>
      <w:r>
        <w:rPr>
          <w:rFonts w:hint="eastAsia"/>
        </w:rPr>
        <w:t>　　图表 235 太阳诱电株式会社基本概况</w:t>
      </w:r>
      <w:r>
        <w:rPr>
          <w:rFonts w:hint="eastAsia"/>
        </w:rPr>
        <w:br/>
      </w:r>
      <w:r>
        <w:rPr>
          <w:rFonts w:hint="eastAsia"/>
        </w:rPr>
        <w:t>　　图表 236 太阳诱电株式会社发展历史</w:t>
      </w:r>
      <w:r>
        <w:rPr>
          <w:rFonts w:hint="eastAsia"/>
        </w:rPr>
        <w:br/>
      </w:r>
      <w:r>
        <w:rPr>
          <w:rFonts w:hint="eastAsia"/>
        </w:rPr>
        <w:t>　　图表 237 近4年太阳诱电株式会社总资产周转次数变化情况</w:t>
      </w:r>
      <w:r>
        <w:rPr>
          <w:rFonts w:hint="eastAsia"/>
        </w:rPr>
        <w:br/>
      </w:r>
      <w:r>
        <w:rPr>
          <w:rFonts w:hint="eastAsia"/>
        </w:rPr>
        <w:t>　　图表 238 近4年太阳诱电株式会社销售毛利率变化情况</w:t>
      </w:r>
      <w:r>
        <w:rPr>
          <w:rFonts w:hint="eastAsia"/>
        </w:rPr>
        <w:br/>
      </w:r>
      <w:r>
        <w:rPr>
          <w:rFonts w:hint="eastAsia"/>
        </w:rPr>
        <w:t>　　图表 239 近4年太阳诱电株式会社资产负债率变化情况</w:t>
      </w:r>
      <w:r>
        <w:rPr>
          <w:rFonts w:hint="eastAsia"/>
        </w:rPr>
        <w:br/>
      </w:r>
      <w:r>
        <w:rPr>
          <w:rFonts w:hint="eastAsia"/>
        </w:rPr>
        <w:t>　　图表 240 近4年太阳诱电株式会社固定资产周转次数情况</w:t>
      </w:r>
      <w:r>
        <w:rPr>
          <w:rFonts w:hint="eastAsia"/>
        </w:rPr>
        <w:br/>
      </w:r>
      <w:r>
        <w:rPr>
          <w:rFonts w:hint="eastAsia"/>
        </w:rPr>
        <w:t>　　图表 241 近4年太阳诱电株式会社流动资产周转次数变化情况</w:t>
      </w:r>
      <w:r>
        <w:rPr>
          <w:rFonts w:hint="eastAsia"/>
        </w:rPr>
        <w:br/>
      </w:r>
      <w:r>
        <w:rPr>
          <w:rFonts w:hint="eastAsia"/>
        </w:rPr>
        <w:t>　　图表 242 近4年太阳诱电株式会社产权比率变化情况</w:t>
      </w:r>
      <w:r>
        <w:rPr>
          <w:rFonts w:hint="eastAsia"/>
        </w:rPr>
        <w:br/>
      </w:r>
      <w:r>
        <w:rPr>
          <w:rFonts w:hint="eastAsia"/>
        </w:rPr>
        <w:t>　　图表 243 近4年太阳诱电株式会社已获利息倍数变化情况</w:t>
      </w:r>
      <w:r>
        <w:rPr>
          <w:rFonts w:hint="eastAsia"/>
        </w:rPr>
        <w:br/>
      </w:r>
      <w:r>
        <w:rPr>
          <w:rFonts w:hint="eastAsia"/>
        </w:rPr>
        <w:t>　　图表 244 2025-2031年我国生瓷带行业产量预测分析</w:t>
      </w:r>
      <w:r>
        <w:rPr>
          <w:rFonts w:hint="eastAsia"/>
        </w:rPr>
        <w:br/>
      </w:r>
      <w:r>
        <w:rPr>
          <w:rFonts w:hint="eastAsia"/>
        </w:rPr>
        <w:t>　　图表 247 2020-2025年我国生瓷粉行业需求量分析</w:t>
      </w:r>
      <w:r>
        <w:rPr>
          <w:rFonts w:hint="eastAsia"/>
        </w:rPr>
        <w:br/>
      </w:r>
      <w:r>
        <w:rPr>
          <w:rFonts w:hint="eastAsia"/>
        </w:rPr>
        <w:t>　　图表 249 2020-2025年我国生瓷粉行业出口量分析</w:t>
      </w:r>
      <w:r>
        <w:rPr>
          <w:rFonts w:hint="eastAsia"/>
        </w:rPr>
        <w:br/>
      </w:r>
      <w:r>
        <w:rPr>
          <w:rFonts w:hint="eastAsia"/>
        </w:rPr>
        <w:t>　　图表 250 近4年广东肇庆风华电子工程开发有限公司总资产周转次数变化情况</w:t>
      </w:r>
      <w:r>
        <w:rPr>
          <w:rFonts w:hint="eastAsia"/>
        </w:rPr>
        <w:br/>
      </w:r>
      <w:r>
        <w:rPr>
          <w:rFonts w:hint="eastAsia"/>
        </w:rPr>
        <w:t>　　图表 251 近4年广东肇庆风华电子工程开发有限公司销售毛利率变化情况</w:t>
      </w:r>
      <w:r>
        <w:rPr>
          <w:rFonts w:hint="eastAsia"/>
        </w:rPr>
        <w:br/>
      </w:r>
      <w:r>
        <w:rPr>
          <w:rFonts w:hint="eastAsia"/>
        </w:rPr>
        <w:t>　　图表 252 近4年广东肇庆风华电子工程开发有限公司资产负债率变化情况</w:t>
      </w:r>
      <w:r>
        <w:rPr>
          <w:rFonts w:hint="eastAsia"/>
        </w:rPr>
        <w:br/>
      </w:r>
      <w:r>
        <w:rPr>
          <w:rFonts w:hint="eastAsia"/>
        </w:rPr>
        <w:t>　　图表 253 近4年广东肇庆风华电子工程开发有限公司固定资产周转次数情况</w:t>
      </w:r>
      <w:r>
        <w:rPr>
          <w:rFonts w:hint="eastAsia"/>
        </w:rPr>
        <w:br/>
      </w:r>
      <w:r>
        <w:rPr>
          <w:rFonts w:hint="eastAsia"/>
        </w:rPr>
        <w:t>　　图表 254 近4年广东肇庆风华电子工程开发有限公司流动资产周转次数变化情况</w:t>
      </w:r>
      <w:r>
        <w:rPr>
          <w:rFonts w:hint="eastAsia"/>
        </w:rPr>
        <w:br/>
      </w:r>
      <w:r>
        <w:rPr>
          <w:rFonts w:hint="eastAsia"/>
        </w:rPr>
        <w:t>　　图表 255 近4年广东肇庆风华电子工程开发有限公司产权比率变化情况</w:t>
      </w:r>
      <w:r>
        <w:rPr>
          <w:rFonts w:hint="eastAsia"/>
        </w:rPr>
        <w:br/>
      </w:r>
      <w:r>
        <w:rPr>
          <w:rFonts w:hint="eastAsia"/>
        </w:rPr>
        <w:t>　　图表 256 近4年广东肇庆风华电子工程开发有限公司已获利息倍数变化情况</w:t>
      </w:r>
      <w:r>
        <w:rPr>
          <w:rFonts w:hint="eastAsia"/>
        </w:rPr>
        <w:br/>
      </w:r>
      <w:r>
        <w:rPr>
          <w:rFonts w:hint="eastAsia"/>
        </w:rPr>
        <w:t>　　图表 257 近4年上海华明高纳稀土新材料有限公司总资产周转次数变化情况</w:t>
      </w:r>
      <w:r>
        <w:rPr>
          <w:rFonts w:hint="eastAsia"/>
        </w:rPr>
        <w:br/>
      </w:r>
      <w:r>
        <w:rPr>
          <w:rFonts w:hint="eastAsia"/>
        </w:rPr>
        <w:t>　　图表 258 近4年上海华明高纳稀土新材料有限公司销售毛利率变化情况</w:t>
      </w:r>
      <w:r>
        <w:rPr>
          <w:rFonts w:hint="eastAsia"/>
        </w:rPr>
        <w:br/>
      </w:r>
      <w:r>
        <w:rPr>
          <w:rFonts w:hint="eastAsia"/>
        </w:rPr>
        <w:t>　　图表 259 近4年上海华明高纳稀土新材料有限公司资产负债率变化情况</w:t>
      </w:r>
      <w:r>
        <w:rPr>
          <w:rFonts w:hint="eastAsia"/>
        </w:rPr>
        <w:br/>
      </w:r>
      <w:r>
        <w:rPr>
          <w:rFonts w:hint="eastAsia"/>
        </w:rPr>
        <w:t>　　图表 260 近4年上海华明高纳稀土新材料有限公司固定资产周转次数情况</w:t>
      </w:r>
      <w:r>
        <w:rPr>
          <w:rFonts w:hint="eastAsia"/>
        </w:rPr>
        <w:br/>
      </w:r>
      <w:r>
        <w:rPr>
          <w:rFonts w:hint="eastAsia"/>
        </w:rPr>
        <w:t>　　图表 261 近4年上海华明高纳稀土新材料有限公司流动资产周转次数变化情况</w:t>
      </w:r>
      <w:r>
        <w:rPr>
          <w:rFonts w:hint="eastAsia"/>
        </w:rPr>
        <w:br/>
      </w:r>
      <w:r>
        <w:rPr>
          <w:rFonts w:hint="eastAsia"/>
        </w:rPr>
        <w:t>　　图表 262 近4年上海华明高纳稀土新材料有限公司产权比率变化情况</w:t>
      </w:r>
      <w:r>
        <w:rPr>
          <w:rFonts w:hint="eastAsia"/>
        </w:rPr>
        <w:br/>
      </w:r>
      <w:r>
        <w:rPr>
          <w:rFonts w:hint="eastAsia"/>
        </w:rPr>
        <w:t>　　图表 263 近4年上海华明高纳稀土新材料有限公司已获利息倍数变化情况</w:t>
      </w:r>
      <w:r>
        <w:rPr>
          <w:rFonts w:hint="eastAsia"/>
        </w:rPr>
        <w:br/>
      </w:r>
      <w:r>
        <w:rPr>
          <w:rFonts w:hint="eastAsia"/>
        </w:rPr>
        <w:t>　　图表 264 近4年无锡威孚吉大新材料应用开发有限公司总资产周转次数变化情况</w:t>
      </w:r>
      <w:r>
        <w:rPr>
          <w:rFonts w:hint="eastAsia"/>
        </w:rPr>
        <w:br/>
      </w:r>
      <w:r>
        <w:rPr>
          <w:rFonts w:hint="eastAsia"/>
        </w:rPr>
        <w:t>　　图表 265 近4年无锡威孚吉大新材料应用开发有限公司销售毛利率变化情况</w:t>
      </w:r>
      <w:r>
        <w:rPr>
          <w:rFonts w:hint="eastAsia"/>
        </w:rPr>
        <w:br/>
      </w:r>
      <w:r>
        <w:rPr>
          <w:rFonts w:hint="eastAsia"/>
        </w:rPr>
        <w:t>　　图表 266 近4年无锡威孚吉大新材料应用开发有限公司资产负债率变化情况</w:t>
      </w:r>
      <w:r>
        <w:rPr>
          <w:rFonts w:hint="eastAsia"/>
        </w:rPr>
        <w:br/>
      </w:r>
      <w:r>
        <w:rPr>
          <w:rFonts w:hint="eastAsia"/>
        </w:rPr>
        <w:t>　　图表 267 近4年无锡威孚吉大新材料应用开发有限公司固定资产周转次数情况</w:t>
      </w:r>
      <w:r>
        <w:rPr>
          <w:rFonts w:hint="eastAsia"/>
        </w:rPr>
        <w:br/>
      </w:r>
      <w:r>
        <w:rPr>
          <w:rFonts w:hint="eastAsia"/>
        </w:rPr>
        <w:t>　　图表 268 近4年无锡威孚吉大新材料应用开发有限公司流动资产周转次数变化情况</w:t>
      </w:r>
      <w:r>
        <w:rPr>
          <w:rFonts w:hint="eastAsia"/>
        </w:rPr>
        <w:br/>
      </w:r>
      <w:r>
        <w:rPr>
          <w:rFonts w:hint="eastAsia"/>
        </w:rPr>
        <w:t>　　图表 269 近4年无锡威孚吉大新材料应用开发有限公司产权比率变化情况</w:t>
      </w:r>
      <w:r>
        <w:rPr>
          <w:rFonts w:hint="eastAsia"/>
        </w:rPr>
        <w:br/>
      </w:r>
      <w:r>
        <w:rPr>
          <w:rFonts w:hint="eastAsia"/>
        </w:rPr>
        <w:t>　　图表 270 近4年无锡威孚吉大新材料应用开发有限公司已获利息倍数变化情况</w:t>
      </w:r>
      <w:r>
        <w:rPr>
          <w:rFonts w:hint="eastAsia"/>
        </w:rPr>
        <w:br/>
      </w:r>
      <w:r>
        <w:rPr>
          <w:rFonts w:hint="eastAsia"/>
        </w:rPr>
        <w:t>　　图表 271 近4年北京非纳科技有限公司总资产周转次数变化情况</w:t>
      </w:r>
      <w:r>
        <w:rPr>
          <w:rFonts w:hint="eastAsia"/>
        </w:rPr>
        <w:br/>
      </w:r>
      <w:r>
        <w:rPr>
          <w:rFonts w:hint="eastAsia"/>
        </w:rPr>
        <w:t>　　图表 272 近4年北京非纳科技有限公司销售毛利率变化情况</w:t>
      </w:r>
      <w:r>
        <w:rPr>
          <w:rFonts w:hint="eastAsia"/>
        </w:rPr>
        <w:br/>
      </w:r>
      <w:r>
        <w:rPr>
          <w:rFonts w:hint="eastAsia"/>
        </w:rPr>
        <w:t>　　图表 273 近4年北京非纳科技有限公司资产负债率变化情况</w:t>
      </w:r>
      <w:r>
        <w:rPr>
          <w:rFonts w:hint="eastAsia"/>
        </w:rPr>
        <w:br/>
      </w:r>
      <w:r>
        <w:rPr>
          <w:rFonts w:hint="eastAsia"/>
        </w:rPr>
        <w:t>　　图表 274 近4年北京非纳科技有限公司固定资产周转次数情况</w:t>
      </w:r>
      <w:r>
        <w:rPr>
          <w:rFonts w:hint="eastAsia"/>
        </w:rPr>
        <w:br/>
      </w:r>
      <w:r>
        <w:rPr>
          <w:rFonts w:hint="eastAsia"/>
        </w:rPr>
        <w:t>　　图表 275 近4年北京非纳科技有限公司流动资产周转次数变化情况</w:t>
      </w:r>
      <w:r>
        <w:rPr>
          <w:rFonts w:hint="eastAsia"/>
        </w:rPr>
        <w:br/>
      </w:r>
      <w:r>
        <w:rPr>
          <w:rFonts w:hint="eastAsia"/>
        </w:rPr>
        <w:t>　　图表 276 近4年北京非纳科技有限公司产权比率变化情况</w:t>
      </w:r>
      <w:r>
        <w:rPr>
          <w:rFonts w:hint="eastAsia"/>
        </w:rPr>
        <w:br/>
      </w:r>
      <w:r>
        <w:rPr>
          <w:rFonts w:hint="eastAsia"/>
        </w:rPr>
        <w:t>　　图表 277 近4年北京非纳科技有限公司已获利息倍数变化情况</w:t>
      </w:r>
      <w:r>
        <w:rPr>
          <w:rFonts w:hint="eastAsia"/>
        </w:rPr>
        <w:br/>
      </w:r>
      <w:r>
        <w:rPr>
          <w:rFonts w:hint="eastAsia"/>
        </w:rPr>
        <w:t>　　图表 278 近4年基美电子 （苏州） 有限公司总资产周转次数变化情况</w:t>
      </w:r>
      <w:r>
        <w:rPr>
          <w:rFonts w:hint="eastAsia"/>
        </w:rPr>
        <w:br/>
      </w:r>
      <w:r>
        <w:rPr>
          <w:rFonts w:hint="eastAsia"/>
        </w:rPr>
        <w:t>　　图表 279 近4年基美电子 （苏州） 有限公司销售毛利率变化情况</w:t>
      </w:r>
      <w:r>
        <w:rPr>
          <w:rFonts w:hint="eastAsia"/>
        </w:rPr>
        <w:br/>
      </w:r>
      <w:r>
        <w:rPr>
          <w:rFonts w:hint="eastAsia"/>
        </w:rPr>
        <w:t>　　图表 280 近4年基美电子 （苏州） 有限公司资产负债率变化情况</w:t>
      </w:r>
      <w:r>
        <w:rPr>
          <w:rFonts w:hint="eastAsia"/>
        </w:rPr>
        <w:br/>
      </w:r>
      <w:r>
        <w:rPr>
          <w:rFonts w:hint="eastAsia"/>
        </w:rPr>
        <w:t>　　图表 281 近4年基美电子 （苏州） 有限公司固定资产周转次数情况</w:t>
      </w:r>
      <w:r>
        <w:rPr>
          <w:rFonts w:hint="eastAsia"/>
        </w:rPr>
        <w:br/>
      </w:r>
      <w:r>
        <w:rPr>
          <w:rFonts w:hint="eastAsia"/>
        </w:rPr>
        <w:t>　　图表 282 近4年基美电子 （苏州） 有限公司流动资产周转次数变化情况</w:t>
      </w:r>
      <w:r>
        <w:rPr>
          <w:rFonts w:hint="eastAsia"/>
        </w:rPr>
        <w:br/>
      </w:r>
      <w:r>
        <w:rPr>
          <w:rFonts w:hint="eastAsia"/>
        </w:rPr>
        <w:t>　　图表 283 近4年基美电子 （苏州） 有限公司产权比率变化情况</w:t>
      </w:r>
      <w:r>
        <w:rPr>
          <w:rFonts w:hint="eastAsia"/>
        </w:rPr>
        <w:br/>
      </w:r>
      <w:r>
        <w:rPr>
          <w:rFonts w:hint="eastAsia"/>
        </w:rPr>
        <w:t>　　图表 284 近4年基美电子 （苏州） 有限公司已获利息倍数变化情况</w:t>
      </w:r>
      <w:r>
        <w:rPr>
          <w:rFonts w:hint="eastAsia"/>
        </w:rPr>
        <w:br/>
      </w:r>
      <w:r>
        <w:rPr>
          <w:rFonts w:hint="eastAsia"/>
        </w:rPr>
        <w:t>　　图表 285 近4年江苏海昌高科电气有限公司总资产周转次数变化情况</w:t>
      </w:r>
      <w:r>
        <w:rPr>
          <w:rFonts w:hint="eastAsia"/>
        </w:rPr>
        <w:br/>
      </w:r>
      <w:r>
        <w:rPr>
          <w:rFonts w:hint="eastAsia"/>
        </w:rPr>
        <w:t>　　图表 286 近4年江苏海昌高科电气有限公司销售毛利率变化情况</w:t>
      </w:r>
      <w:r>
        <w:rPr>
          <w:rFonts w:hint="eastAsia"/>
        </w:rPr>
        <w:br/>
      </w:r>
      <w:r>
        <w:rPr>
          <w:rFonts w:hint="eastAsia"/>
        </w:rPr>
        <w:t>　　图表 287 近4年江苏海昌高科电气有限公司资产负债率变化情况</w:t>
      </w:r>
      <w:r>
        <w:rPr>
          <w:rFonts w:hint="eastAsia"/>
        </w:rPr>
        <w:br/>
      </w:r>
      <w:r>
        <w:rPr>
          <w:rFonts w:hint="eastAsia"/>
        </w:rPr>
        <w:t>　　图表 288 近4年江苏海昌高科电气有限公司固定资产周转次数情况</w:t>
      </w:r>
      <w:r>
        <w:rPr>
          <w:rFonts w:hint="eastAsia"/>
        </w:rPr>
        <w:br/>
      </w:r>
      <w:r>
        <w:rPr>
          <w:rFonts w:hint="eastAsia"/>
        </w:rPr>
        <w:t>　　图表 289 近4年江苏海昌高科电气有限公司流动资产周转次数变化情况</w:t>
      </w:r>
      <w:r>
        <w:rPr>
          <w:rFonts w:hint="eastAsia"/>
        </w:rPr>
        <w:br/>
      </w:r>
      <w:r>
        <w:rPr>
          <w:rFonts w:hint="eastAsia"/>
        </w:rPr>
        <w:t>　　图表 290 近4年江苏海昌高科电气有限公司产权比率变化情况</w:t>
      </w:r>
      <w:r>
        <w:rPr>
          <w:rFonts w:hint="eastAsia"/>
        </w:rPr>
        <w:br/>
      </w:r>
      <w:r>
        <w:rPr>
          <w:rFonts w:hint="eastAsia"/>
        </w:rPr>
        <w:t>　　图表 291 近4年江苏海昌高科电气有限公司已获利息倍数变化情况</w:t>
      </w:r>
      <w:r>
        <w:rPr>
          <w:rFonts w:hint="eastAsia"/>
        </w:rPr>
        <w:br/>
      </w:r>
      <w:r>
        <w:rPr>
          <w:rFonts w:hint="eastAsia"/>
        </w:rPr>
        <w:t>　　图表 292 近4年深圳市安培盛科技有限公司总资产周转次数变化情况</w:t>
      </w:r>
      <w:r>
        <w:rPr>
          <w:rFonts w:hint="eastAsia"/>
        </w:rPr>
        <w:br/>
      </w:r>
      <w:r>
        <w:rPr>
          <w:rFonts w:hint="eastAsia"/>
        </w:rPr>
        <w:t>　　图表 293 近4年深圳市安培盛科技有限公司销售毛利率变化情况</w:t>
      </w:r>
      <w:r>
        <w:rPr>
          <w:rFonts w:hint="eastAsia"/>
        </w:rPr>
        <w:br/>
      </w:r>
      <w:r>
        <w:rPr>
          <w:rFonts w:hint="eastAsia"/>
        </w:rPr>
        <w:t>　　图表 294 近4年深圳市安培盛科技有限公司资产负债率变化情况</w:t>
      </w:r>
      <w:r>
        <w:rPr>
          <w:rFonts w:hint="eastAsia"/>
        </w:rPr>
        <w:br/>
      </w:r>
      <w:r>
        <w:rPr>
          <w:rFonts w:hint="eastAsia"/>
        </w:rPr>
        <w:t>　　图表 295 近4年深圳市安培盛科技有限公司固定资产周转次数情况</w:t>
      </w:r>
      <w:r>
        <w:rPr>
          <w:rFonts w:hint="eastAsia"/>
        </w:rPr>
        <w:br/>
      </w:r>
      <w:r>
        <w:rPr>
          <w:rFonts w:hint="eastAsia"/>
        </w:rPr>
        <w:t>　　图表 296 近4年深圳市安培盛科技有限公司流动资产周转次数变化情况</w:t>
      </w:r>
      <w:r>
        <w:rPr>
          <w:rFonts w:hint="eastAsia"/>
        </w:rPr>
        <w:br/>
      </w:r>
      <w:r>
        <w:rPr>
          <w:rFonts w:hint="eastAsia"/>
        </w:rPr>
        <w:t>　　图表 297 近4年深圳市安培盛科技有限公司产权比率变化情况</w:t>
      </w:r>
      <w:r>
        <w:rPr>
          <w:rFonts w:hint="eastAsia"/>
        </w:rPr>
        <w:br/>
      </w:r>
      <w:r>
        <w:rPr>
          <w:rFonts w:hint="eastAsia"/>
        </w:rPr>
        <w:t>　　图表 298 近4年深圳市安培盛科技有限公司已获利息倍数变化情况</w:t>
      </w:r>
      <w:r>
        <w:rPr>
          <w:rFonts w:hint="eastAsia"/>
        </w:rPr>
        <w:br/>
      </w:r>
      <w:r>
        <w:rPr>
          <w:rFonts w:hint="eastAsia"/>
        </w:rPr>
        <w:t>　　图表 299 近4年淄博鲁元电子有限公司总资产周转次数变化情况</w:t>
      </w:r>
      <w:r>
        <w:rPr>
          <w:rFonts w:hint="eastAsia"/>
        </w:rPr>
        <w:br/>
      </w:r>
      <w:r>
        <w:rPr>
          <w:rFonts w:hint="eastAsia"/>
        </w:rPr>
        <w:t>　　图表 300 近4年淄博鲁元电子有限公司销售毛利率变化情况</w:t>
      </w:r>
      <w:r>
        <w:rPr>
          <w:rFonts w:hint="eastAsia"/>
        </w:rPr>
        <w:br/>
      </w:r>
      <w:r>
        <w:rPr>
          <w:rFonts w:hint="eastAsia"/>
        </w:rPr>
        <w:t>　　图表 301 近4年淄博鲁元电子有限公司资产负债率变化情况</w:t>
      </w:r>
      <w:r>
        <w:rPr>
          <w:rFonts w:hint="eastAsia"/>
        </w:rPr>
        <w:br/>
      </w:r>
      <w:r>
        <w:rPr>
          <w:rFonts w:hint="eastAsia"/>
        </w:rPr>
        <w:t>　　图表 302 近4年淄博鲁元电子有限公司固定资产周转次数情况</w:t>
      </w:r>
      <w:r>
        <w:rPr>
          <w:rFonts w:hint="eastAsia"/>
        </w:rPr>
        <w:br/>
      </w:r>
      <w:r>
        <w:rPr>
          <w:rFonts w:hint="eastAsia"/>
        </w:rPr>
        <w:t>　　图表 303 近4年淄博鲁元电子有限公司流动资产周转次数变化情况</w:t>
      </w:r>
      <w:r>
        <w:rPr>
          <w:rFonts w:hint="eastAsia"/>
        </w:rPr>
        <w:br/>
      </w:r>
      <w:r>
        <w:rPr>
          <w:rFonts w:hint="eastAsia"/>
        </w:rPr>
        <w:t>　　图表 304 近4年淄博鲁元电子有限公司产权比率变化情况</w:t>
      </w:r>
      <w:r>
        <w:rPr>
          <w:rFonts w:hint="eastAsia"/>
        </w:rPr>
        <w:br/>
      </w:r>
      <w:r>
        <w:rPr>
          <w:rFonts w:hint="eastAsia"/>
        </w:rPr>
        <w:t>　　图表 305 近4年淄博鲁元电子有限公司已获利息倍数变化情况</w:t>
      </w:r>
      <w:r>
        <w:rPr>
          <w:rFonts w:hint="eastAsia"/>
        </w:rPr>
        <w:br/>
      </w:r>
      <w:r>
        <w:rPr>
          <w:rFonts w:hint="eastAsia"/>
        </w:rPr>
        <w:t>　　图表 306 风华高科资产负债表</w:t>
      </w:r>
      <w:r>
        <w:rPr>
          <w:rFonts w:hint="eastAsia"/>
        </w:rPr>
        <w:br/>
      </w:r>
      <w:r>
        <w:rPr>
          <w:rFonts w:hint="eastAsia"/>
        </w:rPr>
        <w:t>　　图表 307 风华高科利润表</w:t>
      </w:r>
      <w:r>
        <w:rPr>
          <w:rFonts w:hint="eastAsia"/>
        </w:rPr>
        <w:br/>
      </w:r>
      <w:r>
        <w:rPr>
          <w:rFonts w:hint="eastAsia"/>
        </w:rPr>
        <w:t>　　图表 308 风华高科财务指标</w:t>
      </w:r>
      <w:r>
        <w:rPr>
          <w:rFonts w:hint="eastAsia"/>
        </w:rPr>
        <w:br/>
      </w:r>
      <w:r>
        <w:rPr>
          <w:rFonts w:hint="eastAsia"/>
        </w:rPr>
        <w:t>　　图表 309 近4年云南银河之星科技有限公司总资产周转次数变化情况</w:t>
      </w:r>
      <w:r>
        <w:rPr>
          <w:rFonts w:hint="eastAsia"/>
        </w:rPr>
        <w:br/>
      </w:r>
      <w:r>
        <w:rPr>
          <w:rFonts w:hint="eastAsia"/>
        </w:rPr>
        <w:t>　　图表 310 近4年云南银河之星科技有限公司销售毛利率变化情况</w:t>
      </w:r>
      <w:r>
        <w:rPr>
          <w:rFonts w:hint="eastAsia"/>
        </w:rPr>
        <w:br/>
      </w:r>
      <w:r>
        <w:rPr>
          <w:rFonts w:hint="eastAsia"/>
        </w:rPr>
        <w:t>　　图表 311 近4年云南银河之星科技有限公司资产负债率变化情况</w:t>
      </w:r>
      <w:r>
        <w:rPr>
          <w:rFonts w:hint="eastAsia"/>
        </w:rPr>
        <w:br/>
      </w:r>
      <w:r>
        <w:rPr>
          <w:rFonts w:hint="eastAsia"/>
        </w:rPr>
        <w:t>　　图表 312 近4年云南银河之星科技有限公司固定资产周转次数情况</w:t>
      </w:r>
      <w:r>
        <w:rPr>
          <w:rFonts w:hint="eastAsia"/>
        </w:rPr>
        <w:br/>
      </w:r>
      <w:r>
        <w:rPr>
          <w:rFonts w:hint="eastAsia"/>
        </w:rPr>
        <w:t>　　图表 313 近4年云南银河之星科技有限公司流动资产周转次数变化情况</w:t>
      </w:r>
      <w:r>
        <w:rPr>
          <w:rFonts w:hint="eastAsia"/>
        </w:rPr>
        <w:br/>
      </w:r>
      <w:r>
        <w:rPr>
          <w:rFonts w:hint="eastAsia"/>
        </w:rPr>
        <w:t>　　图表 314 近4年云南银河之星科技有限公司产权比率变化情况</w:t>
      </w:r>
      <w:r>
        <w:rPr>
          <w:rFonts w:hint="eastAsia"/>
        </w:rPr>
        <w:br/>
      </w:r>
      <w:r>
        <w:rPr>
          <w:rFonts w:hint="eastAsia"/>
        </w:rPr>
        <w:t>　　图表 315 近4年云南银河之星科技有限公司已获利息倍数变化情况</w:t>
      </w:r>
      <w:r>
        <w:rPr>
          <w:rFonts w:hint="eastAsia"/>
        </w:rPr>
        <w:br/>
      </w:r>
      <w:r>
        <w:rPr>
          <w:rFonts w:hint="eastAsia"/>
        </w:rPr>
        <w:t>　　图表 316 近4年tdk总资产周转次数变化情况</w:t>
      </w:r>
      <w:r>
        <w:rPr>
          <w:rFonts w:hint="eastAsia"/>
        </w:rPr>
        <w:br/>
      </w:r>
      <w:r>
        <w:rPr>
          <w:rFonts w:hint="eastAsia"/>
        </w:rPr>
        <w:t>　　图表 317 近4年tdk销售毛利率变化情况</w:t>
      </w:r>
      <w:r>
        <w:rPr>
          <w:rFonts w:hint="eastAsia"/>
        </w:rPr>
        <w:br/>
      </w:r>
      <w:r>
        <w:rPr>
          <w:rFonts w:hint="eastAsia"/>
        </w:rPr>
        <w:t>　　图表 318 近4年tdk资产负债率变化情况</w:t>
      </w:r>
      <w:r>
        <w:rPr>
          <w:rFonts w:hint="eastAsia"/>
        </w:rPr>
        <w:br/>
      </w:r>
      <w:r>
        <w:rPr>
          <w:rFonts w:hint="eastAsia"/>
        </w:rPr>
        <w:t>　　图表 319 近4年tdk固定资产周转次数情况</w:t>
      </w:r>
      <w:r>
        <w:rPr>
          <w:rFonts w:hint="eastAsia"/>
        </w:rPr>
        <w:br/>
      </w:r>
      <w:r>
        <w:rPr>
          <w:rFonts w:hint="eastAsia"/>
        </w:rPr>
        <w:t>　　图表 320 近4年tdk流动资产周转次数变化情况</w:t>
      </w:r>
      <w:r>
        <w:rPr>
          <w:rFonts w:hint="eastAsia"/>
        </w:rPr>
        <w:br/>
      </w:r>
      <w:r>
        <w:rPr>
          <w:rFonts w:hint="eastAsia"/>
        </w:rPr>
        <w:t>　　图表 321 近4年tdk产权比率变化情况</w:t>
      </w:r>
      <w:r>
        <w:rPr>
          <w:rFonts w:hint="eastAsia"/>
        </w:rPr>
        <w:br/>
      </w:r>
      <w:r>
        <w:rPr>
          <w:rFonts w:hint="eastAsia"/>
        </w:rPr>
        <w:t>　　图表 322 近4年tdk已获利息倍数变化情况</w:t>
      </w:r>
      <w:r>
        <w:rPr>
          <w:rFonts w:hint="eastAsia"/>
        </w:rPr>
        <w:br/>
      </w:r>
      <w:r>
        <w:rPr>
          <w:rFonts w:hint="eastAsia"/>
        </w:rPr>
        <w:t>　　图表 323 近4年美国西迪斯总资产周转次数变化情况</w:t>
      </w:r>
      <w:r>
        <w:rPr>
          <w:rFonts w:hint="eastAsia"/>
        </w:rPr>
        <w:br/>
      </w:r>
      <w:r>
        <w:rPr>
          <w:rFonts w:hint="eastAsia"/>
        </w:rPr>
        <w:t>　　图表 324 近4年美国西迪斯销售毛利率变化情况</w:t>
      </w:r>
      <w:r>
        <w:rPr>
          <w:rFonts w:hint="eastAsia"/>
        </w:rPr>
        <w:br/>
      </w:r>
      <w:r>
        <w:rPr>
          <w:rFonts w:hint="eastAsia"/>
        </w:rPr>
        <w:t>　　图表 325 近4年美国西迪斯资产负债率变化情况</w:t>
      </w:r>
      <w:r>
        <w:rPr>
          <w:rFonts w:hint="eastAsia"/>
        </w:rPr>
        <w:br/>
      </w:r>
      <w:r>
        <w:rPr>
          <w:rFonts w:hint="eastAsia"/>
        </w:rPr>
        <w:t>　　图表 326 近4年美国西迪斯固定资产周转次数情况</w:t>
      </w:r>
      <w:r>
        <w:rPr>
          <w:rFonts w:hint="eastAsia"/>
        </w:rPr>
        <w:br/>
      </w:r>
      <w:r>
        <w:rPr>
          <w:rFonts w:hint="eastAsia"/>
        </w:rPr>
        <w:t>　　图表 327 近4年美国西迪斯流动资产周转次数变化情况</w:t>
      </w:r>
      <w:r>
        <w:rPr>
          <w:rFonts w:hint="eastAsia"/>
        </w:rPr>
        <w:br/>
      </w:r>
      <w:r>
        <w:rPr>
          <w:rFonts w:hint="eastAsia"/>
        </w:rPr>
        <w:t>　　图表 328 近4年美国西迪斯产权比率变化情况</w:t>
      </w:r>
      <w:r>
        <w:rPr>
          <w:rFonts w:hint="eastAsia"/>
        </w:rPr>
        <w:br/>
      </w:r>
      <w:r>
        <w:rPr>
          <w:rFonts w:hint="eastAsia"/>
        </w:rPr>
        <w:t>　　图表 329 近4年美国西迪斯已获利息倍数变化情况</w:t>
      </w:r>
      <w:r>
        <w:rPr>
          <w:rFonts w:hint="eastAsia"/>
        </w:rPr>
        <w:br/>
      </w:r>
      <w:r>
        <w:rPr>
          <w:rFonts w:hint="eastAsia"/>
        </w:rPr>
        <w:t>　　图表 330 近4年罗伯特 博世有限公司总资产周转次数变化情况</w:t>
      </w:r>
      <w:r>
        <w:rPr>
          <w:rFonts w:hint="eastAsia"/>
        </w:rPr>
        <w:br/>
      </w:r>
      <w:r>
        <w:rPr>
          <w:rFonts w:hint="eastAsia"/>
        </w:rPr>
        <w:t>　　图表 331 近4年罗伯特 博世有限公司销售毛利率变化情况</w:t>
      </w:r>
      <w:r>
        <w:rPr>
          <w:rFonts w:hint="eastAsia"/>
        </w:rPr>
        <w:br/>
      </w:r>
      <w:r>
        <w:rPr>
          <w:rFonts w:hint="eastAsia"/>
        </w:rPr>
        <w:t>　　图表 332 近4年罗伯特 博世有限公司资产负债率变化情况</w:t>
      </w:r>
      <w:r>
        <w:rPr>
          <w:rFonts w:hint="eastAsia"/>
        </w:rPr>
        <w:br/>
      </w:r>
      <w:r>
        <w:rPr>
          <w:rFonts w:hint="eastAsia"/>
        </w:rPr>
        <w:t>　　图表 333 近4年罗伯特 博世有限公司固定资产周转次数情况</w:t>
      </w:r>
      <w:r>
        <w:rPr>
          <w:rFonts w:hint="eastAsia"/>
        </w:rPr>
        <w:br/>
      </w:r>
      <w:r>
        <w:rPr>
          <w:rFonts w:hint="eastAsia"/>
        </w:rPr>
        <w:t>　　图表 334 近4年罗伯特 博世有限公司流动资产周转次数变化情况</w:t>
      </w:r>
      <w:r>
        <w:rPr>
          <w:rFonts w:hint="eastAsia"/>
        </w:rPr>
        <w:br/>
      </w:r>
      <w:r>
        <w:rPr>
          <w:rFonts w:hint="eastAsia"/>
        </w:rPr>
        <w:t>　　图表 335 近4年罗伯特 博世有限公司产权比率变化情况</w:t>
      </w:r>
      <w:r>
        <w:rPr>
          <w:rFonts w:hint="eastAsia"/>
        </w:rPr>
        <w:br/>
      </w:r>
      <w:r>
        <w:rPr>
          <w:rFonts w:hint="eastAsia"/>
        </w:rPr>
        <w:t>　　图表 336 近4年罗伯特 博世有限公司已获利息倍数变化情况</w:t>
      </w:r>
      <w:r>
        <w:rPr>
          <w:rFonts w:hint="eastAsia"/>
        </w:rPr>
        <w:br/>
      </w:r>
      <w:r>
        <w:rPr>
          <w:rFonts w:hint="eastAsia"/>
        </w:rPr>
        <w:t>　　图表 337 2025-2031年我国生瓷粉行业产量预测分析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aa76a0d474f53" w:history="1">
        <w:r>
          <w:rPr>
            <w:rStyle w:val="Hyperlink"/>
          </w:rPr>
          <w:t>中国ltcc生瓷带行业市场调查研究及发展前景预测报告（2025年版）</w:t>
        </w:r>
      </w:hyperlink>
      <w:r>
        <w:rPr>
          <w:color w:val="C00000"/>
        </w:rPr>
        <w:t>》，报告编号：</w:t>
      </w:r>
      <w:r>
        <w:rPr>
          <w:rFonts w:hint="eastAsia"/>
          <w:color w:val="C00000"/>
        </w:rPr>
        <w:t>1A05A60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aa76a0d474f53" w:history="1">
        <w:r>
          <w:rPr>
            <w:rStyle w:val="Hyperlink"/>
          </w:rPr>
          <w:t>https://www.20087.com/0/A6/ltccShengCiDaiHangYeYanJiuBaoGao.html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热点：ltcc低温共烧陶瓷、ltcc生瓷带厚度、ltcc工艺、ltcc生瓷带、ltcc 技术介绍、ltcc生瓷带填孔工艺视频、瓷制品可以带上飞机吗、生瓷带是什么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6fcefa30148fd" w:history="1">
      <w:r>
        <w:rPr>
          <w:rStyle w:val="Hyperlink"/>
        </w:rPr>
        <w:t>中国ltcc生瓷带行业市场调查研究及发展前景预测报告（2025年版）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ltccShengCiDaiHangYeYanJiuBaoGao.html" TargetMode="External" Id="R116aa76a0d474f53" /></Relationships>
</file>

<file path=word/_rels/header2.xml.rels>&#65279;<?xml version="1.0" encoding="utf-8"?><Relationships xmlns="http://schemas.openxmlformats.org/package/2006/relationships"><Relationship Type="http://schemas.openxmlformats.org/officeDocument/2006/relationships/hyperlink" Target="https://www.20087.com/0/A6/ltccShengCiDaiHangYeYanJiuBaoGao.html" TargetMode="External" Id="Rcbe6fcefa301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2025-01-13T04:56:00Z</dcterms:created>
  <dcterms:modified xsi:type="dcterms:W3CDTF">2025-01-13T05:56:00Z</dcterms:modified>
  <dc:subject>中国ltcc生瓷带行业市场调查研究及发展前景预测报告（2025年版）</dc:subject>
  <dc:title>中国ltcc生瓷带行业市场调查研究及发展前景预测报告（2025年版）</dc:title>
  <cp:keywords>中国ltcc生瓷带行业市场调查研究及发展前景预测报告（2025年版）</cp:keywords>
  <dc:description>中国ltcc生瓷带行业市场调查研究及发展前景预测报告（2025年版）</dc:description>
</cp:coreProperties>
</file>