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1ea9472354795" w:history="1">
              <w:r>
                <w:rPr>
                  <w:rStyle w:val="Hyperlink"/>
                </w:rPr>
                <w:t>2026-2032年中国全地形模块化机器人发展现状分析及市场前景报告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1ea9472354795" w:history="1">
              <w:r>
                <w:rPr>
                  <w:rStyle w:val="Hyperlink"/>
                </w:rPr>
                <w:t>2026-2032年中国全地形模块化机器人发展现状分析及市场前景报告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1ea9472354795" w:history="1">
                <w:r>
                  <w:rPr>
                    <w:rStyle w:val="Hyperlink"/>
                  </w:rPr>
                  <w:t>https://www.20087.com/0/56/QuanDiXingMoKuaiHuaJiQiRenShiChangXianZhuangHeQianJing.html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模块化机器人是一种由可重构履带、轮式或足式单元组成的多功能移动平台，能根据地形（山地、沙地、雪地、废墟）动态调整构型，广泛应用于极地科考、矿山勘探、灾后搜救及国防领域。目前，高端系统采用分布式电驱、IP68防护、多传感器融合导航及快速机械接口，支持2–6模块自由组合，部分具备自主编队与任务分配能力。在极端环境作业需求增长与无人系统集群化趋势下，对机器人的能源效率、模块互换通用性及抗冲击结构提出更高标准。然而，复杂地形下通信中断、模块连接可靠性不足及控制算法延迟仍是技术瓶颈。</w:t>
      </w:r>
      <w:r>
        <w:rPr>
          <w:rFonts w:hint="eastAsia"/>
        </w:rPr>
        <w:br/>
      </w:r>
      <w:r>
        <w:rPr>
          <w:rFonts w:hint="eastAsia"/>
        </w:rPr>
        <w:t>　　未来，全地形模块化机器人将向自适应重构、能源共享与AI协同演进。市场调研网认为，形状记忆合金驱动的变形关节将实现秒级构型切换；无线电力传输可在模块间动态分配能源。在元宇宙训练体系中，数字孪生环境将用于预演任务并优化配置。此外，标准化机械-电气-数据接口（如IEEE P2731）将推动跨厂商互操作。长远看，全地形模块化机器人将从“可变构型平台”进化为“环境自适应智能体集群”，在未知复杂域探索与高危任务执行中重新定义无人系统的灵活性、鲁棒性与任务弹性。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f1ea9472354795" w:history="1">
        <w:r>
          <w:rPr>
            <w:rStyle w:val="Hyperlink"/>
          </w:rPr>
          <w:t>2026-2032年中国全地形模块化机器人发展现状分析及市场前景报告</w:t>
        </w:r>
      </w:hyperlink>
      <w:r>
        <w:rPr>
          <w:rFonts w:hint="eastAsia"/>
        </w:rPr>
        <w:t>》，2025年全地形模块化机器人行业市场规模达 亿元，预计2032年市场规模将达 亿元，期间年均复合增长率（CAGR）达 %。报告基于国家统计局及全地形模块化机器人行业协会的权威数据，全面调研了全地形模块化机器人行业的市场规模、市场需求、产业链结构及价格变动，并对全地形模块化机器人细分市场进行了深入分析。报告详细剖析了全地形模块化机器人市场竞争格局，重点关注品牌影响力及重点企业的运营表现，同时科学预测了全地形模块化机器人市场前景与发展趋势，识别了行业潜在的风险与机遇。通过专业、科学的研究方法，报告为全地形模块化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全地形模块化机器人市场概述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按照不同产品类型，全地形模块化机器人主要可以分为如下几个类别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中国不同产品类型全地形模块化机器人增长趋势2021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轮式机器人</w:t>
      </w:r>
      <w:r>
        <w:rPr>
          <w:rFonts w:hint="eastAsia"/>
        </w:rPr>
        <w:br/>
      </w:r>
      <w:r>
        <w:rPr>
          <w:rFonts w:hint="eastAsia"/>
        </w:rPr>
        <w:t>　　　　1.2.3 履带式机器人</w:t>
      </w:r>
      <w:r>
        <w:rPr>
          <w:rFonts w:hint="eastAsia"/>
        </w:rPr>
        <w:br/>
      </w:r>
      <w:r>
        <w:rPr>
          <w:rFonts w:hint="eastAsia"/>
        </w:rPr>
        <w:t>　　　　1.2.4 腿式机器人</w:t>
      </w:r>
      <w:r>
        <w:rPr>
          <w:rFonts w:hint="eastAsia"/>
        </w:rPr>
        <w:br/>
      </w:r>
      <w:r>
        <w:rPr>
          <w:rFonts w:hint="eastAsia"/>
        </w:rPr>
        <w:t>　　　　1.2.5 混合型（轮腿式/可变形）</w:t>
      </w:r>
      <w:r>
        <w:rPr>
          <w:rFonts w:hint="eastAsia"/>
        </w:rPr>
        <w:br/>
      </w:r>
      <w:r>
        <w:rPr>
          <w:rFonts w:hint="eastAsia"/>
        </w:rPr>
        <w:t>　　1.3 按照不同模块化程度，全地形模块化机器人主要可以分为如下几个类别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中国不同模块化程度全地形模块化机器人增长趋势2021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固定平台可选载荷</w:t>
      </w:r>
      <w:r>
        <w:rPr>
          <w:rFonts w:hint="eastAsia"/>
        </w:rPr>
        <w:br/>
      </w:r>
      <w:r>
        <w:rPr>
          <w:rFonts w:hint="eastAsia"/>
        </w:rPr>
        <w:t>　　　　1.3.3 全模块化架构</w:t>
      </w:r>
      <w:r>
        <w:rPr>
          <w:rFonts w:hint="eastAsia"/>
        </w:rPr>
        <w:br/>
      </w:r>
      <w:r>
        <w:rPr>
          <w:rFonts w:hint="eastAsia"/>
        </w:rPr>
        <w:t>　　　　1.3.4 可重构自组装机器人</w:t>
      </w:r>
      <w:r>
        <w:rPr>
          <w:rFonts w:hint="eastAsia"/>
        </w:rPr>
        <w:br/>
      </w:r>
      <w:r>
        <w:rPr>
          <w:rFonts w:hint="eastAsia"/>
        </w:rPr>
        <w:t>　　1.4 按照不同有效载荷能力，全地形模块化机器人主要可以分为如下几个类别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中国不同有效载荷能力全地形模块化机器人增长趋势2021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轻型（&lt;50 公斤）</w:t>
      </w:r>
      <w:r>
        <w:rPr>
          <w:rFonts w:hint="eastAsia"/>
        </w:rPr>
        <w:br/>
      </w:r>
      <w:r>
        <w:rPr>
          <w:rFonts w:hint="eastAsia"/>
        </w:rPr>
        <w:t>　　　　1.4.3 中型（50–200 公斤）</w:t>
      </w:r>
      <w:r>
        <w:rPr>
          <w:rFonts w:hint="eastAsia"/>
        </w:rPr>
        <w:br/>
      </w:r>
      <w:r>
        <w:rPr>
          <w:rFonts w:hint="eastAsia"/>
        </w:rPr>
        <w:t>　　　　1.4.4 重型（&gt;200 公斤）</w:t>
      </w:r>
      <w:r>
        <w:rPr>
          <w:rFonts w:hint="eastAsia"/>
        </w:rPr>
        <w:br/>
      </w:r>
      <w:r>
        <w:rPr>
          <w:rFonts w:hint="eastAsia"/>
        </w:rPr>
        <w:t>　　1.5 从不同应用，全地形模块化机器人主要包括如下几个方面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中国不同应用全地形模块化机器人增长趋势2021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国防与安全</w:t>
      </w:r>
      <w:r>
        <w:rPr>
          <w:rFonts w:hint="eastAsia"/>
        </w:rPr>
        <w:br/>
      </w:r>
      <w:r>
        <w:rPr>
          <w:rFonts w:hint="eastAsia"/>
        </w:rPr>
        <w:t>　　　　1.5.3 工业与基础设施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搜救/应急响应</w:t>
      </w:r>
      <w:r>
        <w:rPr>
          <w:rFonts w:hint="eastAsia"/>
        </w:rPr>
        <w:br/>
      </w:r>
      <w:r>
        <w:rPr>
          <w:rFonts w:hint="eastAsia"/>
        </w:rPr>
        <w:t>　　　　1.5.6 研究与学术界</w:t>
      </w:r>
      <w:r>
        <w:rPr>
          <w:rFonts w:hint="eastAsia"/>
        </w:rPr>
        <w:br/>
      </w:r>
      <w:r>
        <w:rPr>
          <w:rFonts w:hint="eastAsia"/>
        </w:rPr>
        <w:t>　　　　1.5.7 商业与物流</w:t>
      </w:r>
      <w:r>
        <w:rPr>
          <w:rFonts w:hint="eastAsia"/>
        </w:rPr>
        <w:br/>
      </w:r>
      <w:r>
        <w:rPr>
          <w:rFonts w:hint="eastAsia"/>
        </w:rPr>
        <w:t>　　1.6 中国全地形模块化机器人发展现状及未来趋势（2021-2032）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中国市场全地形模块化机器人收入及增长率（2021-2032）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中国市场全地形模块化机器人销量及增长率（2021-2032）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中国市场主要全地形模块化机器人厂商分析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中国市场主要厂商全地形模块化机器人销量及市场占有率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中国市场主要厂商全地形模块化机器人销量（2021-2026）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中国市场主要厂商全地形模块化机器人销量市场份额（2021-2026）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中国市场主要厂商全地形模块化机器人收入及市场占有率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中国市场主要厂商全地形模块化机器人收入（2021-2026）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中国市场主要厂商全地形模块化机器人收入市场份额（2021-2026）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2025年中国市场主要厂商全地形模块化机器人收入排名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中国市场主要厂商全地形模块化机器人价格（2021-2026）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中国市场主要厂商全地形模块化机器人总部及产地分布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中国市场主要厂商成立时间及全地形模块化机器人商业化日期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中国市场主要厂商全地形模块化机器人产品类型及应用</w:t>
      </w:r>
      <w:r>
        <w:rPr>
          <w:rFonts w:hint="eastAsia"/>
        </w:rPr>
        <w:br/>
      </w:r>
      <w:r>
        <w:rPr>
          <w:rFonts w:hint="eastAsia"/>
        </w:rPr>
        <w:t>　　2.7 全地形模块化机器人行业集中度、竞争程度分析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全地形模块化机器人行业集中度分析：2025年中国Top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中国市场全地形模块化机器人第一梯队、第二梯队和第三梯队厂商（品牌）及2025年市场份额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重点企业（18）在中国市场全地形模块化机器人销量、收入、价格及毛利率（2021-2026）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不同产品类型全地形模块化机器人分析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中国市场不同产品类型全地形模块化机器人销量（2021-2032）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中国市场不同产品类型全地形模块化机器人销量及市场份额（2021-2026）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中国市场不同产品类型全地形模块化机器人销量预测（2027-2032）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中国市场不同产品类型全地形模块化机器人规模（2021-2032）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中国市场不同产品类型全地形模块化机器人规模及市场份额（2021-2026）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中国市场不同产品类型全地形模块化机器人规模预测（2027-2032）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中国市场不同产品类型全地形模块化机器人价格走势（2021-2032）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不同应用全地形模块化机器人分析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中国市场不同应用全地形模块化机器人销量（2021-2032）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中国市场不同应用全地形模块化机器人销量及市场份额（2021-2026）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中国市场不同应用全地形模块化机器人销量预测（2027-2032）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中国市场不同应用全地形模块化机器人规模（2021-2032）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中国市场不同应用全地形模块化机器人规模及市场份额（2021-2026）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中国市场不同应用全地形模块化机器人规模预测（2027-2032）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中国市场不同应用全地形模块化机器人价格走势（2021-2032）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全地形模块化机器人行业发展分析---发展趋势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全地形模块化机器人行业发展分析---厂商壁垒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全地形模块化机器人行业发展分析---驱动因素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全地形模块化机器人行业发展分析---制约因素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全地形模块化机器人中国企业SWOT分析</w:t>
      </w:r>
      <w:r>
        <w:rPr>
          <w:rFonts w:hint="eastAsia"/>
        </w:rPr>
        <w:br/>
      </w:r>
      <w:r>
        <w:rPr>
          <w:rFonts w:hint="eastAsia"/>
        </w:rPr>
        <w:t>　　6.6 全地形模块化机器人行业发展分析---行业政策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全地形模块化机器人行业产业链简介</w:t>
      </w:r>
      <w:r>
        <w:rPr>
          <w:rFonts w:hint="eastAsia"/>
        </w:rPr>
        <w:br/>
      </w:r>
      <w:r>
        <w:rPr>
          <w:rFonts w:hint="eastAsia"/>
        </w:rPr>
        <w:t>　　7.2 全地形模块化机器人产业链分析-上游</w:t>
      </w:r>
      <w:r>
        <w:rPr>
          <w:rFonts w:hint="eastAsia"/>
        </w:rPr>
        <w:br/>
      </w:r>
      <w:r>
        <w:rPr>
          <w:rFonts w:hint="eastAsia"/>
        </w:rPr>
        <w:t>　　7.3 全地形模块化机器人产业链分析-中游</w:t>
      </w:r>
      <w:r>
        <w:rPr>
          <w:rFonts w:hint="eastAsia"/>
        </w:rPr>
        <w:br/>
      </w:r>
      <w:r>
        <w:rPr>
          <w:rFonts w:hint="eastAsia"/>
        </w:rPr>
        <w:t>　　7.4 全地形模块化机器人产业链分析-下游</w:t>
      </w:r>
      <w:r>
        <w:rPr>
          <w:rFonts w:hint="eastAsia"/>
        </w:rPr>
        <w:br/>
      </w:r>
      <w:r>
        <w:rPr>
          <w:rFonts w:hint="eastAsia"/>
        </w:rPr>
        <w:t>　　7.5 全地形模块化机器人行业采购模式</w:t>
      </w:r>
      <w:r>
        <w:rPr>
          <w:rFonts w:hint="eastAsia"/>
        </w:rPr>
        <w:br/>
      </w:r>
      <w:r>
        <w:rPr>
          <w:rFonts w:hint="eastAsia"/>
        </w:rPr>
        <w:t>　　7.6 全地形模块化机器人行业生产模式</w:t>
      </w:r>
      <w:r>
        <w:rPr>
          <w:rFonts w:hint="eastAsia"/>
        </w:rPr>
        <w:br/>
      </w:r>
      <w:r>
        <w:rPr>
          <w:rFonts w:hint="eastAsia"/>
        </w:rPr>
        <w:t>　　7.7 全地形模块化机器人行业销售模式及销售渠道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中国本土全地形模块化机器人产能、产量分析</w:t>
      </w:r>
      <w:r>
        <w:rPr>
          <w:rFonts w:hint="eastAsia"/>
        </w:rPr>
        <w:br/>
      </w:r>
      <w:r>
        <w:rPr>
          <w:rFonts w:hint="eastAsia"/>
        </w:rPr>
        <w:t>　　8.1 中国全地形模块化机器人供需现状及预测（2021-2032）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中国全地形模块化机器人产能、产量、产能利用率及发展趋势（2021-2032）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中国全地形模块化机器人产量、市场需求量及发展趋势（2021-2032）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中国全地形模块化机器人进出口分析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中国市场全地形模块化机器人主要进口来源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中国市场全地形模块化机器人主要出口目的地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不同产品类型全地形模块化机器人市场规模2021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不同模块化程度全地形模块化机器人市场规模2021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不同有效载荷能力全地形模块化机器人市场规模2021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不同应用全地形模块化机器人市场规模2021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中国市场主要厂商全地形模块化机器人销量（2021-2026）&amp;（台）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中国市场主要厂商全地形模块化机器人销量市场份额（2021-2026）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中国市场主要厂商全地形模块化机器人收入（2021-2026）&amp;（万元）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中国市场主要厂商全地形模块化机器人收入份额（2021-2026）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2025年中国主要生产商全地形模块化机器人收入排名（万元）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中国市场主要厂商全地形模块化机器人价格（2021-2026）&amp;（元/台）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中国市场主要厂商全地形模块化机器人总部及产地分布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中国市场主要厂商成立时间及全地形模块化机器人商业化日期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中国市场主要厂商全地形模块化机器人产品类型及应用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2025年中国市场全地形模块化机器人主要厂商市场地位（第一梯队、第二梯队和第三梯队）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全地形模块化机器人市场投资、并购等现状分析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全地形模块化机器人生产基地、总部、竞争对手及市场地位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全地形模块化机器人产品规格、参数及市场应用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全地形模块化机器人销量（台）、收入（万元）、价格（元/台）及毛利率（2021-2026）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中国市场不同产品类型全地形模块化机器人销量（2021-2026）&amp;（台）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中国市场不同产品类型全地形模块化机器人销量市场份额（2021-2026）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中国市场不同产品类型全地形模块化机器人销量预测（2027-2032）&amp;（台）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中国市场不同产品类型全地形模块化机器人销量市场份额预测（2027-2032）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中国市场不同产品类型全地形模块化机器人规模（2021-2026）&amp;（万元）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中国市场不同产品类型全地形模块化机器人规模市场份额（2021-2026）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中国市场不同产品类型全地形模块化机器人规模预测（2027-2032）&amp;（万元）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中国市场不同产品类型全地形模块化机器人规模市场份额预测（2027-2032）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中国市场不同应用全地形模块化机器人销量（2021-2026）&amp;（台）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中国市场不同应用全地形模块化机器人销量市场份额（2021-2026）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中国市场不同应用全地形模块化机器人销量预测（2027-2032）&amp;（台）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中国市场不同应用全地形模块化机器人销量市场份额预测（2027-2032）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中国市场不同应用全地形模块化机器人规模（2021-2026）&amp;（万元）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中国市场不同应用全地形模块化机器人规模市场份额（2021-2026）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中国市场不同应用全地形模块化机器人规模预测（2027-2032）&amp;（万元）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中国市场不同应用全地形模块化机器人规模市场份额预测（2027-2032）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全地形模块化机器人行业发展分析---发展趋势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全地形模块化机器人行业发展分析---厂商壁垒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全地形模块化机器人行业发展分析---驱动因素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全地形模块化机器人行业发展分析---制约因素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全地形模块化机器人行业相关重点政策一览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全地形模块化机器人行业供应链分析</w:t>
      </w:r>
      <w:r>
        <w:rPr>
          <w:rFonts w:hint="eastAsia"/>
        </w:rPr>
        <w:br/>
      </w:r>
      <w:r>
        <w:rPr>
          <w:rFonts w:hint="eastAsia"/>
        </w:rPr>
        <w:t>　　表 128： 全地形模块化机器人上游原料供应商</w:t>
      </w:r>
      <w:r>
        <w:rPr>
          <w:rFonts w:hint="eastAsia"/>
        </w:rPr>
        <w:br/>
      </w:r>
      <w:r>
        <w:rPr>
          <w:rFonts w:hint="eastAsia"/>
        </w:rPr>
        <w:t>　　表 129： 全地形模块化机器人行业主要下游客户</w:t>
      </w:r>
      <w:r>
        <w:rPr>
          <w:rFonts w:hint="eastAsia"/>
        </w:rPr>
        <w:br/>
      </w:r>
      <w:r>
        <w:rPr>
          <w:rFonts w:hint="eastAsia"/>
        </w:rPr>
        <w:t>　　表 130： 全地形模块化机器人典型经销商</w:t>
      </w:r>
      <w:r>
        <w:rPr>
          <w:rFonts w:hint="eastAsia"/>
        </w:rPr>
        <w:br/>
      </w:r>
      <w:r>
        <w:rPr>
          <w:rFonts w:hint="eastAsia"/>
        </w:rPr>
        <w:t>　　表 131： 中国全地形模块化机器人产量、销量、进口量及出口量（2021-2026）&amp;（台）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中国全地形模块化机器人产量、销量、进口量及出口量预测（2027-2032）&amp;（台）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中国市场全地形模块化机器人主要进口来源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中国市场全地形模块化机器人主要出口目的地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全地形模块化机器人产品图片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中国不同产品类型全地形模块化机器人市场规模市场份额2025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轮式机器人产品图片</w:t>
      </w:r>
      <w:r>
        <w:rPr>
          <w:rFonts w:hint="eastAsia"/>
        </w:rPr>
        <w:br/>
      </w:r>
      <w:r>
        <w:rPr>
          <w:rFonts w:hint="eastAsia"/>
        </w:rPr>
        <w:t>　　图 4： 履带式机器人产品图片</w:t>
      </w:r>
      <w:r>
        <w:rPr>
          <w:rFonts w:hint="eastAsia"/>
        </w:rPr>
        <w:br/>
      </w:r>
      <w:r>
        <w:rPr>
          <w:rFonts w:hint="eastAsia"/>
        </w:rPr>
        <w:t>　　图 5： 腿式机器人产品图片</w:t>
      </w:r>
      <w:r>
        <w:rPr>
          <w:rFonts w:hint="eastAsia"/>
        </w:rPr>
        <w:br/>
      </w:r>
      <w:r>
        <w:rPr>
          <w:rFonts w:hint="eastAsia"/>
        </w:rPr>
        <w:t>　　图 6： 混合型（轮腿式/可变形）产品图片</w:t>
      </w:r>
      <w:r>
        <w:rPr>
          <w:rFonts w:hint="eastAsia"/>
        </w:rPr>
        <w:br/>
      </w:r>
      <w:r>
        <w:rPr>
          <w:rFonts w:hint="eastAsia"/>
        </w:rPr>
        <w:t>　　图 7： 中国不同模块化程度全地形模块化机器人市场规模市场份额2025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固定平台可选载荷产品图片</w:t>
      </w:r>
      <w:r>
        <w:rPr>
          <w:rFonts w:hint="eastAsia"/>
        </w:rPr>
        <w:br/>
      </w:r>
      <w:r>
        <w:rPr>
          <w:rFonts w:hint="eastAsia"/>
        </w:rPr>
        <w:t>　　图 9： 全模块化架构产品图片</w:t>
      </w:r>
      <w:r>
        <w:rPr>
          <w:rFonts w:hint="eastAsia"/>
        </w:rPr>
        <w:br/>
      </w:r>
      <w:r>
        <w:rPr>
          <w:rFonts w:hint="eastAsia"/>
        </w:rPr>
        <w:t>　　图 10： 可重构自组装机器人产品图片</w:t>
      </w:r>
      <w:r>
        <w:rPr>
          <w:rFonts w:hint="eastAsia"/>
        </w:rPr>
        <w:br/>
      </w:r>
      <w:r>
        <w:rPr>
          <w:rFonts w:hint="eastAsia"/>
        </w:rPr>
        <w:t>　　图 11： 中国不同有效载荷能力全地形模块化机器人市场规模市场份额2025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轻型（&lt;50 公斤）产品图片</w:t>
      </w:r>
      <w:r>
        <w:rPr>
          <w:rFonts w:hint="eastAsia"/>
        </w:rPr>
        <w:br/>
      </w:r>
      <w:r>
        <w:rPr>
          <w:rFonts w:hint="eastAsia"/>
        </w:rPr>
        <w:t>　　图 13： 中型（50–200 公斤）产品图片</w:t>
      </w:r>
      <w:r>
        <w:rPr>
          <w:rFonts w:hint="eastAsia"/>
        </w:rPr>
        <w:br/>
      </w:r>
      <w:r>
        <w:rPr>
          <w:rFonts w:hint="eastAsia"/>
        </w:rPr>
        <w:t>　　图 14： 重型（&gt;200 公斤）产品图片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中国不同应用全地形模块化机器人市场份额2025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国防与安全</w:t>
      </w:r>
      <w:r>
        <w:rPr>
          <w:rFonts w:hint="eastAsia"/>
        </w:rPr>
        <w:br/>
      </w:r>
      <w:r>
        <w:rPr>
          <w:rFonts w:hint="eastAsia"/>
        </w:rPr>
        <w:t>　　图 17： 工业与基础设施</w:t>
      </w:r>
      <w:r>
        <w:rPr>
          <w:rFonts w:hint="eastAsia"/>
        </w:rPr>
        <w:br/>
      </w:r>
      <w:r>
        <w:rPr>
          <w:rFonts w:hint="eastAsia"/>
        </w:rPr>
        <w:t>　　图 18： 农业</w:t>
      </w:r>
      <w:r>
        <w:rPr>
          <w:rFonts w:hint="eastAsia"/>
        </w:rPr>
        <w:br/>
      </w:r>
      <w:r>
        <w:rPr>
          <w:rFonts w:hint="eastAsia"/>
        </w:rPr>
        <w:t>　　图 19： 搜救/应急响应</w:t>
      </w:r>
      <w:r>
        <w:rPr>
          <w:rFonts w:hint="eastAsia"/>
        </w:rPr>
        <w:br/>
      </w:r>
      <w:r>
        <w:rPr>
          <w:rFonts w:hint="eastAsia"/>
        </w:rPr>
        <w:t>　　图 20： 研究与学术界</w:t>
      </w:r>
      <w:r>
        <w:rPr>
          <w:rFonts w:hint="eastAsia"/>
        </w:rPr>
        <w:br/>
      </w:r>
      <w:r>
        <w:rPr>
          <w:rFonts w:hint="eastAsia"/>
        </w:rPr>
        <w:t>　　图 21： 商业与物流</w:t>
      </w:r>
      <w:r>
        <w:rPr>
          <w:rFonts w:hint="eastAsia"/>
        </w:rPr>
        <w:br/>
      </w:r>
      <w:r>
        <w:rPr>
          <w:rFonts w:hint="eastAsia"/>
        </w:rPr>
        <w:t>　　图 22： 中国市场全地形模块化机器人市场规模，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中国市场全地形模块化机器人收入及增长率（2021-2032）&amp;（万元）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中国市场全地形模块化机器人销量及增长率（2021-2032）&amp;（台）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2025年中国市场主要厂商全地形模块化机器人销量市场份额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2025年中国市场主要厂商全地形模块化机器人收入市场份额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2025年中国市场前五大厂商全地形模块化机器人市场份额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2025年中国市场全地形模块化机器人第一梯队、第二梯队和第三梯队厂商（品牌）及市场份额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中国市场不同产品类型全地形模块化机器人价格走势（2021-2032）&amp;（元/台）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中国市场不同应用全地形模块化机器人价格走势（2021-2032）&amp;（元/台）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全地形模块化机器人中国企业SWOT分析</w:t>
      </w:r>
      <w:r>
        <w:rPr>
          <w:rFonts w:hint="eastAsia"/>
        </w:rPr>
        <w:br/>
      </w:r>
      <w:r>
        <w:rPr>
          <w:rFonts w:hint="eastAsia"/>
        </w:rPr>
        <w:t>　　图 32： 全地形模块化机器人产业链</w:t>
      </w:r>
      <w:r>
        <w:rPr>
          <w:rFonts w:hint="eastAsia"/>
        </w:rPr>
        <w:br/>
      </w:r>
      <w:r>
        <w:rPr>
          <w:rFonts w:hint="eastAsia"/>
        </w:rPr>
        <w:t>　　图 33： 全地形模块化机器人行业采购模式分析</w:t>
      </w:r>
      <w:r>
        <w:rPr>
          <w:rFonts w:hint="eastAsia"/>
        </w:rPr>
        <w:br/>
      </w:r>
      <w:r>
        <w:rPr>
          <w:rFonts w:hint="eastAsia"/>
        </w:rPr>
        <w:t>　　图 34： 全地形模块化机器人行业生产模式分析</w:t>
      </w:r>
      <w:r>
        <w:rPr>
          <w:rFonts w:hint="eastAsia"/>
        </w:rPr>
        <w:br/>
      </w:r>
      <w:r>
        <w:rPr>
          <w:rFonts w:hint="eastAsia"/>
        </w:rPr>
        <w:t>　　图 35： 全地形模块化机器人行业销售模式分析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中国全地形模块化机器人产能、产量、产能利用率及发展趋势（2021-2032）&amp;（台）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中国全地形模块化机器人产量、市场需求量及发展趋势（2021-2032）&amp;（台）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1ea9472354795" w:history="1">
        <w:r>
          <w:rPr>
            <w:rStyle w:val="Hyperlink"/>
          </w:rPr>
          <w:t>2026-2032年中国全地形模块化机器人发展现状分析及市场前景报告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1ea9472354795" w:history="1">
        <w:r>
          <w:rPr>
            <w:rStyle w:val="Hyperlink"/>
          </w:rPr>
          <w:t>https://www.20087.com/0/56/QuanDiXingMoKuaiHuaJiQiRenShiChangXianZhuangHeQianJing.html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994c69d6c4b65" w:history="1">
      <w:r>
        <w:rPr>
          <w:rStyle w:val="Hyperlink"/>
        </w:rPr>
        <w:t>2026-2032年中国全地形模块化机器人发展现状分析及市场前景报告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uanDiXingMoKuaiHuaJiQiRenShiChangXianZhuangHeQianJing.html" TargetMode="External" Id="R3ff1ea947235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uanDiXingMoKuaiHuaJiQiRenShiChangXianZhuangHeQianJing.html" TargetMode="External" Id="R93c994c69d6c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2026-02-25T02:33:02Z</dcterms:created>
  <dcterms:modified xsi:type="dcterms:W3CDTF">2026-02-25T03:33:02Z</dcterms:modified>
  <dc:subject>2026-2032年中国全地形模块化机器人发展现状分析及市场前景报告</dc:subject>
  <dc:title>2026-2032年中国全地形模块化机器人发展现状分析及市场前景报告</dc:title>
  <cp:keywords>2026-2032年中国全地形模块化机器人发展现状分析及市场前景报告</cp:keywords>
  <dc:description>2026-2032年中国全地形模块化机器人发展现状分析及市场前景报告</dc:description>
</cp:coreProperties>
</file>