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56971ce7e47be" w:history="1">
              <w:r>
                <w:rPr>
                  <w:rStyle w:val="Hyperlink"/>
                </w:rPr>
                <w:t>2025-2031年中国冲击器行业市场研究及前景分析报告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56971ce7e47be" w:history="1">
              <w:r>
                <w:rPr>
                  <w:rStyle w:val="Hyperlink"/>
                </w:rPr>
                <w:t>2025-2031年中国冲击器行业市场研究及前景分析报告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56971ce7e47be" w:history="1">
                <w:r>
                  <w:rPr>
                    <w:rStyle w:val="Hyperlink"/>
                  </w:rPr>
                  <w:t>https://www.20087.com/0/36/ChongJiQiHangYeFaZhanBaoGao.html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作为工程钻探和破碎作业的关键设备，其技术进步主要体现在提升工作效率、增强耐用性和降低能耗上。当前市场上，液压冲击器因其高效能和灵活性而受到青睐，广泛应用于矿山开采、基础设施建设等领域。制造商不断优化内部结构设计，如采用耐磨材料和创新的液压系统，以提高冲击力和延长使用寿命。</w:t>
      </w:r>
      <w:r>
        <w:rPr>
          <w:rFonts w:hint="eastAsia"/>
        </w:rPr>
        <w:br/>
      </w:r>
      <w:r>
        <w:rPr>
          <w:rFonts w:hint="eastAsia"/>
        </w:rPr>
        <w:t>　　未来冲击器的技术发展趋势将侧重于智能化和环境友好性。智能传感器和远程控制系统集成将使设备能够实时监控作业状态，预测维护需求，从而提高作业效率并减少停机时间。同时，随着全球对低碳环保的重视，开发低噪音、低振动和低排放的冲击器将成为行业的重要方向，推动冲击器技术向更加绿色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56971ce7e47be" w:history="1">
        <w:r>
          <w:rPr>
            <w:rStyle w:val="Hyperlink"/>
          </w:rPr>
          <w:t>2025-2031年中国冲击器行业市场研究及前景分析报告</w:t>
        </w:r>
      </w:hyperlink>
      <w:r>
        <w:rPr>
          <w:rFonts w:hint="eastAsia"/>
        </w:rPr>
        <w:t>》基于深入调研和权威数据，全面系统地展现了中国冲击器行业的现状与未来趋势。报告依托国家权威机构和相关协会的资料，严谨分析了冲击器市场规模、竞争格局、技术创新及消费需求等核心要素。通过翔实数据和直观图表，为冲击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冲击器行业概述</w:t>
      </w:r>
      <w:r>
        <w:rPr>
          <w:rFonts w:hint="eastAsia"/>
        </w:rPr>
        <w:br/>
      </w:r>
      <w:r>
        <w:rPr>
          <w:rFonts w:hint="eastAsia"/>
        </w:rPr>
        <w:t>　　第一节 冲击器行业界定</w:t>
      </w:r>
      <w:r>
        <w:rPr>
          <w:rFonts w:hint="eastAsia"/>
        </w:rPr>
        <w:br/>
      </w:r>
      <w:r>
        <w:rPr>
          <w:rFonts w:hint="eastAsia"/>
        </w:rPr>
        <w:t>　　第二节 冲击器行业发展历程</w:t>
      </w:r>
      <w:r>
        <w:rPr>
          <w:rFonts w:hint="eastAsia"/>
        </w:rPr>
        <w:br/>
      </w:r>
      <w:r>
        <w:rPr>
          <w:rFonts w:hint="eastAsia"/>
        </w:rPr>
        <w:t>　　第三节 冲击器产业链分析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中国冲击器行业发展环境分析</w:t>
      </w:r>
      <w:r>
        <w:rPr>
          <w:rFonts w:hint="eastAsia"/>
        </w:rPr>
        <w:br/>
      </w:r>
      <w:r>
        <w:rPr>
          <w:rFonts w:hint="eastAsia"/>
        </w:rPr>
        <w:t>　　第一节 冲击器行业经济环境分析</w:t>
      </w:r>
      <w:r>
        <w:rPr>
          <w:rFonts w:hint="eastAsia"/>
        </w:rPr>
        <w:br/>
      </w:r>
      <w:r>
        <w:rPr>
          <w:rFonts w:hint="eastAsia"/>
        </w:rPr>
        <w:t>　　第二节 冲击器行业政策环境分析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一、冲击器行业相关政策</w:t>
      </w:r>
      <w:r>
        <w:rPr>
          <w:rFonts w:hint="eastAsia"/>
        </w:rPr>
        <w:br/>
      </w:r>
      <w:r>
        <w:rPr>
          <w:rFonts w:hint="eastAsia"/>
        </w:rPr>
        <w:t>　　　　二、冲击器行业相关标准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2019-2024年中国冲击器行业发展现状分析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中国冲击器行业发展现状</w:t>
      </w:r>
      <w:r>
        <w:rPr>
          <w:rFonts w:hint="eastAsia"/>
        </w:rPr>
        <w:br/>
      </w:r>
      <w:r>
        <w:rPr>
          <w:rFonts w:hint="eastAsia"/>
        </w:rPr>
        <w:t>　　　　一、冲击器行业品牌发展现状</w:t>
      </w:r>
      <w:r>
        <w:rPr>
          <w:rFonts w:hint="eastAsia"/>
        </w:rPr>
        <w:br/>
      </w:r>
      <w:r>
        <w:rPr>
          <w:rFonts w:hint="eastAsia"/>
        </w:rPr>
        <w:t>　　　　二、冲击器行业需求市场现状</w:t>
      </w:r>
      <w:r>
        <w:rPr>
          <w:rFonts w:hint="eastAsia"/>
        </w:rPr>
        <w:br/>
      </w:r>
      <w:r>
        <w:rPr>
          <w:rFonts w:hint="eastAsia"/>
        </w:rPr>
        <w:t>　　　　三、冲击器市场需求层次分析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四、中国冲击器市场走向分析</w:t>
      </w:r>
      <w:r>
        <w:rPr>
          <w:rFonts w:hint="eastAsia"/>
        </w:rPr>
        <w:br/>
      </w:r>
      <w:r>
        <w:rPr>
          <w:rFonts w:hint="eastAsia"/>
        </w:rPr>
        <w:t>　　第二节 中国冲击器行业存在的问题</w:t>
      </w:r>
      <w:r>
        <w:rPr>
          <w:rFonts w:hint="eastAsia"/>
        </w:rPr>
        <w:br/>
      </w:r>
      <w:r>
        <w:rPr>
          <w:rFonts w:hint="eastAsia"/>
        </w:rPr>
        <w:t>　　　　一、冲击器产品市场存在的主要问题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二、国内冲击器产品市场的三大瓶颈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三、冲击器产品市场遭遇的规模难题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对中国冲击器市场的分析及思考</w:t>
      </w:r>
      <w:r>
        <w:rPr>
          <w:rFonts w:hint="eastAsia"/>
        </w:rPr>
        <w:br/>
      </w:r>
      <w:r>
        <w:rPr>
          <w:rFonts w:hint="eastAsia"/>
        </w:rPr>
        <w:t>　　　　一、冲击器市场特点</w:t>
      </w:r>
      <w:r>
        <w:rPr>
          <w:rFonts w:hint="eastAsia"/>
        </w:rPr>
        <w:br/>
      </w:r>
      <w:r>
        <w:rPr>
          <w:rFonts w:hint="eastAsia"/>
        </w:rPr>
        <w:t>　　　　二、冲击器市场分析</w:t>
      </w:r>
      <w:r>
        <w:rPr>
          <w:rFonts w:hint="eastAsia"/>
        </w:rPr>
        <w:br/>
      </w:r>
      <w:r>
        <w:rPr>
          <w:rFonts w:hint="eastAsia"/>
        </w:rPr>
        <w:t>　　　　三、冲击器市场变化的方向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五、对我国冲击器行业发展的思考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2019-2024年中国冲击器行业总体规模</w:t>
      </w:r>
      <w:r>
        <w:rPr>
          <w:rFonts w:hint="eastAsia"/>
        </w:rPr>
        <w:br/>
      </w:r>
      <w:r>
        <w:rPr>
          <w:rFonts w:hint="eastAsia"/>
        </w:rPr>
        <w:t>　　第二节 中国冲击器行业盈利情况分析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一、2019-2024年中国冲击器行业产量统计分析</w:t>
      </w:r>
      <w:r>
        <w:rPr>
          <w:rFonts w:hint="eastAsia"/>
        </w:rPr>
        <w:br/>
      </w:r>
      <w:r>
        <w:rPr>
          <w:rFonts w:hint="eastAsia"/>
        </w:rPr>
        <w:t>　　　　二、冲击器行业区域产量分析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三、2025-2031年中国冲击器市场需求预测分析</w:t>
      </w:r>
      <w:r>
        <w:rPr>
          <w:rFonts w:hint="eastAsia"/>
        </w:rPr>
        <w:br/>
      </w:r>
      <w:r>
        <w:rPr>
          <w:rFonts w:hint="eastAsia"/>
        </w:rPr>
        <w:t>　　第五节 冲击器产业供需平衡状况分析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冲击器行业规模分析及预测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一、2019-2024年冲击器行业资产规模变化分析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二、2025-2031年冲击器行业资产规模预测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三、2019-2024年冲击器行业收入和利润变化分析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四、2025-2031年冲击器行业收入和利润预测</w:t>
      </w:r>
      <w:r>
        <w:rPr>
          <w:rFonts w:hint="eastAsia"/>
        </w:rPr>
        <w:br/>
      </w:r>
      <w:r>
        <w:rPr>
          <w:rFonts w:hint="eastAsia"/>
        </w:rPr>
        <w:t>　　第二节 冲击器行业效益分析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一、2019-2024年冲击器行业三费变化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二、2019-2024年冲击器行业效益分析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2019-2024年中国冲击器行业区域市场分析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重点地区冲击器行业调研分析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冲击器细分市场深度分析</w:t>
      </w:r>
      <w:r>
        <w:rPr>
          <w:rFonts w:hint="eastAsia"/>
        </w:rPr>
        <w:br/>
      </w:r>
      <w:r>
        <w:rPr>
          <w:rFonts w:hint="eastAsia"/>
        </w:rPr>
        <w:t>　　第一节 冲击器细分市场（一）发展研究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二、企业冲击器业务分析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冲击器市场营销策略分析</w:t>
      </w:r>
      <w:r>
        <w:rPr>
          <w:rFonts w:hint="eastAsia"/>
        </w:rPr>
        <w:br/>
      </w:r>
      <w:r>
        <w:rPr>
          <w:rFonts w:hint="eastAsia"/>
        </w:rPr>
        <w:t>　　　　一、冲击器定价策略与市场定位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二、冲击器渠道布局与分销策略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冲击器品牌建设与推广策略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一、冲击器品牌定位与价值主张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冲击器企业竞争力提升路径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二、冲击器技术创新与研发投入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冲击器企业战略规划与实施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二、冲击器行业品牌竞争格局分析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冲击器行业投资效益分析</w:t>
      </w:r>
      <w:r>
        <w:rPr>
          <w:rFonts w:hint="eastAsia"/>
        </w:rPr>
        <w:br/>
      </w:r>
      <w:r>
        <w:rPr>
          <w:rFonts w:hint="eastAsia"/>
        </w:rPr>
        <w:t>　　　　一、冲击器行业投资状况分析</w:t>
      </w:r>
      <w:r>
        <w:rPr>
          <w:rFonts w:hint="eastAsia"/>
        </w:rPr>
        <w:br/>
      </w:r>
      <w:r>
        <w:rPr>
          <w:rFonts w:hint="eastAsia"/>
        </w:rPr>
        <w:t>　　　　二、冲击器行业投资效益分析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三、2025年冲击器行业投资趋势预测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四、2025年冲击器行业投资方向</w:t>
      </w:r>
      <w:r>
        <w:rPr>
          <w:rFonts w:hint="eastAsia"/>
        </w:rPr>
        <w:br/>
      </w:r>
      <w:r>
        <w:rPr>
          <w:rFonts w:hint="eastAsia"/>
        </w:rPr>
        <w:t>　　　　五、2025年冲击器行业投资建议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2025-2031年冲击器行业投资风险及控制策略分析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一、冲击器市场风险及控制策略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三、冲击器经营风险及控制策略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冲击器行业投资风险及建议</w:t>
      </w:r>
      <w:r>
        <w:rPr>
          <w:rFonts w:hint="eastAsia"/>
        </w:rPr>
        <w:br/>
      </w:r>
      <w:r>
        <w:rPr>
          <w:rFonts w:hint="eastAsia"/>
        </w:rPr>
        <w:t>　　第一节 冲击器行业进入壁垒分析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冲击器行业投资风险分析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冲击器行业盈利模式分析</w:t>
      </w:r>
      <w:r>
        <w:rPr>
          <w:rFonts w:hint="eastAsia"/>
        </w:rPr>
        <w:br/>
      </w:r>
      <w:r>
        <w:rPr>
          <w:rFonts w:hint="eastAsia"/>
        </w:rPr>
        <w:t>　　　　一、冲击器行业盈利模式分析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二、冲击器行业盈利因素分析</w:t>
      </w:r>
      <w:r>
        <w:rPr>
          <w:rFonts w:hint="eastAsia"/>
        </w:rPr>
        <w:br/>
      </w:r>
      <w:r>
        <w:rPr>
          <w:rFonts w:hint="eastAsia"/>
        </w:rPr>
        <w:t>　　第四节 冲击器行业投资建议</w:t>
      </w:r>
      <w:r>
        <w:rPr>
          <w:rFonts w:hint="eastAsia"/>
        </w:rPr>
        <w:br/>
      </w:r>
      <w:r>
        <w:rPr>
          <w:rFonts w:hint="eastAsia"/>
        </w:rPr>
        <w:t>　　　　一、冲击器行业投资机会</w:t>
      </w:r>
      <w:r>
        <w:rPr>
          <w:rFonts w:hint="eastAsia"/>
        </w:rPr>
        <w:br/>
      </w:r>
      <w:r>
        <w:rPr>
          <w:rFonts w:hint="eastAsia"/>
        </w:rPr>
        <w:t>　　　　二、冲击器行业投资建议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中国冲击器行业生产、营销企业投资运作模式分析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冲击器行业外销与内销优势分析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2025-2031年中国冲击器行业市场规模及增长趋势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2025-2031年中国冲击器行业投资规模预测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2025-2031年冲击器行业市场盈利预测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冲击器行业项目投资建议</w:t>
      </w:r>
      <w:r>
        <w:rPr>
          <w:rFonts w:hint="eastAsia"/>
        </w:rPr>
        <w:br/>
      </w:r>
      <w:r>
        <w:rPr>
          <w:rFonts w:hint="eastAsia"/>
        </w:rPr>
        <w:t>　　　　一、冲击器技术应用注意事项</w:t>
      </w:r>
      <w:r>
        <w:rPr>
          <w:rFonts w:hint="eastAsia"/>
        </w:rPr>
        <w:br/>
      </w:r>
      <w:r>
        <w:rPr>
          <w:rFonts w:hint="eastAsia"/>
        </w:rPr>
        <w:t>　　　　二、冲击器项目投资注意事项</w:t>
      </w:r>
      <w:r>
        <w:rPr>
          <w:rFonts w:hint="eastAsia"/>
        </w:rPr>
        <w:br/>
      </w:r>
      <w:r>
        <w:rPr>
          <w:rFonts w:hint="eastAsia"/>
        </w:rPr>
        <w:t>　　　　三、冲击器生产开发注意事项</w:t>
      </w:r>
      <w:r>
        <w:rPr>
          <w:rFonts w:hint="eastAsia"/>
        </w:rPr>
        <w:br/>
      </w:r>
      <w:r>
        <w:rPr>
          <w:rFonts w:hint="eastAsia"/>
        </w:rPr>
        <w:t>　　　　四、冲击器销售注意事项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冲击器行业历程</w:t>
      </w:r>
      <w:r>
        <w:rPr>
          <w:rFonts w:hint="eastAsia"/>
        </w:rPr>
        <w:br/>
      </w:r>
      <w:r>
        <w:rPr>
          <w:rFonts w:hint="eastAsia"/>
        </w:rPr>
        <w:t>　　图表 冲击器行业生命周期</w:t>
      </w:r>
      <w:r>
        <w:rPr>
          <w:rFonts w:hint="eastAsia"/>
        </w:rPr>
        <w:br/>
      </w:r>
      <w:r>
        <w:rPr>
          <w:rFonts w:hint="eastAsia"/>
        </w:rPr>
        <w:t>　　图表 冲击器行业产业链分析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2025年中国冲击器市场前景分析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2025年中国冲击器发展趋势预测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56971ce7e47be" w:history="1">
        <w:r>
          <w:rPr>
            <w:rStyle w:val="Hyperlink"/>
          </w:rPr>
          <w:t>2025-2031年中国冲击器行业市场研究及前景分析报告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56971ce7e47be" w:history="1">
        <w:r>
          <w:rPr>
            <w:rStyle w:val="Hyperlink"/>
          </w:rPr>
          <w:t>https://www.20087.com/0/36/ChongJiQiHangYeFaZhanBaoGao.html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热点：液动冲击器工作原理、冲击器安装视频、如何正确使用冲击器、冲击器哪个品牌好、哪种冲击器好、冲击器不冲击是什么原因、冲击器不冲击怎么办、冲击器什么牌子质量最好、冲击器图片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368baca24a77" w:history="1">
      <w:r>
        <w:rPr>
          <w:rStyle w:val="Hyperlink"/>
        </w:rPr>
        <w:t>2025-2031年中国冲击器行业市场研究及前景分析报告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ongJiQiHangYeFaZhanBaoGao.html" TargetMode="External" Id="R4d256971ce7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ongJiQiHangYeFaZhanBaoGao.html" TargetMode="External" Id="R1ac4368baca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2024-11-03T04:24:00Z</dcterms:created>
  <dcterms:modified xsi:type="dcterms:W3CDTF">2024-11-03T05:24:00Z</dcterms:modified>
  <dc:subject>2025-2031年中国冲击器行业市场研究及前景分析报告</dc:subject>
  <dc:title>2025-2031年中国冲击器行业市场研究及前景分析报告</dc:title>
  <cp:keywords>2025-2031年中国冲击器行业市场研究及前景分析报告</cp:keywords>
  <dc:description>2025-2031年中国冲击器行业市场研究及前景分析报告</dc:description>
</cp:coreProperties>
</file>