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e3a5c1d9e4096" w:history="1">
              <w:r>
                <w:rPr>
                  <w:rStyle w:val="Hyperlink"/>
                </w:rPr>
                <w:t>2023-2029年中国动力电池回收利用市场深度调研与发展趋势分析报告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e3a5c1d9e4096" w:history="1">
              <w:r>
                <w:rPr>
                  <w:rStyle w:val="Hyperlink"/>
                </w:rPr>
                <w:t>2023-2029年中国动力电池回收利用市场深度调研与发展趋势分析报告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e3a5c1d9e4096" w:history="1">
                <w:r>
                  <w:rPr>
                    <w:rStyle w:val="Hyperlink"/>
                  </w:rPr>
                  <w:t>https://www.20087.com/0/66/DongLiDianChiHuiShouLiYongFaZhanQuShi.html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(EV)市场的迅猛增长，动力电池回收利用成为一个紧迫的课题。目前，回收行业正在努力应对退役电池的处理，以避免环境污染并回收有价值的原材料。技术上，虽然湿法冶金、火法冶金和直接回收等方法已经存在，但在经济性和效率方面仍有待提高。此外，回收网络的建设和标准化回收流程的制定也在进行中，以确保电池安全、有效地回收和再利用。</w:t>
      </w:r>
      <w:r>
        <w:rPr>
          <w:rFonts w:hint="eastAsia"/>
        </w:rPr>
        <w:br/>
      </w:r>
      <w:r>
        <w:rPr>
          <w:rFonts w:hint="eastAsia"/>
        </w:rPr>
        <w:t>　　未来，动力电池回收利用将更加注重循环经济和技术创新。一方面，通过建立更加完善的回收体系，包括回收点的布局、运输和储存的安全标准，以及回收后的材料追踪，形成闭环的电池生命周期管理。另一方面，技术进步将推动回收效率和资源回收率的提升，如采用更先进的物理分选和化学提炼技术，以及开发直接回收方法以保留电池的原有结构和性能，为二次利用或梯次利用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e3a5c1d9e4096" w:history="1">
        <w:r>
          <w:rPr>
            <w:rStyle w:val="Hyperlink"/>
          </w:rPr>
          <w:t>2023-2029年中国动力电池回收利用市场深度调研与发展趋势分析报告</w:t>
        </w:r>
      </w:hyperlink>
      <w:r>
        <w:rPr>
          <w:rFonts w:hint="eastAsia"/>
        </w:rPr>
        <w:t>》全面分析了我国动力电池回收利用行业的现状、市场需求、市场规模以及价格动态，探讨了动力电池回收利用产业链的结构与发展。动力电池回收利用报告对动力电池回收利用细分市场进行了剖析，同时基于科学数据，对动力电池回收利用市场前景及发展趋势进行了预测。报告还聚焦动力电池回收利用重点企业，并对其品牌影响力、市场竞争力以及行业集中度进行了评估。动力电池回收利用报告为投资者、产业链相关企业及政府决策部门提供了专业、客观的参考，是了解和把握动力电池回收利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动力电池回收利用产业概述</w:t>
      </w:r>
      <w:r>
        <w:rPr>
          <w:rFonts w:hint="eastAsia"/>
        </w:rPr>
        <w:br/>
      </w:r>
      <w:r>
        <w:rPr>
          <w:rFonts w:hint="eastAsia"/>
        </w:rPr>
        <w:t>　　第一节 动力电池回收利用定义</w:t>
      </w:r>
      <w:r>
        <w:rPr>
          <w:rFonts w:hint="eastAsia"/>
        </w:rPr>
        <w:br/>
      </w:r>
      <w:r>
        <w:rPr>
          <w:rFonts w:hint="eastAsia"/>
        </w:rPr>
        <w:t>　　第二节 动力电池回收利用行业特点</w:t>
      </w:r>
      <w:r>
        <w:rPr>
          <w:rFonts w:hint="eastAsia"/>
        </w:rPr>
        <w:br/>
      </w:r>
      <w:r>
        <w:rPr>
          <w:rFonts w:hint="eastAsia"/>
        </w:rPr>
        <w:t>　　第三节 动力电池回收利用产业链分析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2022-2023年中国动力电池回收利用行业运行环境分析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中国动力电池回收利用运行经济环境分析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中国动力电池回收利用产业政策环境分析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一、动力电池回收利用行业监管体制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三、主要动力电池回收利用产业政策</w:t>
      </w:r>
      <w:r>
        <w:rPr>
          <w:rFonts w:hint="eastAsia"/>
        </w:rPr>
        <w:br/>
      </w:r>
      <w:r>
        <w:rPr>
          <w:rFonts w:hint="eastAsia"/>
        </w:rPr>
        <w:t>　　第三节 中国动力电池回收利用产业社会环境分析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国外动力电池回收利用行业发展态势分析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国外动力电池回收利用市场发展现状分析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国外主要国家动力电池回收利用市场现状</w:t>
      </w:r>
      <w:r>
        <w:rPr>
          <w:rFonts w:hint="eastAsia"/>
        </w:rPr>
        <w:br/>
      </w:r>
      <w:r>
        <w:rPr>
          <w:rFonts w:hint="eastAsia"/>
        </w:rPr>
        <w:t>　　第三节 国外动力电池回收利用行业发展趋势预测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中国动力电池回收利用行业市场分析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2018-2023年中国动力电池回收利用行业规模情况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2018-2023年中国动力电池回收利用行业财务能力分析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2022-2023年中国动力电池回收利用行业热点动态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2023年中国动力电池回收利用行业面临的挑战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中国重点地区动力电池回收利用行业市场调研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国内动力电池回收利用行业价格回顾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国内动力电池回收利用行业价格走势预测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国内动力电池回收利用行业价格影响因素分析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二、客户对动力电池回收利用品牌的首要认知渠道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三、动力电池回收利用品牌忠诚度调查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2023年动力电池回收利用行业集中度分析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2022-2023年动力电池回收利用行业竞争格局分析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三、我国动力电池回收利用市场竞争趋势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动力电池回收利用市场策略分析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二、动力电池回收利用渠道策略分析</w:t>
      </w:r>
      <w:r>
        <w:rPr>
          <w:rFonts w:hint="eastAsia"/>
        </w:rPr>
        <w:br/>
      </w:r>
      <w:r>
        <w:rPr>
          <w:rFonts w:hint="eastAsia"/>
        </w:rPr>
        <w:t>　　第二节 动力电池回收利用销售策略分析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提高动力电池回收利用企业竞争力的策略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一、提高中国动力电池回收利用企业核心竞争力的对策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三、影响动力电池回收利用企业核心竞争力的因素及提升途径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四、提高动力电池回收利用企业竞争力的策略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动力电池回收利用行业投资风险与控制策略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动力电池回收利用行业SWOT模型分析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四、动力电池回收利用行业风险分析</w:t>
      </w:r>
      <w:r>
        <w:rPr>
          <w:rFonts w:hint="eastAsia"/>
        </w:rPr>
        <w:br/>
      </w:r>
      <w:r>
        <w:rPr>
          <w:rFonts w:hint="eastAsia"/>
        </w:rPr>
        <w:t>　　第二节 动力电池回收利用行业投资风险及控制策略分析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四、动力电池回收利用同业竞争风险及控制策略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五、动力电池回收利用行业其他风险及控制策略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2023-2029年中国动力电池回收利用行业投资潜力及发展趋势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2023-2029年动力电池回收利用行业投资潜力分析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中~智林~2023-2029年中国动力电池回收利用行业发展趋势分析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二、未来动力电池回收利用产业创新的发展趋势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三、“十三五”期间我国动力电池回收利用行业发展剖析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五、未来动力电池回收利用行业发展变局剖析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e3a5c1d9e4096" w:history="1">
        <w:r>
          <w:rPr>
            <w:rStyle w:val="Hyperlink"/>
          </w:rPr>
          <w:t>2023-2029年中国动力电池回收利用市场深度调研与发展趋势分析报告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e3a5c1d9e4096" w:history="1">
        <w:r>
          <w:rPr>
            <w:rStyle w:val="Hyperlink"/>
          </w:rPr>
          <w:t>https://www.20087.com/0/66/DongLiDianChiHuiShouLiYongFaZhanQuShi.html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95d106f284473" w:history="1">
      <w:r>
        <w:rPr>
          <w:rStyle w:val="Hyperlink"/>
        </w:rPr>
        <w:t>2023-2029年中国动力电池回收利用市场深度调研与发展趋势分析报告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ongLiDianChiHuiShouLiYongFaZhanQuShi.html" TargetMode="External" Id="Raf2e3a5c1d9e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ongLiDianChiHuiShouLiYongFaZhanQuShi.html" TargetMode="External" Id="R1cf95d106f2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2022-11-23T05:10:00Z</dcterms:created>
  <dcterms:modified xsi:type="dcterms:W3CDTF">2022-11-23T06:10:00Z</dcterms:modified>
  <dc:subject>2023-2029年中国动力电池回收利用市场深度调研与发展趋势分析报告</dc:subject>
  <dc:title>2023-2029年中国动力电池回收利用市场深度调研与发展趋势分析报告</dc:title>
  <cp:keywords>2023-2029年中国动力电池回收利用市场深度调研与发展趋势分析报告</cp:keywords>
  <dc:description>2023-2029年中国动力电池回收利用市场深度调研与发展趋势分析报告</dc:description>
</cp:coreProperties>
</file>