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7998534b043b1" w:history="1">
              <w:r>
                <w:rPr>
                  <w:rStyle w:val="Hyperlink"/>
                </w:rPr>
                <w:t>2026-2032年全球与中国工艺干燥机市场研究分析及发展前景报告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7998534b043b1" w:history="1">
              <w:r>
                <w:rPr>
                  <w:rStyle w:val="Hyperlink"/>
                </w:rPr>
                <w:t>2026-2032年全球与中国工艺干燥机市场研究分析及发展前景报告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7998534b043b1" w:history="1">
                <w:r>
                  <w:rPr>
                    <w:rStyle w:val="Hyperlink"/>
                  </w:rPr>
                  <w:t>https://www.20087.com/0/86/GongYiGanZaoJiXianZhuangYuQianJingFenXi.html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干燥机在化工、制药及食品加工领域，已成为保障物料品质与提升生产效率的核心装备。工艺干燥机主流机型深度集成了物联网传感器与智能控制系统，能够对温度、压力、湿度等关键参数进行毫秒级精准调控。在制药行业，真空冷冻干燥机通过多参数协同调控，实现了生物制剂与疫苗的高效脱水，最大程度保留了活性成分。在食品工业，热泵干燥与微波真空干燥技术的结合，显著降低了能耗并缩短了加工周期，满足了市场对“零添加”与健康食品的需求。模块化设计理念的普及，使得干燥设备能够根据物料特性与产能需求进行灵活拼装，大幅降低了用户的初始投资与维护成本。</w:t>
      </w:r>
      <w:r>
        <w:rPr>
          <w:rFonts w:hint="eastAsia"/>
        </w:rPr>
        <w:br/>
      </w:r>
      <w:r>
        <w:rPr>
          <w:rFonts w:hint="eastAsia"/>
        </w:rPr>
        <w:t>　　未来，工艺干燥机将向极致能效、数字孪生与绿色循环方向演进。市场调研网认为，人工智能算法的深度植入将构建设备运行的数字孪生模型，通过实时仿真预测物料含水率变化与能耗曲线，自动优化干燥工艺曲线，实现“一键式”智能生产。针对高湿、高粘度物料，新型流化床与喷雾干燥耦合技术将突破传统干燥效率瓶颈，实现连续化、大规模作业。余热回收系统与光伏光热一体化设计的融合，将大幅降低化石能源依赖，推动干燥过程向低碳化转型。此外，纳米涂层技术的应用将赋予干燥腔体自清洁与抗腐蚀特性，减少物料残留与交叉污染，满足高端新材料与生物医药对洁净生产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7998534b043b1" w:history="1">
        <w:r>
          <w:rPr>
            <w:rStyle w:val="Hyperlink"/>
          </w:rPr>
          <w:t>2026-2032年全球与中国工艺干燥机市场研究分析及发展前景报告</w:t>
        </w:r>
      </w:hyperlink>
      <w:r>
        <w:rPr>
          <w:rFonts w:hint="eastAsia"/>
        </w:rPr>
        <w:t>》，2025年工艺干燥机行业市场规模达 亿元，预计2032年市场规模将达 亿元，期间年均复合增长率（CAGR）达 %。报告全面梳理了工艺干燥机行业的市场规模、技术现状及产业链结构，结合数据分析了工艺干燥机市场需求、价格动态与竞争格局，科学预测了工艺干燥机发展趋势与市场前景，解读了行业内重点企业的战略布局与品牌影响力，同时对市场竞争与集中度进行了评估。此外，报告还细分了市场领域，揭示了工艺干燥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按产品类型细分，全球工艺干燥机市场规模2021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输送带式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按应用细分，全球工艺干燥机市场规模2021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工艺干燥机行业发展总体概况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工艺干燥机行业发展主要特点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工艺干燥机行业发展影响因素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工艺干燥机有利因素</w:t>
      </w:r>
      <w:r>
        <w:rPr>
          <w:rFonts w:hint="eastAsia"/>
        </w:rPr>
        <w:br/>
      </w:r>
      <w:r>
        <w:rPr>
          <w:rFonts w:hint="eastAsia"/>
        </w:rPr>
        <w:t>　　　　1.5.3 .2 工艺干燥机不利因素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全球市场，近三年工艺干燥机主要企业占有率及排名（按销量）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工艺干燥机主要企业在国际市场占有率（按销量，2023-2026）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2025年工艺干燥机主要企业在国际市场排名（按销量）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全球市场主要企业工艺干燥机销量（2023-2026）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全球市场，近三年工艺干燥机主要企业占有率及排名（按收入）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工艺干燥机主要企业在国际市场占有率（按收入，2023-2026）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2025年工艺干燥机主要企业在国际市场排名（按收入）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全球市场主要企业工艺干燥机销售收入（2023-2026）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全球市场主要企业工艺干燥机销售价格（2023-2026）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中国市场，近三年工艺干燥机主要企业占有率及排名（按销量）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工艺干燥机主要企业在中国市场占有率（按销量，2023-2026）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2025年工艺干燥机主要企业在中国市场排名（按销量）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中国市场主要企业工艺干燥机销量（2023-2026）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中国市场，近三年工艺干燥机主要企业占有率及排名（按收入）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工艺干燥机主要企业在中国市场占有率（按收入，2023-2026）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2025年工艺干燥机主要企业在中国市场排名（按收入）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中国市场主要企业工艺干燥机销售收入（2023-2026）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全球主要厂商工艺干燥机总部及产地分布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全球主要厂商成立时间及工艺干燥机商业化日期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全球主要厂商工艺干燥机产品类型及应用</w:t>
      </w:r>
      <w:r>
        <w:rPr>
          <w:rFonts w:hint="eastAsia"/>
        </w:rPr>
        <w:br/>
      </w:r>
      <w:r>
        <w:rPr>
          <w:rFonts w:hint="eastAsia"/>
        </w:rPr>
        <w:t>　　2.9 工艺干燥机行业集中度、竞争程度分析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工艺干燥机行业集中度分析：2025年全球Top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全球工艺干燥机第一梯队、第二梯队和第三梯队生产商（品牌）及市场份额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全球工艺干燥机总体规模分析</w:t>
      </w:r>
      <w:r>
        <w:rPr>
          <w:rFonts w:hint="eastAsia"/>
        </w:rPr>
        <w:br/>
      </w:r>
      <w:r>
        <w:rPr>
          <w:rFonts w:hint="eastAsia"/>
        </w:rPr>
        <w:t>　　3.1 全球工艺干燥机供需现状及预测（2021-2032）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全球工艺干燥机产能、产量、产能利用率及发展趋势（2021-2032）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全球工艺干燥机产量、需求量及发展趋势（2021-2032）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全球主要地区工艺干燥机产量及发展趋势（2021-2032）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全球主要地区工艺干燥机产量（2021-2026）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全球主要地区工艺干燥机产量（2027-2032）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全球主要地区工艺干燥机产量市场份额（2021-2032）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中国工艺干燥机供需现状及预测（2021-2032）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中国工艺干燥机产能、产量、产能利用率及发展趋势（2021-2032）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中国工艺干燥机产量、市场需求量及发展趋势（2021-2032）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中国市场工艺干燥机进出口（2021-2032）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全球工艺干燥机销量及销售额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全球市场工艺干燥机销售额（2021-2032）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全球市场工艺干燥机销量（2021-2032）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全球市场工艺干燥机价格趋势（2021-2032）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全球工艺干燥机主要地区分析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全球主要地区工艺干燥机市场规模分析：2021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全球主要地区工艺干燥机销售收入及市场份额（2021-2026）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全球主要地区工艺干燥机销售收入预测（2027-2032）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全球主要地区工艺干燥机销量分析：2021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全球主要地区工艺干燥机销量及市场份额预测（2027-2032）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中东市场工艺干燥机销量、收入及增长率（2021-2032）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不同产品类型工艺干燥机分析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全球不同产品类型工艺干燥机销量（2021-2032）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全球不同产品类型工艺干燥机销量预测（2027-2032）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全球不同产品类型工艺干燥机收入（2021-2032）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全球不同产品类型工艺干燥机收入预测（2027-2032）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全球不同产品类型工艺干燥机价格走势（2021-2032）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中国不同产品类型工艺干燥机销量（2021-2032）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中国不同产品类型工艺干燥机销量预测（2027-2032）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中国不同产品类型工艺干燥机收入（2021-2032）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中国不同产品类型工艺干燥机收入预测（2027-2032）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不同应用工艺干燥机分析</w:t>
      </w:r>
      <w:r>
        <w:rPr>
          <w:rFonts w:hint="eastAsia"/>
        </w:rPr>
        <w:br/>
      </w:r>
      <w:r>
        <w:rPr>
          <w:rFonts w:hint="eastAsia"/>
        </w:rPr>
        <w:t>　　7.1 全球不同应用工艺干燥机销量（2021-2032）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全球不同应用工艺干燥机销量预测（2027-2032）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全球不同应用工艺干燥机收入（2021-2032）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全球不同应用工艺干燥机收入预测（2027-2032）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全球不同应用工艺干燥机价格走势（2021-2032）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中国不同应用工艺干燥机销量（2021-2032）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中国不同应用工艺干燥机销量预测（2027-2032）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中国不同应用工艺干燥机收入（2021-2032）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中国不同应用工艺干燥机收入及市场份额（2021-2026）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中国不同应用工艺干燥机收入预测（2027-2032）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工艺干燥机行业发展趋势</w:t>
      </w:r>
      <w:r>
        <w:rPr>
          <w:rFonts w:hint="eastAsia"/>
        </w:rPr>
        <w:br/>
      </w:r>
      <w:r>
        <w:rPr>
          <w:rFonts w:hint="eastAsia"/>
        </w:rPr>
        <w:t>　　8.2 工艺干燥机行业主要驱动因素</w:t>
      </w:r>
      <w:r>
        <w:rPr>
          <w:rFonts w:hint="eastAsia"/>
        </w:rPr>
        <w:br/>
      </w:r>
      <w:r>
        <w:rPr>
          <w:rFonts w:hint="eastAsia"/>
        </w:rPr>
        <w:t>　　8.3 工艺干燥机中国企业SWOT分析</w:t>
      </w:r>
      <w:r>
        <w:rPr>
          <w:rFonts w:hint="eastAsia"/>
        </w:rPr>
        <w:br/>
      </w:r>
      <w:r>
        <w:rPr>
          <w:rFonts w:hint="eastAsia"/>
        </w:rPr>
        <w:t>　　8.4 中国工艺干燥机行业政策环境分析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工艺干燥机行业产业链简介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工艺干燥机行业供应链分析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工艺干燥机主要原料及供应情况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工艺干燥机行业采购模式</w:t>
      </w:r>
      <w:r>
        <w:rPr>
          <w:rFonts w:hint="eastAsia"/>
        </w:rPr>
        <w:br/>
      </w:r>
      <w:r>
        <w:rPr>
          <w:rFonts w:hint="eastAsia"/>
        </w:rPr>
        <w:t>　　9.3 工艺干燥机行业生产模式</w:t>
      </w:r>
      <w:r>
        <w:rPr>
          <w:rFonts w:hint="eastAsia"/>
        </w:rPr>
        <w:br/>
      </w:r>
      <w:r>
        <w:rPr>
          <w:rFonts w:hint="eastAsia"/>
        </w:rPr>
        <w:t>　　9.4 工艺干燥机行业销售模式及销售渠道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按应用细分，全球工艺干燥机市场规模（CAGR）2021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工艺干燥机行业发展主要特点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工艺干燥机行业发展有利因素分析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工艺干燥机行业发展不利因素分析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进入工艺干燥机行业壁垒</w:t>
      </w:r>
      <w:r>
        <w:rPr>
          <w:rFonts w:hint="eastAsia"/>
        </w:rPr>
        <w:br/>
      </w:r>
      <w:r>
        <w:rPr>
          <w:rFonts w:hint="eastAsia"/>
        </w:rPr>
        <w:t>　　表 7： 工艺干燥机主要企业在国际市场占有率（按销量，2023-2026）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2025年工艺干燥机主要企业在国际市场排名（按销量）&amp;（台）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全球市场主要企业工艺干燥机销量（2023-2026）&amp;（台）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工艺干燥机主要企业在国际市场占有率（按收入，2023-2026）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2025年工艺干燥机主要企业在国际市场排名（按收入）&amp;（万元）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全球市场主要企业工艺干燥机销售收入（2023-2026）&amp;（万元）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全球市场主要企业工艺干燥机销售价格（2023-2026）&amp;（元/台）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工艺干燥机主要企业在中国市场占有率（按销量，2023-2026）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2025年工艺干燥机主要企业在中国市场排名（按销量）&amp;（台）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中国市场主要企业工艺干燥机销量（2023-2026）&amp;（台）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工艺干燥机主要企业在中国市场占有率（按收入，2023-2026）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2025年工艺干燥机主要企业在中国市场排名（按收入）&amp;（万元）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中国市场主要企业工艺干燥机销售收入（2023-2026）&amp;（万元）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全球主要厂商工艺干燥机总部及产地分布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全球主要厂商成立时间及工艺干燥机商业化日期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全球主要厂商工艺干燥机产品类型及应用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2025年全球工艺干燥机主要厂商市场地位（第一梯队、第二梯队和第三梯队）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全球工艺干燥机市场投资、并购等现状分析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全球主要地区工艺干燥机产量增速（CAGR）：（2021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全球主要地区工艺干燥机产量（2021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全球主要地区工艺干燥机产量（2021-2026）&amp;（台）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全球主要地区工艺干燥机产量（2027-2032）&amp;（台）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全球主要地区工艺干燥机产量市场份额（2021-2026）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全球主要地区工艺干燥机产量市场份额（2027-2032）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中国市场工艺干燥机产量、销量、进出口（2021-2026）&amp;（台）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中国市场工艺干燥机产量、销量、进出口预测（2027-2032）&amp;（台）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全球主要地区工艺干燥机销售收入增速：（2021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全球主要地区工艺干燥机销售收入（2021-2026）&amp;（万元）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全球主要地区工艺干燥机销售收入市场份额（2021-2026）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全球主要地区工艺干燥机收入（2027-2032）&amp;（万元）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全球主要地区工艺干燥机收入市场份额（2027-2032）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全球主要地区工艺干燥机销量（台）：2021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全球主要地区工艺干燥机销量（2027-2032）&amp;（台）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全球主要地区工艺干燥机销量份额（2027-2032）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工艺干燥机生产基地、销售区域、竞争对手及市场地位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工艺干燥机产品规格、参数及市场应用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工艺干燥机销量（台）、收入（万元）、价格（元/台）及毛利率（2021-2026）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全球不同产品类型工艺干燥机销量（2021-2026）&amp;（台）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全球不同产品类型工艺干燥机销量市场份额（2021-2026）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全球不同产品类型工艺干燥机销量预测（2027-2032）&amp;（台）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全球市场不同产品类型工艺干燥机销量市场份额预测（2027-2032）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全球不同产品类型工艺干燥机收入（2021-2026）&amp;（万元）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全球不同产品类型工艺干燥机收入市场份额（2021-2026）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全球不同产品类型工艺干燥机收入预测（2027-2032）&amp;（万元）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全球不同产品类型工艺干燥机收入市场份额预测（2027-2032）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中国不同产品类型工艺干燥机销量（2021-2026）&amp;（台）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中国不同产品类型工艺干燥机销量市场份额（2021-2026）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中国不同产品类型工艺干燥机销量预测（2027-2032）&amp;（台）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全球市场不同产品类型工艺干燥机销量市场份额预测（2027-2032）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中国不同产品类型工艺干燥机收入（2021-2026）&amp;（万元）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中国不同产品类型工艺干燥机收入市场份额（2021-2026）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中国不同产品类型工艺干燥机收入预测（2027-2032）&amp;（万元）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中国不同产品类型工艺干燥机收入市场份额预测（2027-2032）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全球不同应用工艺干燥机销量（2021-2026）&amp;（台）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全球不同应用工艺干燥机销量市场份额（2021-2026）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全球不同应用工艺干燥机销量预测（2027-2032）&amp;（台）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全球市场不同应用工艺干燥机销量市场份额预测（2027-2032）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全球不同应用工艺干燥机收入（2021-2026）&amp;（万元）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全球不同应用工艺干燥机收入市场份额（2021-2026）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全球不同应用工艺干燥机收入预测（2027-2032）&amp;（万元）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全球不同应用工艺干燥机收入市场份额预测（2027-2032）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中国不同应用工艺干燥机销量（2021-2026）&amp;（台）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中国不同应用工艺干燥机销量市场份额（2021-2026）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中国不同应用工艺干燥机销量预测（2027-2032）&amp;（台）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中国市场不同应用工艺干燥机销量市场份额预测（2027-2032）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中国不同应用工艺干燥机收入（2021-2026）&amp;（万元）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中国不同应用工艺干燥机收入市场份额（2021-2026）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中国不同应用工艺干燥机收入预测（2027-2032）&amp;（万元）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中国不同应用工艺干燥机收入市场份额预测（2027-2032）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工艺干燥机行业发展趋势</w:t>
      </w:r>
      <w:r>
        <w:rPr>
          <w:rFonts w:hint="eastAsia"/>
        </w:rPr>
        <w:br/>
      </w:r>
      <w:r>
        <w:rPr>
          <w:rFonts w:hint="eastAsia"/>
        </w:rPr>
        <w:t>　　表 226： 工艺干燥机行业主要驱动因素</w:t>
      </w:r>
      <w:r>
        <w:rPr>
          <w:rFonts w:hint="eastAsia"/>
        </w:rPr>
        <w:br/>
      </w:r>
      <w:r>
        <w:rPr>
          <w:rFonts w:hint="eastAsia"/>
        </w:rPr>
        <w:t>　　表 227： 工艺干燥机行业供应链分析</w:t>
      </w:r>
      <w:r>
        <w:rPr>
          <w:rFonts w:hint="eastAsia"/>
        </w:rPr>
        <w:br/>
      </w:r>
      <w:r>
        <w:rPr>
          <w:rFonts w:hint="eastAsia"/>
        </w:rPr>
        <w:t>　　表 228： 工艺干燥机上游原料供应商</w:t>
      </w:r>
      <w:r>
        <w:rPr>
          <w:rFonts w:hint="eastAsia"/>
        </w:rPr>
        <w:br/>
      </w:r>
      <w:r>
        <w:rPr>
          <w:rFonts w:hint="eastAsia"/>
        </w:rPr>
        <w:t>　　表 229： 工艺干燥机主要地区不同应用客户分析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工艺干燥机典型经销商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全球不同产品类型工艺干燥机销售额2021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全球不同产品类型工艺干燥机市场份额2025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输送带式产品图片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全球不同应用工艺干燥机市场份额2025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2025年全球前五大生产商工艺干燥机市场份额</w:t>
      </w:r>
      <w:r>
        <w:rPr>
          <w:rFonts w:hint="eastAsia"/>
        </w:rPr>
        <w:br/>
      </w:r>
      <w:r>
        <w:rPr>
          <w:rFonts w:hint="eastAsia"/>
        </w:rPr>
        <w:t>　　图 16： 2025年全球工艺干燥机第一梯队、第二梯队和第三梯队厂商及市场份额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全球工艺干燥机产能、产量、产能利用率及发展趋势（2021-2032）&amp;（台）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全球工艺干燥机产量、需求量及发展趋势（2021-2032）&amp;（台）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全球主要地区工艺干燥机产量市场份额（2021-2032）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中国工艺干燥机产能、产量、产能利用率及发展趋势（2021-2032）&amp;（台）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中国工艺干燥机产量、市场需求量及发展趋势（2021-2032）&amp;（台）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全球工艺干燥机市场销售额及增长率：（2021-2032）&amp;（万元）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全球市场工艺干燥机市场规模：2021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全球市场工艺干燥机价格趋势（2021-2032）&amp;（元/台）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全球主要地区工艺干燥机销售收入（2021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全球主要地区工艺干燥机销售收入市场份额（2021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全球不同产品类型工艺干燥机价格走势（2021-2032）&amp;（元/台）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全球不同应用工艺干燥机价格走势（2021-2032）&amp;（元/台）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工艺干燥机中国企业SWOT分析</w:t>
      </w:r>
      <w:r>
        <w:rPr>
          <w:rFonts w:hint="eastAsia"/>
        </w:rPr>
        <w:br/>
      </w:r>
      <w:r>
        <w:rPr>
          <w:rFonts w:hint="eastAsia"/>
        </w:rPr>
        <w:t>　　图 47： 工艺干燥机产业链</w:t>
      </w:r>
      <w:r>
        <w:rPr>
          <w:rFonts w:hint="eastAsia"/>
        </w:rPr>
        <w:br/>
      </w:r>
      <w:r>
        <w:rPr>
          <w:rFonts w:hint="eastAsia"/>
        </w:rPr>
        <w:t>　　图 48： 工艺干燥机行业采购模式分析</w:t>
      </w:r>
      <w:r>
        <w:rPr>
          <w:rFonts w:hint="eastAsia"/>
        </w:rPr>
        <w:br/>
      </w:r>
      <w:r>
        <w:rPr>
          <w:rFonts w:hint="eastAsia"/>
        </w:rPr>
        <w:t>　　图 49： 工艺干燥机行业生产模式</w:t>
      </w:r>
      <w:r>
        <w:rPr>
          <w:rFonts w:hint="eastAsia"/>
        </w:rPr>
        <w:br/>
      </w:r>
      <w:r>
        <w:rPr>
          <w:rFonts w:hint="eastAsia"/>
        </w:rPr>
        <w:t>　　图 50： 工艺干燥机行业销售模式分析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7998534b043b1" w:history="1">
        <w:r>
          <w:rPr>
            <w:rStyle w:val="Hyperlink"/>
          </w:rPr>
          <w:t>2026-2032年全球与中国工艺干燥机市场研究分析及发展前景报告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7998534b043b1" w:history="1">
        <w:r>
          <w:rPr>
            <w:rStyle w:val="Hyperlink"/>
          </w:rPr>
          <w:t>https://www.20087.com/0/86/GongYiGanZaoJiXianZhuangYuQianJingFenXi.html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热点：干燥机设备、干燥机的工艺原理和工艺流程、干燥机的工作原理、工业干燥机、工业烘干机干燥机设备、工业干燥机的工作原理、干燥机的使用步骤、干燥机流程、新型干燥机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3b0e1a3184df7" w:history="1">
      <w:r>
        <w:rPr>
          <w:rStyle w:val="Hyperlink"/>
        </w:rPr>
        <w:t>2026-2032年全球与中国工艺干燥机市场研究分析及发展前景报告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ongYiGanZaoJiXianZhuangYuQianJingFenXi.html" TargetMode="External" Id="Rbbb7998534b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ongYiGanZaoJiXianZhuangYuQianJingFenXi.html" TargetMode="External" Id="R1c93b0e1a31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2026-03-26T01:06:21Z</dcterms:created>
  <dcterms:modified xsi:type="dcterms:W3CDTF">2026-03-26T02:06:21Z</dcterms:modified>
  <dc:subject>2026-2032年全球与中国工艺干燥机市场研究分析及发展前景报告</dc:subject>
  <dc:title>2026-2032年全球与中国工艺干燥机市场研究分析及发展前景报告</dc:title>
  <cp:keywords>2026-2032年全球与中国工艺干燥机市场研究分析及发展前景报告</cp:keywords>
  <dc:description>2026-2032年全球与中国工艺干燥机市场研究分析及发展前景报告</dc:description>
</cp:coreProperties>
</file>