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823746044f6e" w:history="1">
              <w:r>
                <w:rPr>
                  <w:rStyle w:val="Hyperlink"/>
                </w:rPr>
                <w:t>2026-2032年中国平衡阻尼器行业发展研究及前景分析报告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823746044f6e" w:history="1">
              <w:r>
                <w:rPr>
                  <w:rStyle w:val="Hyperlink"/>
                </w:rPr>
                <w:t>2026-2032年中国平衡阻尼器行业发展研究及前景分析报告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823746044f6e" w:history="1">
                <w:r>
                  <w:rPr>
                    <w:rStyle w:val="Hyperlink"/>
                  </w:rPr>
                  <w:t>https://www.20087.com/0/66/PingHengZuNiQiDeXianZhuangYuFaZhanQianJing.html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阻尼器是一种用于抑制建筑、桥梁或机械设备振动的耗能装置，通过黏滞流体、金属屈服或摩擦机制将动能转化为热能，常见类型包括黏滞阻尼器、金属屈服阻尼器及调谐质量阻尼器（TMD）。当前在超高层建筑、大跨度桥梁及精密设备隔振中广泛应用，核心要求包括长期稳定性、低速性能一致性及免维护特性。在地震多发区与风致振动敏感区域，平衡阻尼器已成为提升结构韧性的关键技术。然而，部分产品存在密封失效导致漏油、低温环境下黏度突变或疲劳寿命不足等问题；安装位置与数量若未经精细化仿真，可能无法发挥预期效能。</w:t>
      </w:r>
      <w:r>
        <w:rPr>
          <w:rFonts w:hint="eastAsia"/>
        </w:rPr>
        <w:br/>
      </w:r>
      <w:r>
        <w:rPr>
          <w:rFonts w:hint="eastAsia"/>
        </w:rPr>
        <w:t>　　未来，平衡阻尼器将向智能响应、多功能集成与数字孪生运维演进。磁流变（MR）或电流变（ER）智能材料使阻尼力可随振动频率实时调节，实现自适应控制；光纤光栅传感器嵌入阻尼器内部，实时监测位移、温度与内部压力。在系统层面，阻尼器将与结构健康监测（SHM）平台联动，基于AI模型预测剩余寿命并触发维护；数字孪生体模拟极端事件下耗能表现，优化布设方案。材料方面，高性能硅油与复合密封圈提升宽温域可靠性；再生金属屈服元件支持灾后快速更换。此外，在碳中和建筑评估中，阻尼器延长结构寿命的贡献将纳入隐含碳核算。最终，平衡阻尼器将从被动耗能装置升级为具备感知、决策与自修复潜力的智能结构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4823746044f6e" w:history="1">
        <w:r>
          <w:rPr>
            <w:rStyle w:val="Hyperlink"/>
          </w:rPr>
          <w:t>2026-2032年中国平衡阻尼器行业发展研究及前景分析报告</w:t>
        </w:r>
      </w:hyperlink>
      <w:r>
        <w:rPr>
          <w:rFonts w:hint="eastAsia"/>
        </w:rPr>
        <w:t>》基于权威数据和调研资料，采用定量与定性相结合的方法，系统分析了平衡阻尼器行业的现状和未来趋势。通过对行业的长期跟踪研究，报告提供了清晰的市场分析和趋势预测，帮助投资者更好地理解行业投资价值。同时，结合平衡阻尼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平衡阻尼器市场概述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按照不同产品类型，平衡阻尼器主要可以分为如下几个类别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中国不同产品类型平衡阻尼器增长趋势2021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手动平衡阻尼器</w:t>
      </w:r>
      <w:r>
        <w:rPr>
          <w:rFonts w:hint="eastAsia"/>
        </w:rPr>
        <w:br/>
      </w:r>
      <w:r>
        <w:rPr>
          <w:rFonts w:hint="eastAsia"/>
        </w:rPr>
        <w:t>　　　　1.2.3 自动平衡阻尼器</w:t>
      </w:r>
      <w:r>
        <w:rPr>
          <w:rFonts w:hint="eastAsia"/>
        </w:rPr>
        <w:br/>
      </w:r>
      <w:r>
        <w:rPr>
          <w:rFonts w:hint="eastAsia"/>
        </w:rPr>
        <w:t>　　1.3 从不同应用，平衡阻尼器主要包括如下几个方面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中国不同应用平衡阻尼器增长趋势2021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地下采矿</w:t>
      </w:r>
      <w:r>
        <w:rPr>
          <w:rFonts w:hint="eastAsia"/>
        </w:rPr>
        <w:br/>
      </w:r>
      <w:r>
        <w:rPr>
          <w:rFonts w:hint="eastAsia"/>
        </w:rPr>
        <w:t>　　　　1.3.3 铁路隧道</w:t>
      </w:r>
      <w:r>
        <w:rPr>
          <w:rFonts w:hint="eastAsia"/>
        </w:rPr>
        <w:br/>
      </w:r>
      <w:r>
        <w:rPr>
          <w:rFonts w:hint="eastAsia"/>
        </w:rPr>
        <w:t>　　　　1.3.4 海洋工业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中国平衡阻尼器发展现状及未来趋势（2021-2032）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中国市场平衡阻尼器收入及增长率（2021-2032）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中国市场平衡阻尼器销量及增长率（2021-2032）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中国市场主要平衡阻尼器厂商分析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中国市场主要厂商平衡阻尼器销量及市场占有率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中国市场主要厂商平衡阻尼器销量（2021-2026）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中国市场主要厂商平衡阻尼器销量市场份额（2021-2026）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中国市场主要厂商平衡阻尼器收入及市场占有率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中国市场主要厂商平衡阻尼器收入（2021-2026）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中国市场主要厂商平衡阻尼器收入市场份额（2021-2026）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2025年中国市场主要厂商平衡阻尼器收入排名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中国市场主要厂商平衡阻尼器价格（2021-2026）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中国市场主要厂商平衡阻尼器总部及产地分布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中国市场主要厂商成立时间及平衡阻尼器商业化日期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中国市场主要厂商平衡阻尼器产品类型及应用</w:t>
      </w:r>
      <w:r>
        <w:rPr>
          <w:rFonts w:hint="eastAsia"/>
        </w:rPr>
        <w:br/>
      </w:r>
      <w:r>
        <w:rPr>
          <w:rFonts w:hint="eastAsia"/>
        </w:rPr>
        <w:t>　　2.7 平衡阻尼器行业集中度、竞争程度分析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平衡阻尼器行业集中度分析：2025年中国Top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中国市场平衡阻尼器第一梯队、第二梯队和第三梯队厂商（品牌）及2025年市场份额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重点企业（14）在中国市场平衡阻尼器销量、收入、价格及毛利率（2021-2026）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不同产品类型平衡阻尼器分析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中国市场不同产品类型平衡阻尼器销量（2021-2032）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中国市场不同产品类型平衡阻尼器销量及市场份额（2021-2026）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中国市场不同产品类型平衡阻尼器销量预测（2027-2032）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中国市场不同产品类型平衡阻尼器规模（2021-2032）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中国市场不同产品类型平衡阻尼器规模及市场份额（2021-2026）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中国市场不同产品类型平衡阻尼器规模预测（2027-2032）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中国市场不同产品类型平衡阻尼器价格走势（2021-2032）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不同应用平衡阻尼器分析</w:t>
      </w:r>
      <w:r>
        <w:rPr>
          <w:rFonts w:hint="eastAsia"/>
        </w:rPr>
        <w:br/>
      </w:r>
      <w:r>
        <w:rPr>
          <w:rFonts w:hint="eastAsia"/>
        </w:rPr>
        <w:t>　　5.1 中国市场不同应用平衡阻尼器销量（2021-2032）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中国市场不同应用平衡阻尼器销量及市场份额（2021-2026）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中国市场不同应用平衡阻尼器销量预测（2027-2032）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中国市场不同应用平衡阻尼器规模（2021-2032）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中国市场不同应用平衡阻尼器规模及市场份额（2021-2026）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中国市场不同应用平衡阻尼器规模预测（2027-2032）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中国市场不同应用平衡阻尼器价格走势（2021-2032）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平衡阻尼器行业发展分析---发展趋势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平衡阻尼器行业发展分析---厂商壁垒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平衡阻尼器行业发展分析---驱动因素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平衡阻尼器行业发展分析---制约因素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平衡阻尼器中国企业SWOT分析</w:t>
      </w:r>
      <w:r>
        <w:rPr>
          <w:rFonts w:hint="eastAsia"/>
        </w:rPr>
        <w:br/>
      </w:r>
      <w:r>
        <w:rPr>
          <w:rFonts w:hint="eastAsia"/>
        </w:rPr>
        <w:t>　　6.6 平衡阻尼器行业发展分析---行业政策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平衡阻尼器行业产业链简介</w:t>
      </w:r>
      <w:r>
        <w:rPr>
          <w:rFonts w:hint="eastAsia"/>
        </w:rPr>
        <w:br/>
      </w:r>
      <w:r>
        <w:rPr>
          <w:rFonts w:hint="eastAsia"/>
        </w:rPr>
        <w:t>　　7.2 平衡阻尼器产业链分析-上游</w:t>
      </w:r>
      <w:r>
        <w:rPr>
          <w:rFonts w:hint="eastAsia"/>
        </w:rPr>
        <w:br/>
      </w:r>
      <w:r>
        <w:rPr>
          <w:rFonts w:hint="eastAsia"/>
        </w:rPr>
        <w:t>　　7.3 平衡阻尼器产业链分析-中游</w:t>
      </w:r>
      <w:r>
        <w:rPr>
          <w:rFonts w:hint="eastAsia"/>
        </w:rPr>
        <w:br/>
      </w:r>
      <w:r>
        <w:rPr>
          <w:rFonts w:hint="eastAsia"/>
        </w:rPr>
        <w:t>　　7.4 平衡阻尼器产业链分析-下游</w:t>
      </w:r>
      <w:r>
        <w:rPr>
          <w:rFonts w:hint="eastAsia"/>
        </w:rPr>
        <w:br/>
      </w:r>
      <w:r>
        <w:rPr>
          <w:rFonts w:hint="eastAsia"/>
        </w:rPr>
        <w:t>　　7.5 平衡阻尼器行业采购模式</w:t>
      </w:r>
      <w:r>
        <w:rPr>
          <w:rFonts w:hint="eastAsia"/>
        </w:rPr>
        <w:br/>
      </w:r>
      <w:r>
        <w:rPr>
          <w:rFonts w:hint="eastAsia"/>
        </w:rPr>
        <w:t>　　7.6 平衡阻尼器行业生产模式</w:t>
      </w:r>
      <w:r>
        <w:rPr>
          <w:rFonts w:hint="eastAsia"/>
        </w:rPr>
        <w:br/>
      </w:r>
      <w:r>
        <w:rPr>
          <w:rFonts w:hint="eastAsia"/>
        </w:rPr>
        <w:t>　　7.7 平衡阻尼器行业销售模式及销售渠道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中国本土平衡阻尼器产能、产量分析</w:t>
      </w:r>
      <w:r>
        <w:rPr>
          <w:rFonts w:hint="eastAsia"/>
        </w:rPr>
        <w:br/>
      </w:r>
      <w:r>
        <w:rPr>
          <w:rFonts w:hint="eastAsia"/>
        </w:rPr>
        <w:t>　　8.1 中国平衡阻尼器供需现状及预测（2021-2032）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中国平衡阻尼器产能、产量、产能利用率及发展趋势（2021-2032）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中国平衡阻尼器产量、市场需求量及发展趋势（2021-2032）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中国平衡阻尼器进出口分析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中国市场平衡阻尼器主要进口来源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中国市场平衡阻尼器主要出口目的地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不同产品类型平衡阻尼器市场规模2021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不同应用平衡阻尼器市场规模2021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中国市场主要厂商平衡阻尼器销量（2021-2026）&amp;（千台）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中国市场主要厂商平衡阻尼器销量市场份额（2021-2026）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中国市场主要厂商平衡阻尼器收入（2021-2026）&amp;（万元）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中国市场主要厂商平衡阻尼器收入份额（2021-2026）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2025年中国主要生产商平衡阻尼器收入排名（万元）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中国市场主要厂商平衡阻尼器价格（2021-2026）&amp;（元/台）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中国市场主要厂商平衡阻尼器总部及产地分布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中国市场主要厂商成立时间及平衡阻尼器商业化日期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中国市场主要厂商平衡阻尼器产品类型及应用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2025年中国市场平衡阻尼器主要厂商市场地位（第一梯队、第二梯队和第三梯队）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平衡阻尼器市场投资、并购等现状分析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平衡阻尼器生产基地、总部、竞争对手及市场地位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平衡阻尼器产品规格、参数及市场应用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平衡阻尼器销量（千台）、收入（万元）、价格（元/台）及毛利率（2021-2026）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中国市场不同产品类型平衡阻尼器销量（2021-2026）&amp;（千台）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中国市场不同产品类型平衡阻尼器销量市场份额（2021-2026）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中国市场不同产品类型平衡阻尼器销量预测（2027-2032）&amp;（千台）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中国市场不同产品类型平衡阻尼器销量市场份额预测（2027-2032）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中国市场不同产品类型平衡阻尼器规模（2021-2026）&amp;（万元）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中国市场不同产品类型平衡阻尼器规模市场份额（2021-2026）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中国市场不同产品类型平衡阻尼器规模预测（2027-2032）&amp;（万元）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中国市场不同产品类型平衡阻尼器规模市场份额预测（2027-2032）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中国市场不同应用平衡阻尼器销量（2021-2026）&amp;（千台）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中国市场不同应用平衡阻尼器销量市场份额（2021-2026）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中国市场不同应用平衡阻尼器销量预测（2027-2032）&amp;（千台）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中国市场不同应用平衡阻尼器销量市场份额预测（2027-2032）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中国市场不同应用平衡阻尼器规模（2021-2026）&amp;（万元）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中国市场不同应用平衡阻尼器规模市场份额（2021-2026）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中国市场不同应用平衡阻尼器规模预测（2027-2032）&amp;（万元）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中国市场不同应用平衡阻尼器规模市场份额预测（2027-2032）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平衡阻尼器行业发展分析---发展趋势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平衡阻尼器行业发展分析---厂商壁垒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平衡阻尼器行业发展分析---驱动因素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平衡阻尼器行业发展分析---制约因素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平衡阻尼器行业相关重点政策一览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平衡阻尼器行业供应链分析</w:t>
      </w:r>
      <w:r>
        <w:rPr>
          <w:rFonts w:hint="eastAsia"/>
        </w:rPr>
        <w:br/>
      </w:r>
      <w:r>
        <w:rPr>
          <w:rFonts w:hint="eastAsia"/>
        </w:rPr>
        <w:t>　　表 106： 平衡阻尼器上游原料供应商</w:t>
      </w:r>
      <w:r>
        <w:rPr>
          <w:rFonts w:hint="eastAsia"/>
        </w:rPr>
        <w:br/>
      </w:r>
      <w:r>
        <w:rPr>
          <w:rFonts w:hint="eastAsia"/>
        </w:rPr>
        <w:t>　　表 107： 平衡阻尼器行业主要下游客户</w:t>
      </w:r>
      <w:r>
        <w:rPr>
          <w:rFonts w:hint="eastAsia"/>
        </w:rPr>
        <w:br/>
      </w:r>
      <w:r>
        <w:rPr>
          <w:rFonts w:hint="eastAsia"/>
        </w:rPr>
        <w:t>　　表 108： 平衡阻尼器典型经销商</w:t>
      </w:r>
      <w:r>
        <w:rPr>
          <w:rFonts w:hint="eastAsia"/>
        </w:rPr>
        <w:br/>
      </w:r>
      <w:r>
        <w:rPr>
          <w:rFonts w:hint="eastAsia"/>
        </w:rPr>
        <w:t>　　表 109： 中国平衡阻尼器产量、销量、进口量及出口量（2021-2026）&amp;（千台）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中国平衡阻尼器产量、销量、进口量及出口量预测（2027-2032）&amp;（千台）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中国市场平衡阻尼器主要进口来源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中国市场平衡阻尼器主要出口目的地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平衡阻尼器产品图片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中国不同产品类型平衡阻尼器市场规模市场份额2025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手动平衡阻尼器产品图片</w:t>
      </w:r>
      <w:r>
        <w:rPr>
          <w:rFonts w:hint="eastAsia"/>
        </w:rPr>
        <w:br/>
      </w:r>
      <w:r>
        <w:rPr>
          <w:rFonts w:hint="eastAsia"/>
        </w:rPr>
        <w:t>　　图 4： 自动平衡阻尼器产品图片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中国不同应用平衡阻尼器市场份额2025 &amp; 2032</w:t>
      </w:r>
      <w:r>
        <w:rPr>
          <w:rFonts w:hint="eastAsia"/>
        </w:rPr>
        <w:br/>
      </w:r>
      <w:r>
        <w:rPr>
          <w:rFonts w:hint="eastAsia"/>
        </w:rPr>
        <w:t>　　图 6： 地下采矿</w:t>
      </w:r>
      <w:r>
        <w:rPr>
          <w:rFonts w:hint="eastAsia"/>
        </w:rPr>
        <w:br/>
      </w:r>
      <w:r>
        <w:rPr>
          <w:rFonts w:hint="eastAsia"/>
        </w:rPr>
        <w:t>　　图 7： 铁路隧道</w:t>
      </w:r>
      <w:r>
        <w:rPr>
          <w:rFonts w:hint="eastAsia"/>
        </w:rPr>
        <w:br/>
      </w:r>
      <w:r>
        <w:rPr>
          <w:rFonts w:hint="eastAsia"/>
        </w:rPr>
        <w:t>　　图 8： 海洋工业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中国市场平衡阻尼器市场规模，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中国市场平衡阻尼器收入及增长率（2021-2032）&amp;（万元）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中国市场平衡阻尼器销量及增长率（2021-2032）&amp;（千台）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2025年中国市场主要厂商平衡阻尼器销量市场份额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2025年中国市场主要厂商平衡阻尼器收入市场份额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2025年中国市场前五大厂商平衡阻尼器市场份额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2025年中国市场平衡阻尼器第一梯队、第二梯队和第三梯队厂商（品牌）及市场份额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中国市场不同产品类型平衡阻尼器价格走势（2021-2032）&amp;（元/台）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中国市场不同应用平衡阻尼器价格走势（2021-2032）&amp;（元/台）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平衡阻尼器中国企业SWOT分析</w:t>
      </w:r>
      <w:r>
        <w:rPr>
          <w:rFonts w:hint="eastAsia"/>
        </w:rPr>
        <w:br/>
      </w:r>
      <w:r>
        <w:rPr>
          <w:rFonts w:hint="eastAsia"/>
        </w:rPr>
        <w:t>　　图 21： 平衡阻尼器产业链</w:t>
      </w:r>
      <w:r>
        <w:rPr>
          <w:rFonts w:hint="eastAsia"/>
        </w:rPr>
        <w:br/>
      </w:r>
      <w:r>
        <w:rPr>
          <w:rFonts w:hint="eastAsia"/>
        </w:rPr>
        <w:t>　　图 22： 平衡阻尼器行业采购模式分析</w:t>
      </w:r>
      <w:r>
        <w:rPr>
          <w:rFonts w:hint="eastAsia"/>
        </w:rPr>
        <w:br/>
      </w:r>
      <w:r>
        <w:rPr>
          <w:rFonts w:hint="eastAsia"/>
        </w:rPr>
        <w:t>　　图 23： 平衡阻尼器行业生产模式分析</w:t>
      </w:r>
      <w:r>
        <w:rPr>
          <w:rFonts w:hint="eastAsia"/>
        </w:rPr>
        <w:br/>
      </w:r>
      <w:r>
        <w:rPr>
          <w:rFonts w:hint="eastAsia"/>
        </w:rPr>
        <w:t>　　图 24： 平衡阻尼器行业销售模式分析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中国平衡阻尼器产能、产量、产能利用率及发展趋势（2021-2032）&amp;（千台）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中国平衡阻尼器产量、市场需求量及发展趋势（2021-2032）&amp;（千台）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823746044f6e" w:history="1">
        <w:r>
          <w:rPr>
            <w:rStyle w:val="Hyperlink"/>
          </w:rPr>
          <w:t>2026-2032年中国平衡阻尼器行业发展研究及前景分析报告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823746044f6e" w:history="1">
        <w:r>
          <w:rPr>
            <w:rStyle w:val="Hyperlink"/>
          </w:rPr>
          <w:t>https://www.20087.com/0/66/PingHengZuNiQiDeXianZhuangYuFaZhanQianJing.html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972da215a42c4" w:history="1">
      <w:r>
        <w:rPr>
          <w:rStyle w:val="Hyperlink"/>
        </w:rPr>
        <w:t>2026-2032年中国平衡阻尼器行业发展研究及前景分析报告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PingHengZuNiQiDeXianZhuangYuFaZhanQianJing.html" TargetMode="External" Id="Rf1148237460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PingHengZuNiQiDeXianZhuangYuFaZhanQianJing.html" TargetMode="External" Id="R4cf972da215a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2026-01-07T08:02:20Z</dcterms:created>
  <dcterms:modified xsi:type="dcterms:W3CDTF">2026-01-07T09:02:20Z</dcterms:modified>
  <dc:subject>2026-2032年中国平衡阻尼器行业发展研究及前景分析报告</dc:subject>
  <dc:title>2026-2032年中国平衡阻尼器行业发展研究及前景分析报告</dc:title>
  <cp:keywords>2026-2032年中国平衡阻尼器行业发展研究及前景分析报告</cp:keywords>
  <dc:description>2026-2032年中国平衡阻尼器行业发展研究及前景分析报告</dc:description>
</cp:coreProperties>
</file>