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a0e9e9f2f4fbf" w:history="1">
              <w:r>
                <w:rPr>
                  <w:rStyle w:val="Hyperlink"/>
                </w:rPr>
                <w:t>中国汽车交流发电机市场现状与发展前景分析报告（2025-2031年）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a0e9e9f2f4fbf" w:history="1">
              <w:r>
                <w:rPr>
                  <w:rStyle w:val="Hyperlink"/>
                </w:rPr>
                <w:t>中国汽车交流发电机市场现状与发展前景分析报告（2025-2031年）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a0e9e9f2f4fbf" w:history="1">
                <w:r>
                  <w:rPr>
                    <w:rStyle w:val="Hyperlink"/>
                  </w:rPr>
                  <w:t>https://www.20087.com/0/76/QiCheJiaoLiuFaDianJiShiChangQianJingFenXi.html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交流发电机作为车辆电气系统的核心部件，随着汽车电气化程度的加深，其效率与可靠性要求不断提升。目前，轻量化、小型化设计及集成化电源管理系统成为行业主流趋势，以适应电动汽车和混合动力汽车的需要。</w:t>
      </w:r>
      <w:r>
        <w:rPr>
          <w:rFonts w:hint="eastAsia"/>
        </w:rPr>
        <w:br/>
      </w:r>
      <w:r>
        <w:rPr>
          <w:rFonts w:hint="eastAsia"/>
        </w:rPr>
        <w:t>　　未来，汽车交流发电机或将向智能化、模块化发展，与车辆的动力系统更紧密集成，实现能源的高效管理与转换。随着固态电池等新技术的突破，发电机的角色也可能发生变革，转变为能量回收装置或作为车辆动力系统的辅助单元。同时，材料科学的进步将推动发电机在极端条件下的性能表现，以适应更多元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a0e9e9f2f4fbf" w:history="1">
        <w:r>
          <w:rPr>
            <w:rStyle w:val="Hyperlink"/>
          </w:rPr>
          <w:t>中国汽车交流发电机市场现状与发展前景分析报告（2025-2031年）</w:t>
        </w:r>
      </w:hyperlink>
      <w:r>
        <w:rPr>
          <w:rFonts w:hint="eastAsia"/>
        </w:rPr>
        <w:t>》系统研究了汽车交流发电机行业的市场运行态势，并对未来发展趋势进行了科学预测。报告包括行业基础知识、国内外环境分析、运行数据解读及产业链梳理，同时探讨了汽车交流发电机市场竞争格局与重点企业的表现。基于对汽车交流发电机行业的全面分析，报告展望了汽车交流发电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汽车交流发电机行业概述</w:t>
      </w:r>
      <w:r>
        <w:rPr>
          <w:rFonts w:hint="eastAsia"/>
        </w:rPr>
        <w:br/>
      </w:r>
      <w:r>
        <w:rPr>
          <w:rFonts w:hint="eastAsia"/>
        </w:rPr>
        <w:t>　　第一节 汽车交流发电机定义与分类</w:t>
      </w:r>
      <w:r>
        <w:rPr>
          <w:rFonts w:hint="eastAsia"/>
        </w:rPr>
        <w:br/>
      </w:r>
      <w:r>
        <w:rPr>
          <w:rFonts w:hint="eastAsia"/>
        </w:rPr>
        <w:t>　　第二节 汽车交流发电机应用领域</w:t>
      </w:r>
      <w:r>
        <w:rPr>
          <w:rFonts w:hint="eastAsia"/>
        </w:rPr>
        <w:br/>
      </w:r>
      <w:r>
        <w:rPr>
          <w:rFonts w:hint="eastAsia"/>
        </w:rPr>
        <w:t>　　第三节 汽车交流发电机行业经济指标分析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一、汽车交流发电机行业赢利性评估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二、汽车交流发电机行业成长速度分析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三、汽车交流发电机附加值提升空间探讨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四、汽车交流发电机行业进入壁垒分析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五、汽车交流发电机行业风险性评估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六、汽车交流发电机行业周期性分析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七、汽车交流发电机行业竞争程度指标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八、汽车交流发电机行业成熟度综合分析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汽车交流发电机产业链及经营模式分析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三、汽车交流发电机销售模式与渠道策略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全球汽车交流发电机市场发展分析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2024-2025年全球汽车交流发电机行业发展分析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一、全球汽车交流发电机行业市场规模与趋势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二、全球汽车交流发电机行业发展特点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三、全球汽车交流发电机行业竞争格局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主要国家与地区汽车交流发电机市场分析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2025-2031年全球汽车交流发电机行业发展趋势与前景预测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一、汽车交流发电机技术发展趋势</w:t>
      </w:r>
      <w:r>
        <w:rPr>
          <w:rFonts w:hint="eastAsia"/>
        </w:rPr>
        <w:br/>
      </w:r>
      <w:r>
        <w:rPr>
          <w:rFonts w:hint="eastAsia"/>
        </w:rPr>
        <w:t>　　　　二、汽车交流发电机行业发展趋势</w:t>
      </w:r>
      <w:r>
        <w:rPr>
          <w:rFonts w:hint="eastAsia"/>
        </w:rPr>
        <w:br/>
      </w:r>
      <w:r>
        <w:rPr>
          <w:rFonts w:hint="eastAsia"/>
        </w:rPr>
        <w:t>　　　　三、汽车交流发电机行业发展潜力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中国汽车交流发电机行业市场分析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2024-2025年汽车交流发电机产能与投资动态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一、国内汽车交流发电机产能现状与利用效率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二、汽车交流发电机产能扩张与投资动态分析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汽车交流发电机行业产量情况分析与趋势预测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一、2019-2024年汽车交流发电机行业产量与增长趋势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1、2019-2024年汽车交流发电机产量及增长趋势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2、2019-2024年汽车交流发电机细分产品产量及份额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二、汽车交流发电机产量影响因素分析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三、2025-2031年汽车交流发电机产量预测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2025-2031年汽车交流发电机市场需求与销售分析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一、2024-2025年汽车交流发电机行业需求现状</w:t>
      </w:r>
      <w:r>
        <w:rPr>
          <w:rFonts w:hint="eastAsia"/>
        </w:rPr>
        <w:br/>
      </w:r>
      <w:r>
        <w:rPr>
          <w:rFonts w:hint="eastAsia"/>
        </w:rPr>
        <w:t>　　　　二、汽车交流发电机客户群体与需求特点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三、2019-2024年汽车交流发电机行业销售规模分析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四、2025-2031年汽车交流发电机市场增长潜力与规模预测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中国汽车交流发电机细分市场分析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一、2024-2025年汽车交流发电机主要细分产品市场现状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2024-2025年汽车交流发电机行业技术发展现状及趋势分析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汽车交流发电机行业技术发展现状分析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国内外汽车交流发电机行业技术差异与原因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汽车交流发电机行业技术发展方向、趋势预测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提升汽车交流发电机行业技术能力策略建议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汽车交流发电机价格机制与竞争策略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一、2019-2024年汽车交流发电机市场价格走势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汽车交流发电机定价策略与方法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2025-2031年汽车交流发电机价格竞争态势与趋势预测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中国汽车交流发电机行业重点区域市场研究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2024-2025年重点区域汽车交流发电机市场发展概况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三、2025-2031年汽车交流发电机行业发展潜力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三、2025-2031年汽车交流发电机行业发展潜力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三、2025-2031年汽车交流发电机行业发展潜力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三、2025-2031年汽车交流发电机行业发展潜力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三、2025-2031年汽车交流发电机行业发展潜力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2019-2024年中国汽车交流发电机行业进出口情况分析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汽车交流发电机行业进口规模与来源分析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一、2019-2024年汽车交流发电机进口规模分析</w:t>
      </w:r>
      <w:r>
        <w:rPr>
          <w:rFonts w:hint="eastAsia"/>
        </w:rPr>
        <w:br/>
      </w:r>
      <w:r>
        <w:rPr>
          <w:rFonts w:hint="eastAsia"/>
        </w:rPr>
        <w:t>　　　　二、汽车交流发电机主要进口来源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汽车交流发电机行业出口规模与目的地分析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一、2019-2024年汽车交流发电机出口规模分析</w:t>
      </w:r>
      <w:r>
        <w:rPr>
          <w:rFonts w:hint="eastAsia"/>
        </w:rPr>
        <w:br/>
      </w:r>
      <w:r>
        <w:rPr>
          <w:rFonts w:hint="eastAsia"/>
        </w:rPr>
        <w:t>　　　　二、汽车交流发电机主要出口目的地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2019-2024年中国汽车交流发电机总体规模与财务指标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中国汽车交流发电机行业总体规模分析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一、汽车交流发电机企业数量与结构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二、汽车交流发电机从业人员规模</w:t>
      </w:r>
      <w:r>
        <w:rPr>
          <w:rFonts w:hint="eastAsia"/>
        </w:rPr>
        <w:br/>
      </w:r>
      <w:r>
        <w:rPr>
          <w:rFonts w:hint="eastAsia"/>
        </w:rPr>
        <w:t>　　　　三、汽车交流发电机行业资产状况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中国汽车交流发电机行业财务指标总体分析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汽车交流发电机行业重点企业经营状况分析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汽车交流发电机重点企业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汽车交流发电机领先企业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汽车交流发电机标杆企业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汽车交流发电机代表企业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汽车交流发电机龙头企业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汽车交流发电机重点企业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中国汽车交流发电机行业竞争格局分析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汽车交流发电机行业竞争格局总览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2024-2025年汽车交流发电机行业竞争力分析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一、汽车交流发电机供应商议价能力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四、汽车交流发电机替代品威胁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2019-2024年汽车交流发电机行业企业并购活动分析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2024-2025年汽车交流发电机行业会展与招投标活动分析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一、汽车交流发电机行业会展活动及其市场影响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2025年中国汽车交流发电机企业发展策略分析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汽车交流发电机市场策略分析</w:t>
      </w:r>
      <w:r>
        <w:rPr>
          <w:rFonts w:hint="eastAsia"/>
        </w:rPr>
        <w:br/>
      </w:r>
      <w:r>
        <w:rPr>
          <w:rFonts w:hint="eastAsia"/>
        </w:rPr>
        <w:t>　　　　一、汽车交流发电机市场定位与拓展策略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二、汽车交流发电机市场细分与目标客户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汽车交流发电机销售策略分析</w:t>
      </w:r>
      <w:r>
        <w:rPr>
          <w:rFonts w:hint="eastAsia"/>
        </w:rPr>
        <w:br/>
      </w:r>
      <w:r>
        <w:rPr>
          <w:rFonts w:hint="eastAsia"/>
        </w:rPr>
        <w:t>　　　　一、汽车交流发电机销售渠道与网络建设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提高汽车交流发电机企业竞争力建议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一、汽车交流发电机技术创新与管理优化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汽车交流发电机品牌战略思考</w:t>
      </w:r>
      <w:r>
        <w:rPr>
          <w:rFonts w:hint="eastAsia"/>
        </w:rPr>
        <w:br/>
      </w:r>
      <w:r>
        <w:rPr>
          <w:rFonts w:hint="eastAsia"/>
        </w:rPr>
        <w:t>　　　　一、汽车交流发电机品牌建设与维护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二、汽车交流发电机品牌影响力与市场竞争力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中国汽车交流发电机行业风险与对策</w:t>
      </w:r>
      <w:r>
        <w:rPr>
          <w:rFonts w:hint="eastAsia"/>
        </w:rPr>
        <w:br/>
      </w:r>
      <w:r>
        <w:rPr>
          <w:rFonts w:hint="eastAsia"/>
        </w:rPr>
        <w:t>　　第一节 汽车交流发电机行业SWOT分析</w:t>
      </w:r>
      <w:r>
        <w:rPr>
          <w:rFonts w:hint="eastAsia"/>
        </w:rPr>
        <w:br/>
      </w:r>
      <w:r>
        <w:rPr>
          <w:rFonts w:hint="eastAsia"/>
        </w:rPr>
        <w:t>　　　　一、汽车交流发电机行业优势分析</w:t>
      </w:r>
      <w:r>
        <w:rPr>
          <w:rFonts w:hint="eastAsia"/>
        </w:rPr>
        <w:br/>
      </w:r>
      <w:r>
        <w:rPr>
          <w:rFonts w:hint="eastAsia"/>
        </w:rPr>
        <w:t>　　　　二、汽车交流发电机行业劣势分析</w:t>
      </w:r>
      <w:r>
        <w:rPr>
          <w:rFonts w:hint="eastAsia"/>
        </w:rPr>
        <w:br/>
      </w:r>
      <w:r>
        <w:rPr>
          <w:rFonts w:hint="eastAsia"/>
        </w:rPr>
        <w:t>　　　　三、汽车交流发电机市场机会探索</w:t>
      </w:r>
      <w:r>
        <w:rPr>
          <w:rFonts w:hint="eastAsia"/>
        </w:rPr>
        <w:br/>
      </w:r>
      <w:r>
        <w:rPr>
          <w:rFonts w:hint="eastAsia"/>
        </w:rPr>
        <w:t>　　　　四、汽车交流发电机市场威胁评估</w:t>
      </w:r>
      <w:r>
        <w:rPr>
          <w:rFonts w:hint="eastAsia"/>
        </w:rPr>
        <w:br/>
      </w:r>
      <w:r>
        <w:rPr>
          <w:rFonts w:hint="eastAsia"/>
        </w:rPr>
        <w:t>　　第二节 汽车交流发电机行业风险及对策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2025-2031年中国汽车交流发电机行业前景与发展趋势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汽车交流发电机行业发展环境分析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2025-2031年汽车交流发电机行业发展趋势与方向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一、汽车交流发电机行业发展方向预测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二、汽车交流发电机发展趋势分析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2025-2031年汽车交流发电机行业发展潜力与机遇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一、汽车交流发电机市场发展潜力评估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二、汽车交流发电机新兴市场与机遇探索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汽车交流发电机行业研究结论与建议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(中⋅智林)汽车交流发电机行业发展建议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2019-2024年中国汽车交流发电机行业产量及增长趋势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2025-2031年中国汽车交流发电机行业产量预测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2019-2024年中国汽车交流发电机行业市场需求及增长情况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2025-2031年中国汽车交流发电机行业市场需求预测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2019-2024年中国汽车交流发电机行业利润及增长情况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**地区汽车交流发电机行业市场需求情况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2019-2024年中国汽车交流发电机行业出口情况分析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2019-2024年中国汽车交流发电机行业产品市场价格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2025-2031年中国汽车交流发电机行业产品市场价格走势预测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汽车交流发电机重点企业经营情况分析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汽车交流发电机重点企业经营情况分析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2025-2031年中国汽车交流发电机市场规模预测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2025-2031年中国汽车交流发电机行业利润预测</w:t>
      </w:r>
      <w:r>
        <w:rPr>
          <w:rFonts w:hint="eastAsia"/>
        </w:rPr>
        <w:br/>
      </w:r>
      <w:r>
        <w:rPr>
          <w:rFonts w:hint="eastAsia"/>
        </w:rPr>
        <w:t>　　图表 2025年汽车交流发电机行业壁垒</w:t>
      </w:r>
      <w:r>
        <w:rPr>
          <w:rFonts w:hint="eastAsia"/>
        </w:rPr>
        <w:br/>
      </w:r>
      <w:r>
        <w:rPr>
          <w:rFonts w:hint="eastAsia"/>
        </w:rPr>
        <w:t>　　图表 2025年汽车交流发电机市场前景分析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2025-2031年中国汽车交流发电机市场需求预测</w:t>
      </w:r>
      <w:r>
        <w:rPr>
          <w:rFonts w:hint="eastAsia"/>
        </w:rPr>
        <w:br/>
      </w:r>
      <w:r>
        <w:rPr>
          <w:rFonts w:hint="eastAsia"/>
        </w:rPr>
        <w:t>　　图表 2025年汽车交流发电机发展趋势预测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a0e9e9f2f4fbf" w:history="1">
        <w:r>
          <w:rPr>
            <w:rStyle w:val="Hyperlink"/>
          </w:rPr>
          <w:t>中国汽车交流发电机市场现状与发展前景分析报告（2025-2031年）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a0e9e9f2f4fbf" w:history="1">
        <w:r>
          <w:rPr>
            <w:rStyle w:val="Hyperlink"/>
          </w:rPr>
          <w:t>https://www.20087.com/0/76/QiCheJiaoLiuFaDianJiShiChangQianJingFenXi.html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电机电压多少正常、汽车交流发电机的组成、汽车加装第二发电机、汽车交流发电机的工作原理、汽车交流发电机的组成、汽车交流发电机的定子总成和转子总成的主要作用是什么、汽车发电机由什么组成、汽车交流发电机的励磁方式、汽车交流发电机有哪几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08e23117349af" w:history="1">
      <w:r>
        <w:rPr>
          <w:rStyle w:val="Hyperlink"/>
        </w:rPr>
        <w:t>中国汽车交流发电机市场现状与发展前景分析报告（2025-2031年）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CheJiaoLiuFaDianJiShiChangQianJingFenXi.html" TargetMode="External" Id="Rb6ca0e9e9f2f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CheJiaoLiuFaDianJiShiChangQianJingFenXi.html" TargetMode="External" Id="Rfc808e231173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2024-11-09T00:55:00Z</dcterms:created>
  <dcterms:modified xsi:type="dcterms:W3CDTF">2024-11-09T01:55:00Z</dcterms:modified>
  <dc:subject>中国汽车交流发电机市场现状与发展前景分析报告（2025-2031年）</dc:subject>
  <dc:title>中国汽车交流发电机市场现状与发展前景分析报告（2025-2031年）</dc:title>
  <cp:keywords>中国汽车交流发电机市场现状与发展前景分析报告（2025-2031年）</cp:keywords>
  <dc:description>中国汽车交流发电机市场现状与发展前景分析报告（2025-2031年）</dc:description>
</cp:coreProperties>
</file>