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0f3f4bbf4494b" w:history="1">
              <w:r>
                <w:rPr>
                  <w:rStyle w:val="Hyperlink"/>
                </w:rPr>
                <w:t>2025-2031年中国胶印机行业现状深度调研与发展趋势分析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0f3f4bbf4494b" w:history="1">
              <w:r>
                <w:rPr>
                  <w:rStyle w:val="Hyperlink"/>
                </w:rPr>
                <w:t>2025-2031年中国胶印机行业现状深度调研与发展趋势分析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0f3f4bbf4494b" w:history="1">
                <w:r>
                  <w:rPr>
                    <w:rStyle w:val="Hyperlink"/>
                  </w:rPr>
                  <w:t>https://www.20087.com/0/86/JiaoYinJiXianZhuangYuFaZhanQuShi.html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平面印刷技术的代表，近年来虽然面临数字印刷技术的挑战，但仍然在高质量、大批量的印刷作业中占据主导地位。现代胶印机不仅在印刷速度和精度上有了显著提升，还通过自动化和智能化技术的应用，实现了从纸张处理、印刷到成品收集的全过程自动化，大大提高了生产效率和灵活性。同时，胶印机在环保方面也做出了努力，如采用无醇润版液、低VOCs油墨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印机将更加注重数字化和可持续性。一方面，通过集成数字印刷技术和智能管理系统，胶印机将实现更加灵活的混合印刷，能够快速切换印刷任务，满足短版和个性化印刷需求。另一方面，随着对绿色印刷的重视，胶印机将采用更多环保材料和工艺，如水性油墨、UV固化油墨和可回收耗材，同时优化能源使用，减少印刷过程中的废弃物产生。此外，远程监控和预测性维护技术的应用，将使胶印机的维护更加及时和高效，降低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0f3f4bbf4494b" w:history="1">
        <w:r>
          <w:rPr>
            <w:rStyle w:val="Hyperlink"/>
          </w:rPr>
          <w:t>2025-2031年中国胶印机行业现状深度调研与发展趋势分析</w:t>
        </w:r>
      </w:hyperlink>
      <w:r>
        <w:rPr>
          <w:rFonts w:hint="eastAsia"/>
        </w:rPr>
        <w:t>》系统分析了胶印机行业的市场规模、市场需求及价格波动，深入探讨了胶印机产业链关键环节及各细分市场特点。报告基于权威数据，科学预测了胶印机市场前景与发展趋势，同时评估了胶印机重点企业的经营状况，包括品牌影响力、市场集中度及竞争格局。通过SWOT分析，报告揭示了胶印机行业面临的风险与机遇，为胶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胶印机概况</w:t>
      </w:r>
      <w:r>
        <w:rPr>
          <w:rFonts w:hint="eastAsia"/>
        </w:rPr>
        <w:br/>
      </w:r>
      <w:r>
        <w:rPr>
          <w:rFonts w:hint="eastAsia"/>
        </w:rPr>
        <w:t>　　第一节 胶印机的定义</w:t>
      </w:r>
      <w:r>
        <w:rPr>
          <w:rFonts w:hint="eastAsia"/>
        </w:rPr>
        <w:br/>
      </w:r>
      <w:r>
        <w:rPr>
          <w:rFonts w:hint="eastAsia"/>
        </w:rPr>
        <w:t>　　第二节 胶印机在国民经济和印刷机械行业发展中的地位与作用</w:t>
      </w:r>
      <w:r>
        <w:rPr>
          <w:rFonts w:hint="eastAsia"/>
        </w:rPr>
        <w:br/>
      </w:r>
      <w:r>
        <w:rPr>
          <w:rFonts w:hint="eastAsia"/>
        </w:rPr>
        <w:t>　　第三节 胶印机行业的主要特征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二、印刷机械行业呈现的特点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四、2020-2025年中国印刷机产量数据统计分析</w:t>
      </w:r>
      <w:r>
        <w:rPr>
          <w:rFonts w:hint="eastAsia"/>
        </w:rPr>
        <w:br/>
      </w:r>
      <w:r>
        <w:rPr>
          <w:rFonts w:hint="eastAsia"/>
        </w:rPr>
        <w:t>　　第二节 2025年中国不同地区印刷机械行业分析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一、河北市印刷包装机械市场发展浅析</w:t>
      </w:r>
      <w:r>
        <w:rPr>
          <w:rFonts w:hint="eastAsia"/>
        </w:rPr>
        <w:br/>
      </w:r>
      <w:r>
        <w:rPr>
          <w:rFonts w:hint="eastAsia"/>
        </w:rPr>
        <w:t>　　　　二、深圳市印刷包装机械市场发展浅析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2025年中国印刷机械行业技术应用分析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一、中国印刷机械行业自动化产品应用状况</w:t>
      </w:r>
      <w:r>
        <w:rPr>
          <w:rFonts w:hint="eastAsia"/>
        </w:rPr>
        <w:br/>
      </w:r>
      <w:r>
        <w:rPr>
          <w:rFonts w:hint="eastAsia"/>
        </w:rPr>
        <w:t>　　　　二、变频调速在印刷机械行业应用情况分析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三、PLC在印刷机械行业的应用状况</w:t>
      </w:r>
      <w:r>
        <w:rPr>
          <w:rFonts w:hint="eastAsia"/>
        </w:rPr>
        <w:br/>
      </w:r>
      <w:r>
        <w:rPr>
          <w:rFonts w:hint="eastAsia"/>
        </w:rPr>
        <w:t>　　　　四、印刷机械行业数控系统的引用解析</w:t>
      </w:r>
      <w:r>
        <w:rPr>
          <w:rFonts w:hint="eastAsia"/>
        </w:rPr>
        <w:br/>
      </w:r>
      <w:r>
        <w:rPr>
          <w:rFonts w:hint="eastAsia"/>
        </w:rPr>
        <w:t>　　　　五、图像识别技术在网版印刷机上的应用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六、先进运动控制技术在柔版印刷设备中的应用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第四节 2025年中国印刷机械市场分析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第五节 2025年中国印刷机械市场竞争分析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世界胶印机所属行业发展分析</w:t>
      </w:r>
      <w:r>
        <w:rPr>
          <w:rFonts w:hint="eastAsia"/>
        </w:rPr>
        <w:br/>
      </w:r>
      <w:r>
        <w:rPr>
          <w:rFonts w:hint="eastAsia"/>
        </w:rPr>
        <w:t>　　第一节 世界胶印机所属行业发展概况</w:t>
      </w:r>
      <w:r>
        <w:rPr>
          <w:rFonts w:hint="eastAsia"/>
        </w:rPr>
        <w:br/>
      </w:r>
      <w:r>
        <w:rPr>
          <w:rFonts w:hint="eastAsia"/>
        </w:rPr>
        <w:t>　　　　一、世界小胶印机行业发展概况</w:t>
      </w:r>
      <w:r>
        <w:rPr>
          <w:rFonts w:hint="eastAsia"/>
        </w:rPr>
        <w:br/>
      </w:r>
      <w:r>
        <w:rPr>
          <w:rFonts w:hint="eastAsia"/>
        </w:rPr>
        <w:t>　　　　二、世界单张纸胶印机行业发展概况</w:t>
      </w:r>
      <w:r>
        <w:rPr>
          <w:rFonts w:hint="eastAsia"/>
        </w:rPr>
        <w:br/>
      </w:r>
      <w:r>
        <w:rPr>
          <w:rFonts w:hint="eastAsia"/>
        </w:rPr>
        <w:t>　　第二节 世界胶印机主要生产地区市场运行分析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世界胶印机行业发展趋势预测分析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中国胶印机所属行业发展分析</w:t>
      </w:r>
      <w:r>
        <w:rPr>
          <w:rFonts w:hint="eastAsia"/>
        </w:rPr>
        <w:br/>
      </w:r>
      <w:r>
        <w:rPr>
          <w:rFonts w:hint="eastAsia"/>
        </w:rPr>
        <w:t>　　第一节 中国胶印机行业经济发展环境分析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中国胶印机行业政策发展环境分析</w:t>
      </w:r>
      <w:r>
        <w:rPr>
          <w:rFonts w:hint="eastAsia"/>
        </w:rPr>
        <w:br/>
      </w:r>
      <w:r>
        <w:rPr>
          <w:rFonts w:hint="eastAsia"/>
        </w:rPr>
        <w:t>　　第三节 中国胶印机行业社会环境发展分析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中国胶印机行业的发展历程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2025年中国胶印机所属行业运行态势分析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2025年中国胶印机行业形势分析</w:t>
      </w:r>
      <w:r>
        <w:rPr>
          <w:rFonts w:hint="eastAsia"/>
        </w:rPr>
        <w:br/>
      </w:r>
      <w:r>
        <w:rPr>
          <w:rFonts w:hint="eastAsia"/>
        </w:rPr>
        <w:t>　　　　一、胶印机市场应用情况</w:t>
      </w:r>
      <w:r>
        <w:rPr>
          <w:rFonts w:hint="eastAsia"/>
        </w:rPr>
        <w:br/>
      </w:r>
      <w:r>
        <w:rPr>
          <w:rFonts w:hint="eastAsia"/>
        </w:rPr>
        <w:t>　　　　二、国产胶印机热点机型点评</w:t>
      </w:r>
      <w:r>
        <w:rPr>
          <w:rFonts w:hint="eastAsia"/>
        </w:rPr>
        <w:br/>
      </w:r>
      <w:r>
        <w:rPr>
          <w:rFonts w:hint="eastAsia"/>
        </w:rPr>
        <w:t>　　　　三、中国胶印机国际招标市场情况分析</w:t>
      </w:r>
      <w:r>
        <w:rPr>
          <w:rFonts w:hint="eastAsia"/>
        </w:rPr>
        <w:br/>
      </w:r>
      <w:r>
        <w:rPr>
          <w:rFonts w:hint="eastAsia"/>
        </w:rPr>
        <w:t>　　第二节 2025年中国小胶印机市场运行情况分析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一、中国小胶印机市场状况解析</w:t>
      </w:r>
      <w:r>
        <w:rPr>
          <w:rFonts w:hint="eastAsia"/>
        </w:rPr>
        <w:br/>
      </w:r>
      <w:r>
        <w:rPr>
          <w:rFonts w:hint="eastAsia"/>
        </w:rPr>
        <w:t>　　　　二、国产多色小胶印机市场发展概况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三、国产多色小胶印机市场消费者分析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四、国产多色小胶印机市场品牌分析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五、小型胶印机轻印刷发展趋势及对策分析</w:t>
      </w:r>
      <w:r>
        <w:rPr>
          <w:rFonts w:hint="eastAsia"/>
        </w:rPr>
        <w:br/>
      </w:r>
      <w:r>
        <w:rPr>
          <w:rFonts w:hint="eastAsia"/>
        </w:rPr>
        <w:t>　　第三节 2025年中国胶印机技术分析</w:t>
      </w:r>
      <w:r>
        <w:rPr>
          <w:rFonts w:hint="eastAsia"/>
        </w:rPr>
        <w:br/>
      </w:r>
      <w:r>
        <w:rPr>
          <w:rFonts w:hint="eastAsia"/>
        </w:rPr>
        <w:t>　　　　一、卷筒纸胶印机新技术介绍</w:t>
      </w:r>
      <w:r>
        <w:rPr>
          <w:rFonts w:hint="eastAsia"/>
        </w:rPr>
        <w:br/>
      </w:r>
      <w:r>
        <w:rPr>
          <w:rFonts w:hint="eastAsia"/>
        </w:rPr>
        <w:t>　　　　二、六大国际品牌的胶印机技术简析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第四节 2025年中国胶印机行业存在的问题分析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2020-2025年中国印刷专用设备制造所属行业主要数据监测分析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2020-2025年中国印刷专用设备制造所属行业产值分析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2020-2025年中国胶印机产品所属行业进出口数据监测分析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2020-2025年中国卷取进料式胶印机所属行业进出口数据统计情况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一、2020-2025年中国卷取进料式胶印机所属行业进口数据分析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二、2020-2025年中国卷取进料式胶印机所属行业出口数据分析</w:t>
      </w:r>
      <w:r>
        <w:rPr>
          <w:rFonts w:hint="eastAsia"/>
        </w:rPr>
        <w:br/>
      </w:r>
      <w:r>
        <w:rPr>
          <w:rFonts w:hint="eastAsia"/>
        </w:rPr>
        <w:t>　　　　2020-2025年中国胶印机行业出口量情况</w:t>
      </w:r>
      <w:r>
        <w:rPr>
          <w:rFonts w:hint="eastAsia"/>
        </w:rPr>
        <w:br/>
      </w:r>
      <w:r>
        <w:rPr>
          <w:rFonts w:hint="eastAsia"/>
        </w:rPr>
        <w:t>　　　　三、2020-2025年中国卷取进料式胶印机所属行业进出口平均单价分析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四、2020-2025年中国卷取进料式胶印机所属行业进出口国家及地区分析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2020-2025年中国办公室用片取进料式胶印机所属行业进出口数据统计情况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一、2020-2025年中国办公室用片取进料式胶印所属行业进口数据分析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二、2020-2025年中国办公室用片取进料式胶印所属行业出口数据分析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三、2020-2025年中国办公室用片取进料式胶印所属行业进出口平均单价分析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四、2020-2025年中国办公室用片取进料式胶印所属行业进出口国家及地区分析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2020-2025年中国平张纸进料式胶印机所属行业进出口数据统计情况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一、2020-2025年中国平张纸进料式胶印机所属行业进口数据分析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二、2020-2025年中国平张纸进料式胶印机所属行业出口数据分析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三、2020-2025年中国平张纸进料式胶印机所属行业进出口平均单价分析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四、2020-2025年中国平张纸进料式胶印机所属行业进出口国家及地区分析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2020-2025年中国其他非平张纸进料式胶印机所属行业进出口数据统计情况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一、2020-2025年中国其他非平张纸进料式胶印机所属行业进口数据分析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二、2020-2025年中国其他非平张纸进料式胶印机所属行业出口数据分析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三、2020-2025年中国其他非平张纸进料式胶印机所属行业进出口平均单价分析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四、2020-2025年中国其他非平张纸进料式胶印机所属行业进出口国家及地区分析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中国胶印机技术分析</w:t>
      </w:r>
      <w:r>
        <w:rPr>
          <w:rFonts w:hint="eastAsia"/>
        </w:rPr>
        <w:br/>
      </w:r>
      <w:r>
        <w:rPr>
          <w:rFonts w:hint="eastAsia"/>
        </w:rPr>
        <w:t>　　第一节 中国胶印机技术发展现状</w:t>
      </w:r>
      <w:r>
        <w:rPr>
          <w:rFonts w:hint="eastAsia"/>
        </w:rPr>
        <w:br/>
      </w:r>
      <w:r>
        <w:rPr>
          <w:rFonts w:hint="eastAsia"/>
        </w:rPr>
        <w:t>　　第二节 当前中外胶印机制造技术比较分析</w:t>
      </w:r>
      <w:r>
        <w:rPr>
          <w:rFonts w:hint="eastAsia"/>
        </w:rPr>
        <w:br/>
      </w:r>
      <w:r>
        <w:rPr>
          <w:rFonts w:hint="eastAsia"/>
        </w:rPr>
        <w:t>　　第三节 中国胶印机制造技术的主要差距及追赶对策</w:t>
      </w:r>
      <w:r>
        <w:rPr>
          <w:rFonts w:hint="eastAsia"/>
        </w:rPr>
        <w:br/>
      </w:r>
      <w:r>
        <w:rPr>
          <w:rFonts w:hint="eastAsia"/>
        </w:rPr>
        <w:t>　　第四节 2025-2031年中国胶印机制造技术发展趋势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中国胶印机行业市场竞争格局分析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一、竞争态势整体评价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三、品牌竞争格局分析</w:t>
      </w:r>
      <w:r>
        <w:rPr>
          <w:rFonts w:hint="eastAsia"/>
        </w:rPr>
        <w:br/>
      </w:r>
      <w:r>
        <w:rPr>
          <w:rFonts w:hint="eastAsia"/>
        </w:rPr>
        <w:t>　　　　四、中外企业竞争格局分析</w:t>
      </w:r>
      <w:r>
        <w:rPr>
          <w:rFonts w:hint="eastAsia"/>
        </w:rPr>
        <w:br/>
      </w:r>
      <w:r>
        <w:rPr>
          <w:rFonts w:hint="eastAsia"/>
        </w:rPr>
        <w:t>　　　　五、潜在进入者</w:t>
      </w:r>
      <w:r>
        <w:rPr>
          <w:rFonts w:hint="eastAsia"/>
        </w:rPr>
        <w:br/>
      </w:r>
      <w:r>
        <w:rPr>
          <w:rFonts w:hint="eastAsia"/>
        </w:rPr>
        <w:t>　　　　六、替代产品分析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胶印机行业上下游行业发展现状分析</w:t>
      </w:r>
      <w:r>
        <w:rPr>
          <w:rFonts w:hint="eastAsia"/>
        </w:rPr>
        <w:br/>
      </w:r>
      <w:r>
        <w:rPr>
          <w:rFonts w:hint="eastAsia"/>
        </w:rPr>
        <w:t>　　第一节 胶印机行业上游产业分析</w:t>
      </w:r>
      <w:r>
        <w:rPr>
          <w:rFonts w:hint="eastAsia"/>
        </w:rPr>
        <w:br/>
      </w:r>
      <w:r>
        <w:rPr>
          <w:rFonts w:hint="eastAsia"/>
        </w:rPr>
        <w:t>　　第二节 胶印机行业下游产业分析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影响胶印机行业发展的主要因素分析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行业壁垒分析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t>　　第五节 胶印机行业技术变革与产品革新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世界知名胶印机企业运营情况分析</w:t>
      </w:r>
      <w:r>
        <w:rPr>
          <w:rFonts w:hint="eastAsia"/>
        </w:rPr>
        <w:br/>
      </w:r>
      <w:r>
        <w:rPr>
          <w:rFonts w:hint="eastAsia"/>
        </w:rPr>
        <w:t>　　第一节 海德堡</w:t>
      </w:r>
      <w:r>
        <w:rPr>
          <w:rFonts w:hint="eastAsia"/>
        </w:rPr>
        <w:br/>
      </w:r>
      <w:r>
        <w:rPr>
          <w:rFonts w:hint="eastAsia"/>
        </w:rPr>
        <w:t>　　第二节 曼罗兰</w:t>
      </w:r>
      <w:r>
        <w:rPr>
          <w:rFonts w:hint="eastAsia"/>
        </w:rPr>
        <w:br/>
      </w:r>
      <w:r>
        <w:rPr>
          <w:rFonts w:hint="eastAsia"/>
        </w:rPr>
        <w:t>　　第三节 高宝（KBA）</w:t>
      </w:r>
      <w:r>
        <w:rPr>
          <w:rFonts w:hint="eastAsia"/>
        </w:rPr>
        <w:br/>
      </w:r>
      <w:r>
        <w:rPr>
          <w:rFonts w:hint="eastAsia"/>
        </w:rPr>
        <w:t>　　第四节 小森</w:t>
      </w:r>
      <w:r>
        <w:rPr>
          <w:rFonts w:hint="eastAsia"/>
        </w:rPr>
        <w:br/>
      </w:r>
      <w:r>
        <w:rPr>
          <w:rFonts w:hint="eastAsia"/>
        </w:rPr>
        <w:t>　　第五节 秋山</w:t>
      </w:r>
      <w:r>
        <w:rPr>
          <w:rFonts w:hint="eastAsia"/>
        </w:rPr>
        <w:br/>
      </w:r>
      <w:r>
        <w:rPr>
          <w:rFonts w:hint="eastAsia"/>
        </w:rPr>
        <w:t>　　第六节 三菱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中国胶印机主要生产企业运营情况分析</w:t>
      </w:r>
      <w:r>
        <w:rPr>
          <w:rFonts w:hint="eastAsia"/>
        </w:rPr>
        <w:br/>
      </w:r>
      <w:r>
        <w:rPr>
          <w:rFonts w:hint="eastAsia"/>
        </w:rPr>
        <w:t>　　第一节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第二节 景德镇中景印刷机械有限公司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第三节 江西中景集团有限公司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第四节 营口四洋印刷机制造有限公司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第五节 潍坊东航精密机械有限公司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第六节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第七节 营口市三鑫印机有限公司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第八节 潍坊永成机械有限公司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第九节 庄河市胶印机械厂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t>　　第十节 潍坊长城精密机器有限公司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　　五、企业竞争力综评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一、胶印机技术走势分析</w:t>
      </w:r>
      <w:r>
        <w:rPr>
          <w:rFonts w:hint="eastAsia"/>
        </w:rPr>
        <w:br/>
      </w:r>
      <w:r>
        <w:rPr>
          <w:rFonts w:hint="eastAsia"/>
        </w:rPr>
        <w:t>　　　　二、胶印机行业发展方向分析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一、胶印机供给预测分析</w:t>
      </w:r>
      <w:r>
        <w:rPr>
          <w:rFonts w:hint="eastAsia"/>
        </w:rPr>
        <w:br/>
      </w:r>
      <w:r>
        <w:rPr>
          <w:rFonts w:hint="eastAsia"/>
        </w:rPr>
        <w:t>　　　　二、胶印机需求预测分析</w:t>
      </w:r>
      <w:r>
        <w:rPr>
          <w:rFonts w:hint="eastAsia"/>
        </w:rPr>
        <w:br/>
      </w:r>
      <w:r>
        <w:rPr>
          <w:rFonts w:hint="eastAsia"/>
        </w:rPr>
        <w:t>　　　　三、胶印机进出口形势预测分析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2025-2031年中国胶印机行业投资机会分析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一、胶印机行业吸引力分析</w:t>
      </w:r>
      <w:r>
        <w:rPr>
          <w:rFonts w:hint="eastAsia"/>
        </w:rPr>
        <w:br/>
      </w:r>
      <w:r>
        <w:rPr>
          <w:rFonts w:hint="eastAsia"/>
        </w:rPr>
        <w:t>　　　　二、胶印机行业区域投资潜力分析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0f3f4bbf4494b" w:history="1">
        <w:r>
          <w:rPr>
            <w:rStyle w:val="Hyperlink"/>
          </w:rPr>
          <w:t>2025-2031年中国胶印机行业现状深度调研与发展趋势分析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0f3f4bbf4494b" w:history="1">
        <w:r>
          <w:rPr>
            <w:rStyle w:val="Hyperlink"/>
          </w:rPr>
          <w:t>https://www.20087.com/0/86/JiaoYinJiXianZhuangYuFaZhanQuShi.html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热点：纸张压痕机器、胶印机设备、丝网印刷机、胶印机是干什么用的、数码印刷机、胶印机有墨杠怎么调、胶印机生产厂家、胶印机给墨装置的五大性能指标、印刷机器设备图片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35f07c5d48c4" w:history="1">
      <w:r>
        <w:rPr>
          <w:rStyle w:val="Hyperlink"/>
        </w:rPr>
        <w:t>2025-2031年中国胶印机行业现状深度调研与发展趋势分析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oYinJiXianZhuangYuFaZhanQuShi.html" TargetMode="External" Id="R4e30f3f4bbf4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oYinJiXianZhuangYuFaZhanQuShi.html" TargetMode="External" Id="R5e7e35f07c5d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2025-04-23T07:18:00Z</dcterms:created>
  <dcterms:modified xsi:type="dcterms:W3CDTF">2025-04-23T08:18:00Z</dcterms:modified>
  <dc:subject>2025-2031年中国胶印机行业现状深度调研与发展趋势分析</dc:subject>
  <dc:title>2025-2031年中国胶印机行业现状深度调研与发展趋势分析</dc:title>
  <cp:keywords>2025-2031年中国胶印机行业现状深度调研与发展趋势分析</cp:keywords>
  <dc:description>2025-2031年中国胶印机行业现状深度调研与发展趋势分析</dc:description>
</cp:coreProperties>
</file>