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f2f81fa5f42f2" w:history="1">
              <w:r>
                <w:rPr>
                  <w:rStyle w:val="Hyperlink"/>
                </w:rPr>
                <w:t>中国航模电池市场现状调研与发展前景预测分析报告（2025-2031年）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f2f81fa5f42f2" w:history="1">
              <w:r>
                <w:rPr>
                  <w:rStyle w:val="Hyperlink"/>
                </w:rPr>
                <w:t>中国航模电池市场现状调研与发展前景预测分析报告（2025-2031年）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f2f81fa5f42f2" w:history="1">
                <w:r>
                  <w:rPr>
                    <w:rStyle w:val="Hyperlink"/>
                  </w:rPr>
                  <w:t>https://www.20087.com/0/96/HangMoDianChiHangYeQianJingQuShi.html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电池是一种功能性储能设备，近年来在能量密度、充放电性能和应用场景方面取得显著进步。目前，航模电池的技术发展主要围绕高性能电极材料应用、热管理系统和模块化设计等重点领域。通过采用先进的锂聚合物技术和智能管理系统，显著提高了电池的能量密度和循环寿命，同时增强了对复杂工作环境的适应能力。此外，轻量化设计的应用提升了设备的整体性能。</w:t>
      </w:r>
      <w:r>
        <w:rPr>
          <w:rFonts w:hint="eastAsia"/>
        </w:rPr>
        <w:br/>
      </w:r>
      <w:r>
        <w:rPr>
          <w:rFonts w:hint="eastAsia"/>
        </w:rPr>
        <w:t>　　未来，航模电池的发展将更加注重智能化和高精度调控。随着无人机和航模运动需求的增长，企业可以通过嵌入传感器网络和实时监控系统，实现对电池状态的动态调整和故障预警功能。同时，结合新型材料和精密加工技术，开发具备更高安全性和更低自放电率的高端航模电池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f2f81fa5f42f2" w:history="1">
        <w:r>
          <w:rPr>
            <w:rStyle w:val="Hyperlink"/>
          </w:rPr>
          <w:t>中国航模电池市场现状调研与发展前景预测分析报告（2025-2031年）</w:t>
        </w:r>
      </w:hyperlink>
      <w:r>
        <w:rPr>
          <w:rFonts w:hint="eastAsia"/>
        </w:rPr>
        <w:t>》基于权威机构和相关协会的详实数据资料，系统分析了航模电池行业的市场规模、竞争格局及技术发展现状，并对航模电池未来趋势作出科学预测。报告梳理了航模电池产业链结构、消费需求变化和价格波动情况，重点评估了航模电池重点企业的市场表现与竞争态势，同时客观分析了航模电池技术创新方向、市场机遇及潜在风险。通过翔实的数据支持和直观的图表展示，为相关企业及投资者提供了可靠的决策参考，帮助把握航模电池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航模电池行业概述</w:t>
      </w:r>
      <w:r>
        <w:rPr>
          <w:rFonts w:hint="eastAsia"/>
        </w:rPr>
        <w:br/>
      </w:r>
      <w:r>
        <w:rPr>
          <w:rFonts w:hint="eastAsia"/>
        </w:rPr>
        <w:t>　　第一节 航模电池定义与分类</w:t>
      </w:r>
      <w:r>
        <w:rPr>
          <w:rFonts w:hint="eastAsia"/>
        </w:rPr>
        <w:br/>
      </w:r>
      <w:r>
        <w:rPr>
          <w:rFonts w:hint="eastAsia"/>
        </w:rPr>
        <w:t>　　第二节 航模电池应用领域</w:t>
      </w:r>
      <w:r>
        <w:rPr>
          <w:rFonts w:hint="eastAsia"/>
        </w:rPr>
        <w:br/>
      </w:r>
      <w:r>
        <w:rPr>
          <w:rFonts w:hint="eastAsia"/>
        </w:rPr>
        <w:t>　　第三节 航模电池行业经济指标分析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一、航模电池行业赢利性评估</w:t>
      </w:r>
      <w:r>
        <w:rPr>
          <w:rFonts w:hint="eastAsia"/>
        </w:rPr>
        <w:br/>
      </w:r>
      <w:r>
        <w:rPr>
          <w:rFonts w:hint="eastAsia"/>
        </w:rPr>
        <w:t>　　　　二、航模电池行业成长速度分析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三、航模电池附加值提升空间探讨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四、航模电池行业进入壁垒分析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五、航模电池行业风险性评估</w:t>
      </w:r>
      <w:r>
        <w:rPr>
          <w:rFonts w:hint="eastAsia"/>
        </w:rPr>
        <w:br/>
      </w:r>
      <w:r>
        <w:rPr>
          <w:rFonts w:hint="eastAsia"/>
        </w:rPr>
        <w:t>　　　　六、航模电池行业周期性分析</w:t>
      </w:r>
      <w:r>
        <w:rPr>
          <w:rFonts w:hint="eastAsia"/>
        </w:rPr>
        <w:br/>
      </w:r>
      <w:r>
        <w:rPr>
          <w:rFonts w:hint="eastAsia"/>
        </w:rPr>
        <w:t>　　　　七、航模电池行业竞争程度指标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八、航模电池行业成熟度综合分析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航模电池产业链及经营模式分析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三、航模电池销售模式与渠道策略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全球航模电池市场发展分析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2024-2025年全球航模电池行业发展分析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一、全球航模电池行业市场规模与趋势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二、全球航模电池行业发展特点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三、全球航模电池行业竞争格局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主要国家与地区航模电池市场分析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2025-2031年全球航模电池行业发展趋势与前景预测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一、航模电池行业发展趋势</w:t>
      </w:r>
      <w:r>
        <w:rPr>
          <w:rFonts w:hint="eastAsia"/>
        </w:rPr>
        <w:br/>
      </w:r>
      <w:r>
        <w:rPr>
          <w:rFonts w:hint="eastAsia"/>
        </w:rPr>
        <w:t>　　　　二、航模电池行业发展潜力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中国航模电池行业市场分析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2024-2025年航模电池产能与投资动态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一、国内航模电池产能现状与利用效率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二、航模电池产能扩张与投资动态分析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2025-2031年航模电池行业产量统计与趋势预测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一、2019-2024年航模电池行业产量与增长趋势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1、2019-2024年航模电池产量及增长趋势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2、2019-2024年航模电池细分产品产量及份额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二、航模电池产量影响因素分析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三、2025-2031年航模电池产量预测</w:t>
      </w:r>
      <w:r>
        <w:rPr>
          <w:rFonts w:hint="eastAsia"/>
        </w:rPr>
        <w:br/>
      </w:r>
      <w:r>
        <w:rPr>
          <w:rFonts w:hint="eastAsia"/>
        </w:rPr>
        <w:t>　　第三节 2025-2031年航模电池市场需求与销售分析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一、2024-2025年航模电池行业需求现状</w:t>
      </w:r>
      <w:r>
        <w:rPr>
          <w:rFonts w:hint="eastAsia"/>
        </w:rPr>
        <w:br/>
      </w:r>
      <w:r>
        <w:rPr>
          <w:rFonts w:hint="eastAsia"/>
        </w:rPr>
        <w:t>　　　　二、航模电池客户群体与需求特点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三、2019-2024年航模电池行业销售规模分析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四、2025-2031年航模电池市场增长潜力与规模预测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2024-2025年航模电池行业技术发展现状及趋势分析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航模电池行业技术发展现状分析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国内外航模电池行业技术差距分析及差距形成的主要原因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航模电池行业技术发展方向、趋势预测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提升航模电池行业技术能力策略建议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中国航模电池细分市场分析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一、2024-2025年航模电池主要细分产品市场现状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航模电池价格机制与竞争策略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一、2019-2024年航模电池市场价格走势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航模电池定价策略与方法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2025-2031年航模电池价格竞争态势与趋势预测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中国航模电池行业重点区域市场研究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2024-2025年重点区域航模电池市场发展概况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三、2025-2031年航模电池行业发展潜力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2019-2024年中国航模电池行业进出口情况分析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航模电池行业进口规模与来源分析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一、2019-2024年航模电池进口规模分析</w:t>
      </w:r>
      <w:r>
        <w:rPr>
          <w:rFonts w:hint="eastAsia"/>
        </w:rPr>
        <w:br/>
      </w:r>
      <w:r>
        <w:rPr>
          <w:rFonts w:hint="eastAsia"/>
        </w:rPr>
        <w:t>　　　　二、航模电池主要进口来源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航模电池行业出口规模与目的地分析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一、2019-2024年航模电池出口规模分析</w:t>
      </w:r>
      <w:r>
        <w:rPr>
          <w:rFonts w:hint="eastAsia"/>
        </w:rPr>
        <w:br/>
      </w:r>
      <w:r>
        <w:rPr>
          <w:rFonts w:hint="eastAsia"/>
        </w:rPr>
        <w:t>　　　　二、航模电池主要出口目的地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2019-2024年中国航模电池总体规模与财务指标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中国航模电池行业总体规模分析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一、航模电池企业数量与结构</w:t>
      </w:r>
      <w:r>
        <w:rPr>
          <w:rFonts w:hint="eastAsia"/>
        </w:rPr>
        <w:br/>
      </w:r>
      <w:r>
        <w:rPr>
          <w:rFonts w:hint="eastAsia"/>
        </w:rPr>
        <w:t>　　　　二、航模电池从业人员规模</w:t>
      </w:r>
      <w:r>
        <w:rPr>
          <w:rFonts w:hint="eastAsia"/>
        </w:rPr>
        <w:br/>
      </w:r>
      <w:r>
        <w:rPr>
          <w:rFonts w:hint="eastAsia"/>
        </w:rPr>
        <w:t>　　　　三、航模电池行业资产状况</w:t>
      </w:r>
      <w:r>
        <w:rPr>
          <w:rFonts w:hint="eastAsia"/>
        </w:rPr>
        <w:br/>
      </w:r>
      <w:r>
        <w:rPr>
          <w:rFonts w:hint="eastAsia"/>
        </w:rPr>
        <w:t>　　第二节 中国航模电池行业财务指标总体分析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航模电池行业重点企业经营状况分析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航模电池领先企业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航模电池标杆企业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航模电池代表企业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航模电池龙头企业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中国航模电池行业竞争格局分析</w:t>
      </w:r>
      <w:r>
        <w:rPr>
          <w:rFonts w:hint="eastAsia"/>
        </w:rPr>
        <w:br/>
      </w:r>
      <w:r>
        <w:rPr>
          <w:rFonts w:hint="eastAsia"/>
        </w:rPr>
        <w:t>　　第一节 航模电池行业竞争格局总览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2024-2025年航模电池行业竞争力分析</w:t>
      </w:r>
      <w:r>
        <w:rPr>
          <w:rFonts w:hint="eastAsia"/>
        </w:rPr>
        <w:br/>
      </w:r>
      <w:r>
        <w:rPr>
          <w:rFonts w:hint="eastAsia"/>
        </w:rPr>
        <w:t>　　　　一、航模电池供应商议价能力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四、航模电池替代品威胁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2019-2024年航模电池行业企业并购活动分析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2024-2025年航模电池行业会展与招投标活动分析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一、航模电池行业会展活动及其市场影响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2025年中国航模电池企业发展策略分析</w:t>
      </w:r>
      <w:r>
        <w:rPr>
          <w:rFonts w:hint="eastAsia"/>
        </w:rPr>
        <w:br/>
      </w:r>
      <w:r>
        <w:rPr>
          <w:rFonts w:hint="eastAsia"/>
        </w:rPr>
        <w:t>　　第一节 航模电池市场策略分析</w:t>
      </w:r>
      <w:r>
        <w:rPr>
          <w:rFonts w:hint="eastAsia"/>
        </w:rPr>
        <w:br/>
      </w:r>
      <w:r>
        <w:rPr>
          <w:rFonts w:hint="eastAsia"/>
        </w:rPr>
        <w:t>　　　　一、航模电池市场定位与拓展策略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二、航模电池市场细分与目标客户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航模电池销售策略分析</w:t>
      </w:r>
      <w:r>
        <w:rPr>
          <w:rFonts w:hint="eastAsia"/>
        </w:rPr>
        <w:br/>
      </w:r>
      <w:r>
        <w:rPr>
          <w:rFonts w:hint="eastAsia"/>
        </w:rPr>
        <w:t>　　　　一、航模电池销售渠道与网络建设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提高航模电池企业竞争力建议</w:t>
      </w:r>
      <w:r>
        <w:rPr>
          <w:rFonts w:hint="eastAsia"/>
        </w:rPr>
        <w:br/>
      </w:r>
      <w:r>
        <w:rPr>
          <w:rFonts w:hint="eastAsia"/>
        </w:rPr>
        <w:t>　　　　一、航模电池技术创新与管理优化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航模电池品牌战略思考</w:t>
      </w:r>
      <w:r>
        <w:rPr>
          <w:rFonts w:hint="eastAsia"/>
        </w:rPr>
        <w:br/>
      </w:r>
      <w:r>
        <w:rPr>
          <w:rFonts w:hint="eastAsia"/>
        </w:rPr>
        <w:t>　　　　一、航模电池品牌建设与维护</w:t>
      </w:r>
      <w:r>
        <w:rPr>
          <w:rFonts w:hint="eastAsia"/>
        </w:rPr>
        <w:br/>
      </w:r>
      <w:r>
        <w:rPr>
          <w:rFonts w:hint="eastAsia"/>
        </w:rPr>
        <w:t>　　　　二、航模电池品牌影响力与市场竞争力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中国航模电池行业风险与对策</w:t>
      </w:r>
      <w:r>
        <w:rPr>
          <w:rFonts w:hint="eastAsia"/>
        </w:rPr>
        <w:br/>
      </w:r>
      <w:r>
        <w:rPr>
          <w:rFonts w:hint="eastAsia"/>
        </w:rPr>
        <w:t>　　第一节 航模电池行业SWOT分析</w:t>
      </w:r>
      <w:r>
        <w:rPr>
          <w:rFonts w:hint="eastAsia"/>
        </w:rPr>
        <w:br/>
      </w:r>
      <w:r>
        <w:rPr>
          <w:rFonts w:hint="eastAsia"/>
        </w:rPr>
        <w:t>　　　　一、航模电池行业优势分析</w:t>
      </w:r>
      <w:r>
        <w:rPr>
          <w:rFonts w:hint="eastAsia"/>
        </w:rPr>
        <w:br/>
      </w:r>
      <w:r>
        <w:rPr>
          <w:rFonts w:hint="eastAsia"/>
        </w:rPr>
        <w:t>　　　　二、航模电池行业劣势分析</w:t>
      </w:r>
      <w:r>
        <w:rPr>
          <w:rFonts w:hint="eastAsia"/>
        </w:rPr>
        <w:br/>
      </w:r>
      <w:r>
        <w:rPr>
          <w:rFonts w:hint="eastAsia"/>
        </w:rPr>
        <w:t>　　　　三、航模电池市场机会探索</w:t>
      </w:r>
      <w:r>
        <w:rPr>
          <w:rFonts w:hint="eastAsia"/>
        </w:rPr>
        <w:br/>
      </w:r>
      <w:r>
        <w:rPr>
          <w:rFonts w:hint="eastAsia"/>
        </w:rPr>
        <w:t>　　　　四、航模电池市场威胁评估</w:t>
      </w:r>
      <w:r>
        <w:rPr>
          <w:rFonts w:hint="eastAsia"/>
        </w:rPr>
        <w:br/>
      </w:r>
      <w:r>
        <w:rPr>
          <w:rFonts w:hint="eastAsia"/>
        </w:rPr>
        <w:t>　　第二节 航模电池行业风险及对策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2025-2031年中国航模电池行业前景与发展趋势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航模电池行业发展环境分析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2025-2031年航模电池行业发展趋势与方向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一、航模电池行业发展方向预测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二、航模电池发展趋势分析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2025-2031年航模电池行业发展潜力与机遇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一、航模电池市场发展潜力评估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二、航模电池新兴市场与机遇探索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航模电池行业研究结论与建议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(中~智~林)航模电池行业发展建议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2019-2024年中国航模电池市场规模及增长情况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2025-2031年中国航模电池行业产量预测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2019-2024年中国航模电池行业市场需求及增长情况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2025-2031年中国航模电池行业市场需求预测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2019-2024年中国航模电池行业利润及增长情况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2019-2024年中国航模电池行业出口情况分析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2025-2031年中国航模电池行业产品市场价格走势预测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航模电池重点企业经营情况分析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航模电池重点企业经营情况分析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2025-2031年中国航模电池市场规模预测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2025-2031年中国航模电池行业利润预测</w:t>
      </w:r>
      <w:r>
        <w:rPr>
          <w:rFonts w:hint="eastAsia"/>
        </w:rPr>
        <w:br/>
      </w:r>
      <w:r>
        <w:rPr>
          <w:rFonts w:hint="eastAsia"/>
        </w:rPr>
        <w:t>　　图表 2025年航模电池行业壁垒</w:t>
      </w:r>
      <w:r>
        <w:rPr>
          <w:rFonts w:hint="eastAsia"/>
        </w:rPr>
        <w:br/>
      </w:r>
      <w:r>
        <w:rPr>
          <w:rFonts w:hint="eastAsia"/>
        </w:rPr>
        <w:t>　　图表 2025年航模电池市场前景分析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2025-2031年中国航模电池市场需求预测</w:t>
      </w:r>
      <w:r>
        <w:rPr>
          <w:rFonts w:hint="eastAsia"/>
        </w:rPr>
        <w:br/>
      </w:r>
      <w:r>
        <w:rPr>
          <w:rFonts w:hint="eastAsia"/>
        </w:rPr>
        <w:t>　　图表 2025年航模电池发展趋势预测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f2f81fa5f42f2" w:history="1">
        <w:r>
          <w:rPr>
            <w:rStyle w:val="Hyperlink"/>
          </w:rPr>
          <w:t>中国航模电池市场现状调研与发展前景预测分析报告（2025-2031年）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f2f81fa5f42f2" w:history="1">
        <w:r>
          <w:rPr>
            <w:rStyle w:val="Hyperlink"/>
          </w:rPr>
          <w:t>https://www.20087.com/0/96/HangMoDianChiHangYeQianJingQuShi.html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热点：航模电池如何正确使用和维护、航模电池3s和4s的区别、航模电芯怎样选择、航模电池怎么充电、航模电池怎么充电、航模电池是什么电池、自制航模电池、航模电池充电电流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6b9de424431f" w:history="1">
      <w:r>
        <w:rPr>
          <w:rStyle w:val="Hyperlink"/>
        </w:rPr>
        <w:t>中国航模电池市场现状调研与发展前景预测分析报告（2025-2031年）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angMoDianChiHangYeQianJingQuShi.html" TargetMode="External" Id="R43df2f81fa5f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angMoDianChiHangYeQianJingQuShi.html" TargetMode="External" Id="Rfc476b9de424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2025-03-30T08:34:07Z</dcterms:created>
  <dcterms:modified xsi:type="dcterms:W3CDTF">2025-03-30T09:34:07Z</dcterms:modified>
  <dc:subject>中国航模电池市场现状调研与发展前景预测分析报告（2025-2031年）</dc:subject>
  <dc:title>中国航模电池市场现状调研与发展前景预测分析报告（2025-2031年）</dc:title>
  <cp:keywords>中国航模电池市场现状调研与发展前景预测分析报告（2025-2031年）</cp:keywords>
  <dc:description>中国航模电池市场现状调研与发展前景预测分析报告（2025-2031年）</dc:description>
</cp:coreProperties>
</file>