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962094a084ce7" w:history="1">
              <w:r>
                <w:rPr>
                  <w:rStyle w:val="Hyperlink"/>
                </w:rPr>
                <w:t>2026-2032年中国超声波风速仪行业发展调研与市场前景报告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962094a084ce7" w:history="1">
              <w:r>
                <w:rPr>
                  <w:rStyle w:val="Hyperlink"/>
                </w:rPr>
                <w:t>2026-2032年中国超声波风速仪行业发展调研与市场前景报告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962094a084ce7" w:history="1">
                <w:r>
                  <w:rPr>
                    <w:rStyle w:val="Hyperlink"/>
                  </w:rPr>
                  <w:t>https://www.20087.com/0/56/ChaoShengBoFengSuYiHangYeQianJingQuShi.html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风速仪是现代气象与工业环境监测的关键设备，通过测量超声波在空气中顺逆向传播的时间差计算风速与风向，具备无机械磨损、低启动风速及全向测量优势。超声波风速仪普遍采用多探头阵列（如三杯或四探头）、IP65以上防护等级及数字输出接口（RS485、Modbus），广泛应用于风电、农业、建筑通风及环境监测领域。在智慧气象与碳中和监测需求推动下，用户对测量精度（尤其低风速段）、抗结冰能力及长期野外稳定性关注度显著提升。然而，极端雨雪或沙尘环境仍可能干扰声波传播，导致数据漂移。</w:t>
      </w:r>
      <w:r>
        <w:rPr>
          <w:rFonts w:hint="eastAsia"/>
        </w:rPr>
        <w:br/>
      </w:r>
      <w:r>
        <w:rPr>
          <w:rFonts w:hint="eastAsia"/>
        </w:rPr>
        <w:t>　　未来，超声波风速仪将向多参数融合与边缘智能方向演进。市场调研网认为，集成温湿度、气压传感器可实现大气边界层综合观测；AI算法可识别并滤除降水噪声，提升恶劣天气数据可靠性。在结构设计上，自加热探头将防止结冰；低功耗LoRaWAN模块将支持远程部署。此外，数字孪生平台将用于校准溯源与故障诊断。长远看，超声波风速仪不仅作为风场感知单元，更将成为气候韧性基础设施与可再生能源优化调度的高可信数据源，在精度、鲁棒性与智能化运维之间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d962094a084ce7" w:history="1">
        <w:r>
          <w:rPr>
            <w:rStyle w:val="Hyperlink"/>
          </w:rPr>
          <w:t>2026-2032年中国超声波风速仪行业发展调研与市场前景报告</w:t>
        </w:r>
      </w:hyperlink>
      <w:r>
        <w:rPr>
          <w:rFonts w:hint="eastAsia"/>
        </w:rPr>
        <w:t>》，2025年超声波风速仪行业市场规模达 亿元，预计2032年市场规模将达 亿元，期间年均复合增长率（CAGR）达 %。报告基于科学的市场调研与数据分析，全面解析了超声波风速仪行业的市场规模、市场需求及发展现状。报告深入探讨了超声波风速仪产业链结构、细分市场特点及技术发展方向，并结合宏观经济环境与消费者需求变化，对超声波风速仪行业前景与未来趋势进行了科学预测，揭示了潜在增长空间。通过对超声波风速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超声波风速仪行业概述</w:t>
      </w:r>
      <w:r>
        <w:rPr>
          <w:rFonts w:hint="eastAsia"/>
        </w:rPr>
        <w:br/>
      </w:r>
      <w:r>
        <w:rPr>
          <w:rFonts w:hint="eastAsia"/>
        </w:rPr>
        <w:t>　　第一节 超声波风速仪定义与分类</w:t>
      </w:r>
      <w:r>
        <w:rPr>
          <w:rFonts w:hint="eastAsia"/>
        </w:rPr>
        <w:br/>
      </w:r>
      <w:r>
        <w:rPr>
          <w:rFonts w:hint="eastAsia"/>
        </w:rPr>
        <w:t>　　第二节 超声波风速仪应用领域</w:t>
      </w:r>
      <w:r>
        <w:rPr>
          <w:rFonts w:hint="eastAsia"/>
        </w:rPr>
        <w:br/>
      </w:r>
      <w:r>
        <w:rPr>
          <w:rFonts w:hint="eastAsia"/>
        </w:rPr>
        <w:t>　　第三节 超声波风速仪行业经济指标分析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超声波风速仪产业链及经营模式分析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三、超声波风速仪销售模式及销售渠道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全球超声波风速仪市场发展综述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2020-2025年全球超声波风速仪市场规模与趋势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主要国家与地区超声波风速仪市场分析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2026-2032年全球超声波风速仪行业发展趋势与前景预测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中国超声波风速仪行业市场分析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2025-2026年超声波风速仪产能与投资动态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一、国内超声波风速仪产能及利用情况</w:t>
      </w:r>
      <w:r>
        <w:rPr>
          <w:rFonts w:hint="eastAsia"/>
        </w:rPr>
        <w:br/>
      </w:r>
      <w:r>
        <w:rPr>
          <w:rFonts w:hint="eastAsia"/>
        </w:rPr>
        <w:t>　　　　二、超声波风速仪产能扩张与投资动态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2026-2032年超声波风速仪行业产量统计与趋势预测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一、2020-2025年超声波风速仪行业产量数据统计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1、2020-2025年超声波风速仪产量及增长趋势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2、2020-2025年超声波风速仪细分产品产量及份额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二、影响超声波风速仪产量的关键因素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三、2026-2032年超声波风速仪产量预测</w:t>
      </w:r>
      <w:r>
        <w:rPr>
          <w:rFonts w:hint="eastAsia"/>
        </w:rPr>
        <w:br/>
      </w:r>
      <w:r>
        <w:rPr>
          <w:rFonts w:hint="eastAsia"/>
        </w:rPr>
        <w:t>　　第三节 2026-2032年超声波风速仪市场需求与销售分析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一、2025-2026年超声波风速仪行业需求现状</w:t>
      </w:r>
      <w:r>
        <w:rPr>
          <w:rFonts w:hint="eastAsia"/>
        </w:rPr>
        <w:br/>
      </w:r>
      <w:r>
        <w:rPr>
          <w:rFonts w:hint="eastAsia"/>
        </w:rPr>
        <w:t>　　　　二、超声波风速仪客户群体与需求特点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三、2020-2025年超声波风速仪行业销售规模分析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四、2026-2032年超声波风速仪市场增长潜力与规模预测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中国超声波风速仪细分市场与下游应用领域分析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超声波风速仪细分市场分析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一、2025-2026年超声波风速仪主要细分产品市场现状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超声波风速仪下游应用与客户群体分析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一、2025-2026年超声波风速仪各应用领域市场现状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2025-2026年超声波风速仪行业技术发展现状及趋势分析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超声波风速仪行业技术发展现状分析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国内外超声波风速仪行业技术差异与原因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超声波风速仪行业技术发展方向、趋势预测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提升超声波风速仪行业技术能力策略建议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超声波风速仪价格机制与竞争策略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一、2020-2025年超声波风速仪市场价格走势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超声波风速仪定价策略与方法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2026-2032年超声波风速仪价格竞争态势与趋势预测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中国超声波风速仪行业重点区域市场研究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2025-2026年重点区域超声波风速仪市场发展概况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三、2026-2032年超声波风速仪行业发展潜力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三、2026-2032年超声波风速仪行业发展潜力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三、2026-2032年超声波风速仪行业发展潜力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三、2026-2032年超声波风速仪行业发展潜力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三、2026-2032年超声波风速仪行业发展潜力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2020-2025年中国超声波风速仪行业进出口情况分析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超声波风速仪行业进口情况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一、2020-2025年超声波风速仪进口规模及增长情况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二、超声波风速仪主要进口来源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超声波风速仪行业出口情况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一、2020-2025年超声波风速仪出口规模及增长情况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二、超声波风速仪主要出口目的地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2020-2025年中国超声波风速仪行业总体发展与财务状况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2020-2025年中国超声波风速仪行业规模情况</w:t>
      </w:r>
      <w:r>
        <w:rPr>
          <w:rFonts w:hint="eastAsia"/>
        </w:rPr>
        <w:br/>
      </w:r>
      <w:r>
        <w:rPr>
          <w:rFonts w:hint="eastAsia"/>
        </w:rPr>
        <w:t>　　　　一、超声波风速仪行业企业数量规模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二、超声波风速仪行业从业人员规模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三、超声波风速仪行业市场敏感性分析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2020-2025年中国超声波风速仪行业财务能力分析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一、超声波风速仪行业盈利能力</w:t>
      </w:r>
      <w:r>
        <w:rPr>
          <w:rFonts w:hint="eastAsia"/>
        </w:rPr>
        <w:br/>
      </w:r>
      <w:r>
        <w:rPr>
          <w:rFonts w:hint="eastAsia"/>
        </w:rPr>
        <w:t>　　　　二、超声波风速仪行业偿债能力</w:t>
      </w:r>
      <w:r>
        <w:rPr>
          <w:rFonts w:hint="eastAsia"/>
        </w:rPr>
        <w:br/>
      </w:r>
      <w:r>
        <w:rPr>
          <w:rFonts w:hint="eastAsia"/>
        </w:rPr>
        <w:t>　　　　三、超声波风速仪行业营运能力</w:t>
      </w:r>
      <w:r>
        <w:rPr>
          <w:rFonts w:hint="eastAsia"/>
        </w:rPr>
        <w:br/>
      </w:r>
      <w:r>
        <w:rPr>
          <w:rFonts w:hint="eastAsia"/>
        </w:rPr>
        <w:t>　　　　四、超声波风速仪行业发展能力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超声波风速仪行业重点企业调研分析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中国超声波风速仪行业竞争格局分析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超声波风速仪行业竞争格局总览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2025-2026年超声波风速仪行业竞争力分析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2020-2025年超声波风速仪行业企业并购活动分析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2025-2026年超声波风速仪行业会展与招投标活动分析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一、超声波风速仪行业会展活动及其市场影响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2026年中国超声波风速仪企业发展企业发展策略与建议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超声波风速仪销售模式与渠道策略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超声波风速仪品牌与市场推广策略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超声波风速仪研发投入与技术创新能力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超声波风速仪合作联盟与资源整合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中国超声波风速仪行业风险与对策</w:t>
      </w:r>
      <w:r>
        <w:rPr>
          <w:rFonts w:hint="eastAsia"/>
        </w:rPr>
        <w:br/>
      </w:r>
      <w:r>
        <w:rPr>
          <w:rFonts w:hint="eastAsia"/>
        </w:rPr>
        <w:t>　　第一节 超声波风速仪行业SWOT分析</w:t>
      </w:r>
      <w:r>
        <w:rPr>
          <w:rFonts w:hint="eastAsia"/>
        </w:rPr>
        <w:br/>
      </w:r>
      <w:r>
        <w:rPr>
          <w:rFonts w:hint="eastAsia"/>
        </w:rPr>
        <w:t>　　　　一、超声波风速仪行业优势</w:t>
      </w:r>
      <w:r>
        <w:rPr>
          <w:rFonts w:hint="eastAsia"/>
        </w:rPr>
        <w:br/>
      </w:r>
      <w:r>
        <w:rPr>
          <w:rFonts w:hint="eastAsia"/>
        </w:rPr>
        <w:t>　　　　二、超声波风速仪行业劣势</w:t>
      </w:r>
      <w:r>
        <w:rPr>
          <w:rFonts w:hint="eastAsia"/>
        </w:rPr>
        <w:br/>
      </w:r>
      <w:r>
        <w:rPr>
          <w:rFonts w:hint="eastAsia"/>
        </w:rPr>
        <w:t>　　　　三、超声波风速仪市场机会</w:t>
      </w:r>
      <w:r>
        <w:rPr>
          <w:rFonts w:hint="eastAsia"/>
        </w:rPr>
        <w:br/>
      </w:r>
      <w:r>
        <w:rPr>
          <w:rFonts w:hint="eastAsia"/>
        </w:rPr>
        <w:t>　　　　四、超声波风速仪市场威胁</w:t>
      </w:r>
      <w:r>
        <w:rPr>
          <w:rFonts w:hint="eastAsia"/>
        </w:rPr>
        <w:br/>
      </w:r>
      <w:r>
        <w:rPr>
          <w:rFonts w:hint="eastAsia"/>
        </w:rPr>
        <w:t>　　第二节 超声波风速仪行业风险及对策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2026-2032年中国超声波风速仪行业前景与发展趋势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2025-2026年超声波风速仪行业发展环境分析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一、超声波风速仪行业主管部门与监管体制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二、超声波风速仪行业主要法律法规及政策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三、超声波风速仪行业标准与质量监管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2026-2032年超声波风速仪行业发展趋势与方向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2026-2032年超声波风速仪行业发展潜力与机遇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超声波风速仪行业研究结论与建议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中智~林：超声波风速仪行业发展建议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超声波风速仪行业历程</w:t>
      </w:r>
      <w:r>
        <w:rPr>
          <w:rFonts w:hint="eastAsia"/>
        </w:rPr>
        <w:br/>
      </w:r>
      <w:r>
        <w:rPr>
          <w:rFonts w:hint="eastAsia"/>
        </w:rPr>
        <w:t>　　图表 超声波风速仪行业生命周期</w:t>
      </w:r>
      <w:r>
        <w:rPr>
          <w:rFonts w:hint="eastAsia"/>
        </w:rPr>
        <w:br/>
      </w:r>
      <w:r>
        <w:rPr>
          <w:rFonts w:hint="eastAsia"/>
        </w:rPr>
        <w:t>　　图表 超声波风速仪行业产业链分析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2020-2025年超声波风速仪行业市场容量分析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2025年中国超声波风速仪行业需求领域分布格局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2025年中国超声波风速仪进口国家及地区分析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2025年中国超声波风速仪出口国家及地区分析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2026-2032年中国超声波风速仪行业产能预测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2026-2032年中国超声波风速仪行业产量预测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2026-2032年中国超声波风速仪市场需求量预测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2026-2032年中国超声波风速仪行业供需平衡预测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2026-2032年中国超声波风速仪行业市场容量预测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2026-2032年中国超声波风速仪行业市场规模预测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2026年中国超声波风速仪市场前景分析</w:t>
      </w:r>
      <w:r>
        <w:rPr>
          <w:rFonts w:hint="eastAsia"/>
        </w:rPr>
        <w:br/>
      </w:r>
      <w:r>
        <w:rPr>
          <w:rFonts w:hint="eastAsia"/>
        </w:rPr>
        <w:t>　　图表 2026年中国超声波风速仪发展趋势预测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962094a084ce7" w:history="1">
        <w:r>
          <w:rPr>
            <w:rStyle w:val="Hyperlink"/>
          </w:rPr>
          <w:t>2026-2032年中国超声波风速仪行业发展调研与市场前景报告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962094a084ce7" w:history="1">
        <w:r>
          <w:rPr>
            <w:rStyle w:val="Hyperlink"/>
          </w:rPr>
          <w:t>https://www.20087.com/0/56/ChaoShengBoFengSuYiHangYeQianJingQuShi.html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热点：超声波风速仪 拆机、超声波风速仪探头、超声波风速仪多少钱、超声波风速仪原理、超声波风速仪SN那个对头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121eddf6a4996" w:history="1">
      <w:r>
        <w:rPr>
          <w:rStyle w:val="Hyperlink"/>
        </w:rPr>
        <w:t>2026-2032年中国超声波风速仪行业发展调研与市场前景报告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haoShengBoFengSuYiHangYeQianJingQuShi.html" TargetMode="External" Id="R3fd962094a08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haoShengBoFengSuYiHangYeQianJingQuShi.html" TargetMode="External" Id="Rbeb121eddf6a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2026-03-19T05:23:36Z</dcterms:created>
  <dcterms:modified xsi:type="dcterms:W3CDTF">2026-03-19T06:23:36Z</dcterms:modified>
  <dc:subject>2026-2032年中国超声波风速仪行业发展调研与市场前景报告</dc:subject>
  <dc:title>2026-2032年中国超声波风速仪行业发展调研与市场前景报告</dc:title>
  <cp:keywords>2026-2032年中国超声波风速仪行业发展调研与市场前景报告</cp:keywords>
  <dc:description>2026-2032年中国超声波风速仪行业发展调研与市场前景报告</dc:description>
</cp:coreProperties>
</file>