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f75d4c844e79" w:history="1">
              <w:r>
                <w:rPr>
                  <w:rStyle w:val="Hyperlink"/>
                </w:rPr>
                <w:t>2026-2032年中国金刚线线切机市场研究与发展前景报告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f75d4c844e79" w:history="1">
              <w:r>
                <w:rPr>
                  <w:rStyle w:val="Hyperlink"/>
                </w:rPr>
                <w:t>2026-2032年中国金刚线线切机市场研究与发展前景报告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0f75d4c844e79" w:history="1">
                <w:r>
                  <w:rPr>
                    <w:rStyle w:val="Hyperlink"/>
                  </w:rPr>
                  <w:t>https://www.20087.com/0/26/JinGangXianXianQieJiShiChangXianZhuangHeQianJing.html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线线切机是高精度硬脆材料切割的关键装备，已在光伏硅片、蓝宝石衬底、磁性材料及半导体晶圆加工领域实现规模化应用。该设备通过高速往复运动的金刚石镀层钢线配合专用冷却液，实现对材料的高效、低损伤切割，显著优于传统砂浆切割工艺。近年来，行业聚焦于提升线速稳定性、张力控制精度与多线同步能力，以满足大尺寸硅片薄片化和高良率生产需求。同时，设备集成自动化上下料、断线检测与智能排程系统，逐步融入智能制造产线。然而，核心部件如高精度导轮、主轴系统及张力传感器仍存在技术门槛，且设备能耗与金刚线耗材成本仍是用户关注焦点。</w:t>
      </w:r>
      <w:r>
        <w:rPr>
          <w:rFonts w:hint="eastAsia"/>
        </w:rPr>
        <w:br/>
      </w:r>
      <w:r>
        <w:rPr>
          <w:rFonts w:hint="eastAsia"/>
        </w:rPr>
        <w:t>　　未来，金刚线线切机将向更高效率、更低损耗与更强智能化方向演进。市场调研网认为，随着N型电池与异质结技术对硅片表面质量提出更严苛要求，设备将引入AI驱动的工艺参数自优化算法，实时调整切割速度、线张力与冷却策略，以抑制微裂纹与翘曲变形。同时，绿色制造理念将推动干式或半干式切割技术探索，减少废液排放。在材料拓展方面，针对碳化硅、氮化镓等第三代半导体的专用线切方案将成为研发重点。此外，模块化设计与远程运维平台的普及，将提升设备全生命周期服务能力，强化其在先进制造生态中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0f75d4c844e79" w:history="1">
        <w:r>
          <w:rPr>
            <w:rStyle w:val="Hyperlink"/>
          </w:rPr>
          <w:t>2026-2032年中国金刚线线切机市场研究与发展前景报告</w:t>
        </w:r>
      </w:hyperlink>
      <w:r>
        <w:rPr>
          <w:rFonts w:hint="eastAsia"/>
        </w:rPr>
        <w:t>》，2025年金刚线线切机行业市场规模达 亿元，预计2032年市场规模将达 亿元，期间年均复合增长率（CAGR）达 %。报告基于多年行业研究经验，系统分析了金刚线线切机产业链、市场规模、需求特征及价格趋势，客观呈现金刚线线切机行业现状。报告科学预测了金刚线线切机市场前景与发展方向，重点评估了金刚线线切机重点企业的竞争格局与品牌影响力，同时挖掘金刚线线切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金刚线线切机市场概述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按照不同结构类型，金刚线线切机主要可以分为如下几个类别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中国不同结构类型金刚线线切机增长趋势2021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单线线切机</w:t>
      </w:r>
      <w:r>
        <w:rPr>
          <w:rFonts w:hint="eastAsia"/>
        </w:rPr>
        <w:br/>
      </w:r>
      <w:r>
        <w:rPr>
          <w:rFonts w:hint="eastAsia"/>
        </w:rPr>
        <w:t>　　　　1.2.3 多线线切机</w:t>
      </w:r>
      <w:r>
        <w:rPr>
          <w:rFonts w:hint="eastAsia"/>
        </w:rPr>
        <w:br/>
      </w:r>
      <w:r>
        <w:rPr>
          <w:rFonts w:hint="eastAsia"/>
        </w:rPr>
        <w:t>　　1.3 按照不同自动化类型，金刚线线切机主要可以分为如下几个类别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中国不同自动化类型金刚线线切机增长趋势2021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按照不同性质类型，金刚线线切机主要可以分为如下几个类别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中国不同性质类型金刚线线切机增长趋势2021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水溶性冷却液系统</w:t>
      </w:r>
      <w:r>
        <w:rPr>
          <w:rFonts w:hint="eastAsia"/>
        </w:rPr>
        <w:br/>
      </w:r>
      <w:r>
        <w:rPr>
          <w:rFonts w:hint="eastAsia"/>
        </w:rPr>
        <w:t>　　　　1.4.3 油性冷却液系统</w:t>
      </w:r>
      <w:r>
        <w:rPr>
          <w:rFonts w:hint="eastAsia"/>
        </w:rPr>
        <w:br/>
      </w:r>
      <w:r>
        <w:rPr>
          <w:rFonts w:hint="eastAsia"/>
        </w:rPr>
        <w:t>　　1.5 从不同应用，金刚线线切机主要包括如下几个方面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中国不同应用金刚线线切机增长趋势2021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光伏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磁性材料</w:t>
      </w:r>
      <w:r>
        <w:rPr>
          <w:rFonts w:hint="eastAsia"/>
        </w:rPr>
        <w:br/>
      </w:r>
      <w:r>
        <w:rPr>
          <w:rFonts w:hint="eastAsia"/>
        </w:rPr>
        <w:t>　　　　1.5.5 精密陶瓷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中国金刚线线切机发展现状及未来趋势（2021-2032）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中国市场金刚线线切机收入及增长率（2021-2032）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中国市场金刚线线切机销量及增长率（2021-2032）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中国市场主要金刚线线切机厂商分析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中国市场主要厂商金刚线线切机销量及市场占有率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中国市场主要厂商金刚线线切机销量（2021-2026）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中国市场主要厂商金刚线线切机销量市场份额（2021-2026）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中国市场主要厂商金刚线线切机收入及市场占有率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中国市场主要厂商金刚线线切机收入（2021-2026）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中国市场主要厂商金刚线线切机收入市场份额（2021-2026）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2025年中国市场主要厂商金刚线线切机收入排名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中国市场主要厂商金刚线线切机价格（2021-2026）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中国市场主要厂商金刚线线切机总部及产地分布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中国市场主要厂商成立时间及金刚线线切机商业化日期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中国市场主要厂商金刚线线切机产品类型及应用</w:t>
      </w:r>
      <w:r>
        <w:rPr>
          <w:rFonts w:hint="eastAsia"/>
        </w:rPr>
        <w:br/>
      </w:r>
      <w:r>
        <w:rPr>
          <w:rFonts w:hint="eastAsia"/>
        </w:rPr>
        <w:t>　　2.7 金刚线线切机行业集中度、竞争程度分析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金刚线线切机行业集中度分析：2025年中国Top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中国市场金刚线线切机第一梯队、第二梯队和第三梯队厂商（品牌）及2025年市场份额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重点企业（13）在中国市场金刚线线切机销量、收入、价格及毛利率（2021-2026）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不同结构类型金刚线线切机分析</w:t>
      </w:r>
      <w:r>
        <w:rPr>
          <w:rFonts w:hint="eastAsia"/>
        </w:rPr>
        <w:br/>
      </w:r>
      <w:r>
        <w:rPr>
          <w:rFonts w:hint="eastAsia"/>
        </w:rPr>
        <w:t>　　4.1 中国市场不同结构类型金刚线线切机销量（2021-2032）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中国市场不同结构类型金刚线线切机销量及市场份额（2021-2026）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中国市场不同结构类型金刚线线切机销量预测（2027-2032）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中国市场不同结构类型金刚线线切机规模（2021-2032）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中国市场不同结构类型金刚线线切机规模及市场份额（2021-2026）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中国市场不同结构类型金刚线线切机规模预测（2027-2032）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中国市场不同结构类型金刚线线切机价格走势（2021-2032）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不同应用金刚线线切机分析</w:t>
      </w:r>
      <w:r>
        <w:rPr>
          <w:rFonts w:hint="eastAsia"/>
        </w:rPr>
        <w:br/>
      </w:r>
      <w:r>
        <w:rPr>
          <w:rFonts w:hint="eastAsia"/>
        </w:rPr>
        <w:t>　　5.1 中国市场不同应用金刚线线切机销量（2021-2032）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中国市场不同应用金刚线线切机销量及市场份额（2021-2026）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中国市场不同应用金刚线线切机销量预测（2027-2032）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中国市场不同应用金刚线线切机规模（2021-2032）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中国市场不同应用金刚线线切机规模及市场份额（2021-2026）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中国市场不同应用金刚线线切机规模预测（2027-2032）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中国市场不同应用金刚线线切机价格走势（2021-2032）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金刚线线切机行业发展分析---发展趋势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金刚线线切机行业发展分析---厂商壁垒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金刚线线切机行业发展分析---驱动因素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金刚线线切机行业发展分析---制约因素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金刚线线切机中国企业SWOT分析</w:t>
      </w:r>
      <w:r>
        <w:rPr>
          <w:rFonts w:hint="eastAsia"/>
        </w:rPr>
        <w:br/>
      </w:r>
      <w:r>
        <w:rPr>
          <w:rFonts w:hint="eastAsia"/>
        </w:rPr>
        <w:t>　　6.6 金刚线线切机行业发展分析---行业政策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金刚线线切机行业产业链简介</w:t>
      </w:r>
      <w:r>
        <w:rPr>
          <w:rFonts w:hint="eastAsia"/>
        </w:rPr>
        <w:br/>
      </w:r>
      <w:r>
        <w:rPr>
          <w:rFonts w:hint="eastAsia"/>
        </w:rPr>
        <w:t>　　7.2 金刚线线切机产业链分析-上游</w:t>
      </w:r>
      <w:r>
        <w:rPr>
          <w:rFonts w:hint="eastAsia"/>
        </w:rPr>
        <w:br/>
      </w:r>
      <w:r>
        <w:rPr>
          <w:rFonts w:hint="eastAsia"/>
        </w:rPr>
        <w:t>　　7.3 金刚线线切机产业链分析-中游</w:t>
      </w:r>
      <w:r>
        <w:rPr>
          <w:rFonts w:hint="eastAsia"/>
        </w:rPr>
        <w:br/>
      </w:r>
      <w:r>
        <w:rPr>
          <w:rFonts w:hint="eastAsia"/>
        </w:rPr>
        <w:t>　　7.4 金刚线线切机产业链分析-下游</w:t>
      </w:r>
      <w:r>
        <w:rPr>
          <w:rFonts w:hint="eastAsia"/>
        </w:rPr>
        <w:br/>
      </w:r>
      <w:r>
        <w:rPr>
          <w:rFonts w:hint="eastAsia"/>
        </w:rPr>
        <w:t>　　7.5 金刚线线切机行业采购模式</w:t>
      </w:r>
      <w:r>
        <w:rPr>
          <w:rFonts w:hint="eastAsia"/>
        </w:rPr>
        <w:br/>
      </w:r>
      <w:r>
        <w:rPr>
          <w:rFonts w:hint="eastAsia"/>
        </w:rPr>
        <w:t>　　7.6 金刚线线切机行业生产模式</w:t>
      </w:r>
      <w:r>
        <w:rPr>
          <w:rFonts w:hint="eastAsia"/>
        </w:rPr>
        <w:br/>
      </w:r>
      <w:r>
        <w:rPr>
          <w:rFonts w:hint="eastAsia"/>
        </w:rPr>
        <w:t>　　7.7 金刚线线切机行业销售模式及销售渠道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中国本土金刚线线切机产能、产量分析</w:t>
      </w:r>
      <w:r>
        <w:rPr>
          <w:rFonts w:hint="eastAsia"/>
        </w:rPr>
        <w:br/>
      </w:r>
      <w:r>
        <w:rPr>
          <w:rFonts w:hint="eastAsia"/>
        </w:rPr>
        <w:t>　　8.1 中国金刚线线切机供需现状及预测（2021-2032）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中国金刚线线切机产能、产量、产能利用率及发展趋势（2021-2032）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中国金刚线线切机产量、市场需求量及发展趋势（2021-2032）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中国金刚线线切机进出口分析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中国市场金刚线线切机主要进口来源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中国市场金刚线线切机主要出口目的地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不同结构类型金刚线线切机市场规模2021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不同自动化类型金刚线线切机市场规模2021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不同性质类型金刚线线切机市场规模2021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不同应用金刚线线切机市场规模2021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中国市场主要厂商金刚线线切机销量（2021-2026）&amp;（台）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中国市场主要厂商金刚线线切机销量市场份额（2021-2026）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中国市场主要厂商金刚线线切机收入（2021-2026）&amp;（万元）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中国市场主要厂商金刚线线切机收入份额（2021-2026）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2025年中国主要生产商金刚线线切机收入排名（万元）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中国市场主要厂商金刚线线切机价格（2021-2026）&amp;（千元/台）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中国市场主要厂商金刚线线切机总部及产地分布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中国市场主要厂商成立时间及金刚线线切机商业化日期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中国市场主要厂商金刚线线切机产品类型及应用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2025年中国市场金刚线线切机主要厂商市场地位（第一梯队、第二梯队和第三梯队）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金刚线线切机市场投资、并购等现状分析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金刚线线切机生产基地、总部、竞争对手及市场地位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金刚线线切机产品规格、参数及市场应用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金刚线线切机销量（台）、收入（万元）、价格（千元/台）及毛利率（2021-2026）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中国市场不同结构类型金刚线线切机销量（2021-2026）&amp;（台）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中国市场不同结构类型金刚线线切机销量市场份额（2021-2026）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中国市场不同结构类型金刚线线切机销量预测（2027-2032）&amp;（台）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中国市场不同结构类型金刚线线切机销量市场份额预测（2027-2032）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中国市场不同结构类型金刚线线切机规模（2021-2026）&amp;（万元）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中国市场不同结构类型金刚线线切机规模市场份额（2021-2026）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中国市场不同结构类型金刚线线切机规模预测（2027-2032）&amp;（万元）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中国市场不同结构类型金刚线线切机规模市场份额预测（2027-2032）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中国市场不同应用金刚线线切机销量（2021-2026）&amp;（台）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中国市场不同应用金刚线线切机销量市场份额（2021-2026）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中国市场不同应用金刚线线切机销量预测（2027-2032）&amp;（台）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中国市场不同应用金刚线线切机销量市场份额预测（2027-2032）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中国市场不同应用金刚线线切机规模（2021-2026）&amp;（万元）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中国市场不同应用金刚线线切机规模市场份额（2021-2026）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中国市场不同应用金刚线线切机规模预测（2027-2032）&amp;（万元）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中国市场不同应用金刚线线切机规模市场份额预测（2027-2032）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金刚线线切机行业发展分析---发展趋势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金刚线线切机行业发展分析---厂商壁垒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金刚线线切机行业发展分析---驱动因素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金刚线线切机行业发展分析---制约因素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金刚线线切机行业相关重点政策一览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金刚线线切机行业供应链分析</w:t>
      </w:r>
      <w:r>
        <w:rPr>
          <w:rFonts w:hint="eastAsia"/>
        </w:rPr>
        <w:br/>
      </w:r>
      <w:r>
        <w:rPr>
          <w:rFonts w:hint="eastAsia"/>
        </w:rPr>
        <w:t>　　表 103： 金刚线线切机上游原料供应商</w:t>
      </w:r>
      <w:r>
        <w:rPr>
          <w:rFonts w:hint="eastAsia"/>
        </w:rPr>
        <w:br/>
      </w:r>
      <w:r>
        <w:rPr>
          <w:rFonts w:hint="eastAsia"/>
        </w:rPr>
        <w:t>　　表 104： 金刚线线切机行业主要下游客户</w:t>
      </w:r>
      <w:r>
        <w:rPr>
          <w:rFonts w:hint="eastAsia"/>
        </w:rPr>
        <w:br/>
      </w:r>
      <w:r>
        <w:rPr>
          <w:rFonts w:hint="eastAsia"/>
        </w:rPr>
        <w:t>　　表 105： 金刚线线切机典型经销商</w:t>
      </w:r>
      <w:r>
        <w:rPr>
          <w:rFonts w:hint="eastAsia"/>
        </w:rPr>
        <w:br/>
      </w:r>
      <w:r>
        <w:rPr>
          <w:rFonts w:hint="eastAsia"/>
        </w:rPr>
        <w:t>　　表 106： 中国金刚线线切机产量、销量、进口量及出口量（2021-2026）&amp;（台）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中国金刚线线切机产量、销量、进口量及出口量预测（2027-2032）&amp;（台）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中国市场金刚线线切机主要进口来源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中国市场金刚线线切机主要出口目的地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金刚线线切机产品图片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中国不同结构类型金刚线线切机市场规模市场份额2025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单线线切机产品图片</w:t>
      </w:r>
      <w:r>
        <w:rPr>
          <w:rFonts w:hint="eastAsia"/>
        </w:rPr>
        <w:br/>
      </w:r>
      <w:r>
        <w:rPr>
          <w:rFonts w:hint="eastAsia"/>
        </w:rPr>
        <w:t>　　图 4： 多线线切机产品图片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中国不同自动化类型金刚线线切机市场规模市场份额2025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半自动产品图片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中国不同性质类型金刚线线切机市场规模市场份额2025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水溶性冷却液系统产品图片</w:t>
      </w:r>
      <w:r>
        <w:rPr>
          <w:rFonts w:hint="eastAsia"/>
        </w:rPr>
        <w:br/>
      </w:r>
      <w:r>
        <w:rPr>
          <w:rFonts w:hint="eastAsia"/>
        </w:rPr>
        <w:t>　　图 10： 油性冷却液系统产品图片</w:t>
      </w:r>
      <w:r>
        <w:rPr>
          <w:rFonts w:hint="eastAsia"/>
        </w:rPr>
        <w:br/>
      </w:r>
      <w:r>
        <w:rPr>
          <w:rFonts w:hint="eastAsia"/>
        </w:rPr>
        <w:t>　　图 11： 中国不同应用金刚线线切机市场份额2025 &amp; 2032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磁性材料</w:t>
      </w:r>
      <w:r>
        <w:rPr>
          <w:rFonts w:hint="eastAsia"/>
        </w:rPr>
        <w:br/>
      </w:r>
      <w:r>
        <w:rPr>
          <w:rFonts w:hint="eastAsia"/>
        </w:rPr>
        <w:t>　　图 15： 精密陶瓷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中国市场金刚线线切机市场规模，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中国市场金刚线线切机收入及增长率（2021-2032）&amp;（万元）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中国市场金刚线线切机销量及增长率（2021-2032）&amp;（台）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2025年中国市场主要厂商金刚线线切机销量市场份额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2025年中国市场主要厂商金刚线线切机收入市场份额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2025年中国市场前五大厂商金刚线线切机市场份额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2025年中国市场金刚线线切机第一梯队、第二梯队和第三梯队厂商（品牌）及市场份额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中国市场不同结构类型金刚线线切机价格走势（2021-2032）&amp;（千元/台）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中国市场不同应用金刚线线切机价格走势（2021-2032）&amp;（千元/台）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金刚线线切机中国企业SWOT分析</w:t>
      </w:r>
      <w:r>
        <w:rPr>
          <w:rFonts w:hint="eastAsia"/>
        </w:rPr>
        <w:br/>
      </w:r>
      <w:r>
        <w:rPr>
          <w:rFonts w:hint="eastAsia"/>
        </w:rPr>
        <w:t>　　图 27： 金刚线线切机产业链</w:t>
      </w:r>
      <w:r>
        <w:rPr>
          <w:rFonts w:hint="eastAsia"/>
        </w:rPr>
        <w:br/>
      </w:r>
      <w:r>
        <w:rPr>
          <w:rFonts w:hint="eastAsia"/>
        </w:rPr>
        <w:t>　　图 28： 金刚线线切机行业采购模式分析</w:t>
      </w:r>
      <w:r>
        <w:rPr>
          <w:rFonts w:hint="eastAsia"/>
        </w:rPr>
        <w:br/>
      </w:r>
      <w:r>
        <w:rPr>
          <w:rFonts w:hint="eastAsia"/>
        </w:rPr>
        <w:t>　　图 29： 金刚线线切机行业生产模式分析</w:t>
      </w:r>
      <w:r>
        <w:rPr>
          <w:rFonts w:hint="eastAsia"/>
        </w:rPr>
        <w:br/>
      </w:r>
      <w:r>
        <w:rPr>
          <w:rFonts w:hint="eastAsia"/>
        </w:rPr>
        <w:t>　　图 30： 金刚线线切机行业销售模式分析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中国金刚线线切机产能、产量、产能利用率及发展趋势（2021-2032）&amp;（台）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中国金刚线线切机产量、市场需求量及发展趋势（2021-2032）&amp;（台）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f75d4c844e79" w:history="1">
        <w:r>
          <w:rPr>
            <w:rStyle w:val="Hyperlink"/>
          </w:rPr>
          <w:t>2026-2032年中国金刚线线切机市场研究与发展前景报告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0f75d4c844e79" w:history="1">
        <w:r>
          <w:rPr>
            <w:rStyle w:val="Hyperlink"/>
          </w:rPr>
          <w:t>https://www.20087.com/0/26/JinGangXianXianQieJiShiChangXianZhuangHeQianJing.html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92c105b3c44d6" w:history="1">
      <w:r>
        <w:rPr>
          <w:rStyle w:val="Hyperlink"/>
        </w:rPr>
        <w:t>2026-2032年中国金刚线线切机市场研究与发展前景报告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nGangXianXianQieJiShiChangXianZhuangHeQianJing.html" TargetMode="External" Id="R43f0f75d4c8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nGangXianXianQieJiShiChangXianZhuangHeQianJing.html" TargetMode="External" Id="Rb9a92c105b3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2026-03-08T07:15:15Z</dcterms:created>
  <dcterms:modified xsi:type="dcterms:W3CDTF">2026-03-08T08:15:15Z</dcterms:modified>
  <dc:subject>2026-2032年中国金刚线线切机市场研究与发展前景报告</dc:subject>
  <dc:title>2026-2032年中国金刚线线切机市场研究与发展前景报告</dc:title>
  <cp:keywords>2026-2032年中国金刚线线切机市场研究与发展前景报告</cp:keywords>
  <dc:description>2026-2032年中国金刚线线切机市场研究与发展前景报告</dc:description>
</cp:coreProperties>
</file>