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ac853a67b46d1" w:history="1">
              <w:r>
                <w:rPr>
                  <w:rStyle w:val="Hyperlink"/>
                </w:rPr>
                <w:t>2025-2031年中国铝电解电容器市场调查研究及发展趋势分析报告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ac853a67b46d1" w:history="1">
              <w:r>
                <w:rPr>
                  <w:rStyle w:val="Hyperlink"/>
                </w:rPr>
                <w:t>2025-2031年中国铝电解电容器市场调查研究及发展趋势分析报告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ac853a67b46d1" w:history="1">
                <w:r>
                  <w:rPr>
                    <w:rStyle w:val="Hyperlink"/>
                  </w:rPr>
                  <w:t>https://www.20087.com/0/76/LvDianJieDianRongQiChanYeXianZhu.html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因其大容量、高性价比和宽工作温度范围，在电子电路中扮演着重要角色，广泛应用于电源滤波、信号耦合和能量存储等场合。近年来，随着电子设备的小型化和高性能化，铝电解电容器的体积减小、容量提升和耐高温特性得到了显著改善。同时，固态铝电解电容器的出现，通过使用导电聚合物作为电解质，提高了电容器的稳定性和可靠性。</w:t>
      </w:r>
      <w:r>
        <w:rPr>
          <w:rFonts w:hint="eastAsia"/>
        </w:rPr>
        <w:br/>
      </w:r>
      <w:r>
        <w:rPr>
          <w:rFonts w:hint="eastAsia"/>
        </w:rPr>
        <w:t>　　未来，铝电解电容器将更加注重技术创新和应用拓展。随着5G、物联网和新能源汽车等新兴领域的发展，对电容器的高频特性、高功率密度和长寿命提出了更高要求。因此，新型材料和结构的开发，如高介电常数材料和叠层结构，将成为研究热点。此外，智能化电容器，能够自监测和自修复，将进一步提升电子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ac853a67b46d1" w:history="1">
        <w:r>
          <w:rPr>
            <w:rStyle w:val="Hyperlink"/>
          </w:rPr>
          <w:t>2025-2031年中国铝电解电容器市场调查研究及发展趋势分析报告</w:t>
        </w:r>
      </w:hyperlink>
      <w:r>
        <w:rPr>
          <w:rFonts w:hint="eastAsia"/>
        </w:rPr>
        <w:t>》基于科学的市场调研与数据分析，全面解析了铝电解电容器行业的市场规模、市场需求及发展现状。报告深入探讨了铝电解电容器产业链结构、细分市场特点及技术发展方向，并结合宏观经济环境与消费者需求变化，对铝电解电容器行业前景与未来趋势进行了科学预测，揭示了潜在增长空间。通过对铝电解电容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铝电解电容器行业界定和分类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2025年铝电解电容器行业国内外发展概述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全球铝电解电容器行业发展概况</w:t>
      </w:r>
      <w:r>
        <w:rPr>
          <w:rFonts w:hint="eastAsia"/>
        </w:rPr>
        <w:br/>
      </w:r>
      <w:r>
        <w:rPr>
          <w:rFonts w:hint="eastAsia"/>
        </w:rPr>
        <w:t>　　　　一、全球铝电解电容器行业发展现状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二、全球铝电解电容器行业发展趋势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中国铝电解电容器行业发展概况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二、中国铝电解电容器行业发展中存在的问题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铝电解电容器行业政策环境</w:t>
      </w:r>
      <w:r>
        <w:rPr>
          <w:rFonts w:hint="eastAsia"/>
        </w:rPr>
        <w:br/>
      </w:r>
      <w:r>
        <w:rPr>
          <w:rFonts w:hint="eastAsia"/>
        </w:rPr>
        <w:t>　　第五节 铝电解电容器行业技术环境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2025年中国铝电解电容器行业市场分析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一、铝电解电容器行业市场规模及增速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二、铝电解电容器行业市场饱和度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三、影响铝电解电容器行业市场规模的因素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四、2025-2031年铝电解电容器行业市场规模及增速预测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一、铝电解电容器行业所处生命周期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二、技术变革与行业革新对铝电解电容器行业的影响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2025年中国铝电解电容器区域市场分析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2025年中国铝电解电容器行业生产分析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二、铝电解电容器行业产能及增速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三、影响铝电解电容器行业产能产量的因素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四、2025-2031年铝电解电容器行业生产总量及增速预测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一、铝电解电容器企业区域分布情况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二、重点省市铝电解电容器行业生产状况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二、影响铝电解电容器行业供需平衡的因素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三、铝电解电容器行业供需平衡趋势预测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2025年中国铝电解电容器行业产品价格分析</w:t>
      </w:r>
      <w:r>
        <w:rPr>
          <w:rFonts w:hint="eastAsia"/>
        </w:rPr>
        <w:br/>
      </w:r>
      <w:r>
        <w:rPr>
          <w:rFonts w:hint="eastAsia"/>
        </w:rPr>
        <w:t>　　第一节 铝电解电容器产品价格特征</w:t>
      </w:r>
      <w:r>
        <w:rPr>
          <w:rFonts w:hint="eastAsia"/>
        </w:rPr>
        <w:br/>
      </w:r>
      <w:r>
        <w:rPr>
          <w:rFonts w:hint="eastAsia"/>
        </w:rPr>
        <w:t>　　第二节 国内铝电解电容器产品当前市场价格评述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影响国内市场铝电解电容器产品价格的因素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主流厂商铝电解电容器产品价位及价格策略</w:t>
      </w:r>
      <w:r>
        <w:rPr>
          <w:rFonts w:hint="eastAsia"/>
        </w:rPr>
        <w:br/>
      </w:r>
      <w:r>
        <w:rPr>
          <w:rFonts w:hint="eastAsia"/>
        </w:rPr>
        <w:t>　　第五节 铝电解电容器产品未来价格变化趋势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2025年中国铝电解电容器行业细分行业概述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主要铝电解电容器细分行业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2025年中国铝电解电容器行业下游用户分析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2025年中国铝电解电容器行业替代品分析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替代品对铝电解电容器行业的影响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2025年铝电解电容器行业主导驱动因素分析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2025年中国铝电解电容器行业渠道分析</w:t>
      </w:r>
      <w:r>
        <w:rPr>
          <w:rFonts w:hint="eastAsia"/>
        </w:rPr>
        <w:br/>
      </w:r>
      <w:r>
        <w:rPr>
          <w:rFonts w:hint="eastAsia"/>
        </w:rPr>
        <w:t>　　第一节 铝电解电容器产品主流渠道形式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2025年中国铝电解电容器行业盈利能力分析</w:t>
      </w:r>
      <w:r>
        <w:rPr>
          <w:rFonts w:hint="eastAsia"/>
        </w:rPr>
        <w:br/>
      </w:r>
      <w:r>
        <w:rPr>
          <w:rFonts w:hint="eastAsia"/>
        </w:rPr>
        <w:t>　　第一节 铝电解电容器行业销售毛利率</w:t>
      </w:r>
      <w:r>
        <w:rPr>
          <w:rFonts w:hint="eastAsia"/>
        </w:rPr>
        <w:br/>
      </w:r>
      <w:r>
        <w:rPr>
          <w:rFonts w:hint="eastAsia"/>
        </w:rPr>
        <w:t>　　第二节 铝电解电容器行业销售利润率</w:t>
      </w:r>
      <w:r>
        <w:rPr>
          <w:rFonts w:hint="eastAsia"/>
        </w:rPr>
        <w:br/>
      </w:r>
      <w:r>
        <w:rPr>
          <w:rFonts w:hint="eastAsia"/>
        </w:rPr>
        <w:t>　　第三节 铝电解电容器行业总资产利润率</w:t>
      </w:r>
      <w:r>
        <w:rPr>
          <w:rFonts w:hint="eastAsia"/>
        </w:rPr>
        <w:br/>
      </w:r>
      <w:r>
        <w:rPr>
          <w:rFonts w:hint="eastAsia"/>
        </w:rPr>
        <w:t>　　第四节 铝电解电容器行业净资产利润率</w:t>
      </w:r>
      <w:r>
        <w:rPr>
          <w:rFonts w:hint="eastAsia"/>
        </w:rPr>
        <w:br/>
      </w:r>
      <w:r>
        <w:rPr>
          <w:rFonts w:hint="eastAsia"/>
        </w:rPr>
        <w:t>　　第五节 铝电解电容器行业产值利税率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2025-2031年铝电解电容器行业盈利能力预测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2025年中国铝电解电容器行业成长性分析</w:t>
      </w:r>
      <w:r>
        <w:rPr>
          <w:rFonts w:hint="eastAsia"/>
        </w:rPr>
        <w:br/>
      </w:r>
      <w:r>
        <w:rPr>
          <w:rFonts w:hint="eastAsia"/>
        </w:rPr>
        <w:t>　　第一节 铝电解电容器行业销售收入增长分析</w:t>
      </w:r>
      <w:r>
        <w:rPr>
          <w:rFonts w:hint="eastAsia"/>
        </w:rPr>
        <w:br/>
      </w:r>
      <w:r>
        <w:rPr>
          <w:rFonts w:hint="eastAsia"/>
        </w:rPr>
        <w:t>　　第二节 铝电解电容器行业总资产增长分析</w:t>
      </w:r>
      <w:r>
        <w:rPr>
          <w:rFonts w:hint="eastAsia"/>
        </w:rPr>
        <w:br/>
      </w:r>
      <w:r>
        <w:rPr>
          <w:rFonts w:hint="eastAsia"/>
        </w:rPr>
        <w:t>　　第三节 铝电解电容器行业固定资产增长分析</w:t>
      </w:r>
      <w:r>
        <w:rPr>
          <w:rFonts w:hint="eastAsia"/>
        </w:rPr>
        <w:br/>
      </w:r>
      <w:r>
        <w:rPr>
          <w:rFonts w:hint="eastAsia"/>
        </w:rPr>
        <w:t>　　第四节 铝电解电容器行业净资产增长分析</w:t>
      </w:r>
      <w:r>
        <w:rPr>
          <w:rFonts w:hint="eastAsia"/>
        </w:rPr>
        <w:br/>
      </w:r>
      <w:r>
        <w:rPr>
          <w:rFonts w:hint="eastAsia"/>
        </w:rPr>
        <w:t>　　第五节 铝电解电容器行业利润增长分析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2025-2031年铝电解电容器行业增长情况预测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2025年中国铝电解电容器行业偿债能力分析</w:t>
      </w:r>
      <w:r>
        <w:rPr>
          <w:rFonts w:hint="eastAsia"/>
        </w:rPr>
        <w:br/>
      </w:r>
      <w:r>
        <w:rPr>
          <w:rFonts w:hint="eastAsia"/>
        </w:rPr>
        <w:t>　　第一节 铝电解电容器行业资产负债率分析</w:t>
      </w:r>
      <w:r>
        <w:rPr>
          <w:rFonts w:hint="eastAsia"/>
        </w:rPr>
        <w:br/>
      </w:r>
      <w:r>
        <w:rPr>
          <w:rFonts w:hint="eastAsia"/>
        </w:rPr>
        <w:t>　　第二节 铝电解电容器行业速动比率分析</w:t>
      </w:r>
      <w:r>
        <w:rPr>
          <w:rFonts w:hint="eastAsia"/>
        </w:rPr>
        <w:br/>
      </w:r>
      <w:r>
        <w:rPr>
          <w:rFonts w:hint="eastAsia"/>
        </w:rPr>
        <w:t>　　第三节 铝电解电容器行业流动比率分析</w:t>
      </w:r>
      <w:r>
        <w:rPr>
          <w:rFonts w:hint="eastAsia"/>
        </w:rPr>
        <w:br/>
      </w:r>
      <w:r>
        <w:rPr>
          <w:rFonts w:hint="eastAsia"/>
        </w:rPr>
        <w:t>　　第四节 铝电解电容器行业利息保障倍数分析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2025-2031年铝电解电容器行业偿债能力预测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2025年中国铝电解电容器行业营运能力分析</w:t>
      </w:r>
      <w:r>
        <w:rPr>
          <w:rFonts w:hint="eastAsia"/>
        </w:rPr>
        <w:br/>
      </w:r>
      <w:r>
        <w:rPr>
          <w:rFonts w:hint="eastAsia"/>
        </w:rPr>
        <w:t>　　第一节 铝电解电容器行业总资产周转率分析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铝电解电容器行业净资产周转率分析</w:t>
      </w:r>
      <w:r>
        <w:rPr>
          <w:rFonts w:hint="eastAsia"/>
        </w:rPr>
        <w:br/>
      </w:r>
      <w:r>
        <w:rPr>
          <w:rFonts w:hint="eastAsia"/>
        </w:rPr>
        <w:t>　　第三节 铝电解电容器行业应收账款周转率分析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铝电解电容器行业存货周转率分析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2025-2031年铝电解电容器行业营运能力预测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2025年中国铝电解电容器行业进出口现状与趋势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一、铝电解电容器产品出口量/值及增长情况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三、影响铝电解电容器产品出口的因素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四、2025-2031年铝电解电容器行业出口形势预测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一、铝电解电容器产品进口量/值及增长情况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二、进口铝电解电容器产品的品牌结构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三、影响铝电解电容器产品进口的因素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四、2025-2031年铝电解电容器行业进口形势预测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2025年中国铝电解电容器行业竞争分析</w:t>
      </w:r>
      <w:r>
        <w:rPr>
          <w:rFonts w:hint="eastAsia"/>
        </w:rPr>
        <w:br/>
      </w:r>
      <w:r>
        <w:rPr>
          <w:rFonts w:hint="eastAsia"/>
        </w:rPr>
        <w:t>　　第一节 重点铝电解电容器企业市场份额</w:t>
      </w:r>
      <w:r>
        <w:rPr>
          <w:rFonts w:hint="eastAsia"/>
        </w:rPr>
        <w:br/>
      </w:r>
      <w:r>
        <w:rPr>
          <w:rFonts w:hint="eastAsia"/>
        </w:rPr>
        <w:t>　　第二节 铝电解电容器行业市场集中度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2025年中国铝电解电容器主要生产企业发展概述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南通江海电容器股份企业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广东风华高新科技股份企业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德普科技发展企业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青岛三莹电子企业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江苏华威世纪电子集团企业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厦门信达电子企业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南通同飞电容器 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扬州升达集团企业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2025-2031年中国铝电解电容器行业发展与投资风险分析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铝电解电容器行业环境风险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铝电解电容器行业政策风险</w:t>
      </w:r>
      <w:r>
        <w:rPr>
          <w:rFonts w:hint="eastAsia"/>
        </w:rPr>
        <w:br/>
      </w:r>
      <w:r>
        <w:rPr>
          <w:rFonts w:hint="eastAsia"/>
        </w:rPr>
        <w:t>　　第四节 铝电解电容器行业市场风险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2025-2031年中国铝电解电容器行业发展前景及投资机会分析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铝电解电容器行业发展前景预测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铝电解电容器企业营销策略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[-中-智-林-]铝电解电容器企业投资机会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2025年中国铝电解电容器行业区域结构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2025年中国铝电解电容器行业渠道结构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2025年中国铝电解电容器行业需求集中度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2025年中国铝电解电容器行业市场饱和度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2025年中国铝电解电容器行业供给总量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2025-2031年中国铝电解电容器行业供给量预测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2025年中国铝电解电容器行业供给集中度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ac853a67b46d1" w:history="1">
        <w:r>
          <w:rPr>
            <w:rStyle w:val="Hyperlink"/>
          </w:rPr>
          <w:t>2025-2031年中国铝电解电容器市场调查研究及发展趋势分析报告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ac853a67b46d1" w:history="1">
        <w:r>
          <w:rPr>
            <w:rStyle w:val="Hyperlink"/>
          </w:rPr>
          <w:t>https://www.20087.com/0/76/LvDianJieDianRongQiChanYeXianZhu.html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8582f1b8446e1" w:history="1">
      <w:r>
        <w:rPr>
          <w:rStyle w:val="Hyperlink"/>
        </w:rPr>
        <w:t>2025-2031年中国铝电解电容器市场调查研究及发展趋势分析报告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vDianJieDianRongQiChanYeXianZhu.html" TargetMode="External" Id="Ref2ac853a67b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vDianJieDianRongQiChanYeXianZhu.html" TargetMode="External" Id="Ra688582f1b84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2025-05-10T06:55:00Z</dcterms:created>
  <dcterms:modified xsi:type="dcterms:W3CDTF">2025-05-10T07:55:00Z</dcterms:modified>
  <dc:subject>2025-2031年中国铝电解电容器市场调查研究及发展趋势分析报告</dc:subject>
  <dc:title>2025-2031年中国铝电解电容器市场调查研究及发展趋势分析报告</dc:title>
  <cp:keywords>2025-2031年中国铝电解电容器市场调查研究及发展趋势分析报告</cp:keywords>
  <dc:description>2025-2031年中国铝电解电容器市场调查研究及发展趋势分析报告</dc:description>
</cp:coreProperties>
</file>