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5c423210547ab" w:history="1">
              <w:r>
                <w:rPr>
                  <w:rStyle w:val="Hyperlink"/>
                </w:rPr>
                <w:t>2024-2030年中国食品混合机发展现状分析与市场前景报告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5c423210547ab" w:history="1">
              <w:r>
                <w:rPr>
                  <w:rStyle w:val="Hyperlink"/>
                </w:rPr>
                <w:t>2024-2030年中国食品混合机发展现状分析与市场前景报告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5c423210547ab" w:history="1">
                <w:r>
                  <w:rPr>
                    <w:rStyle w:val="Hyperlink"/>
                  </w:rPr>
                  <w:t>https://www.20087.com/0/96/ShiPinHunHeJiDeFaZhanQianJing.html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混合机市场近年来展现出强劲的增长势头，这主要归功于食品加工行业对提高生产效率和产品质量的需求。随着消费者对食品口感和品质要求的不断提高，以及餐饮和食品加工行业对生产效率的持续追求，食品混合机的市场需求呈现出稳步上升的趋势。技术革新，如变频驱动、智能控制系统和卫生设计，已经成为了现代食品混合机的标准配置，提升了设备的可靠性和清洁能力。</w:t>
      </w:r>
      <w:r>
        <w:rPr>
          <w:rFonts w:hint="eastAsia"/>
        </w:rPr>
        <w:br/>
      </w:r>
      <w:r>
        <w:rPr>
          <w:rFonts w:hint="eastAsia"/>
        </w:rPr>
        <w:t>　　未来，食品混合机行业将朝着更加自动化、智能化和个性化定制的方向发展。物联网（IoT）和大数据技术的应用将允许设备进行远程监控和维护，减少停机时间和维护成本。同时，随着消费者对健康食品和个性化饮食的追求，混合机将需要更加精确地控制配料比例和混合时间，以满足特定的营养需求和风味要求。此外，可持续性和环保设计将成为制造商关注的重点，推动低能耗、易清洗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5c423210547ab" w:history="1">
        <w:r>
          <w:rPr>
            <w:rStyle w:val="Hyperlink"/>
          </w:rPr>
          <w:t>2024-2030年中国食品混合机发展现状分析与市场前景报告</w:t>
        </w:r>
      </w:hyperlink>
      <w:r>
        <w:rPr>
          <w:rFonts w:hint="eastAsia"/>
        </w:rPr>
        <w:t>》基于权威数据资源与长期监测数据，全面分析了食品混合机行业现状、市场需求、市场规模及产业链结构。食品混合机报告探讨了价格变动、细分市场特征以及市场前景，并对未来发展趋势进行了科学预测。同时，食品混合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食品混合机行业发展概述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一、食品混合机行业定义及分类</w:t>
      </w:r>
      <w:r>
        <w:rPr>
          <w:rFonts w:hint="eastAsia"/>
        </w:rPr>
        <w:br/>
      </w:r>
      <w:r>
        <w:rPr>
          <w:rFonts w:hint="eastAsia"/>
        </w:rPr>
        <w:t>　　　　二、食品混合机行业经济特性</w:t>
      </w:r>
      <w:r>
        <w:rPr>
          <w:rFonts w:hint="eastAsia"/>
        </w:rPr>
        <w:br/>
      </w:r>
      <w:r>
        <w:rPr>
          <w:rFonts w:hint="eastAsia"/>
        </w:rPr>
        <w:t>　　　　三、食品混合机行业产业链简介</w:t>
      </w:r>
      <w:r>
        <w:rPr>
          <w:rFonts w:hint="eastAsia"/>
        </w:rPr>
        <w:br/>
      </w:r>
      <w:r>
        <w:rPr>
          <w:rFonts w:hint="eastAsia"/>
        </w:rPr>
        <w:t>　　第二节 食品混合机行业发展成熟度</w:t>
      </w:r>
      <w:r>
        <w:rPr>
          <w:rFonts w:hint="eastAsia"/>
        </w:rPr>
        <w:br/>
      </w:r>
      <w:r>
        <w:rPr>
          <w:rFonts w:hint="eastAsia"/>
        </w:rPr>
        <w:t>　　　　一、食品混合机行业发展周期分析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食品混合机行业相关产业动态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2023-2024年食品混合机行业发展环境分析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食品混合机行业环境分析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食品混合机行业相关政策、法规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2023-2024年食品混合机行业技术发展现状及趋势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当前我国食品混合机技术发展现状</w:t>
      </w:r>
      <w:r>
        <w:rPr>
          <w:rFonts w:hint="eastAsia"/>
        </w:rPr>
        <w:br/>
      </w:r>
      <w:r>
        <w:rPr>
          <w:rFonts w:hint="eastAsia"/>
        </w:rPr>
        <w:t>　　第二节 中外食品混合机技术差距及产生差距的主要原因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提高我国食品混合机技术的对策</w:t>
      </w:r>
      <w:r>
        <w:rPr>
          <w:rFonts w:hint="eastAsia"/>
        </w:rPr>
        <w:br/>
      </w:r>
      <w:r>
        <w:rPr>
          <w:rFonts w:hint="eastAsia"/>
        </w:rPr>
        <w:t>　　第四节 我国食品混合机产品研发、设计发展趋势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中国食品混合机市场发展调研</w:t>
      </w:r>
      <w:r>
        <w:rPr>
          <w:rFonts w:hint="eastAsia"/>
        </w:rPr>
        <w:br/>
      </w:r>
      <w:r>
        <w:rPr>
          <w:rFonts w:hint="eastAsia"/>
        </w:rPr>
        <w:t>　　第一节 食品混合机市场现状分析及预测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一、2019-2024年中国食品混合机市场规模分析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二、2024-2030年中国食品混合机市场规模预测</w:t>
      </w:r>
      <w:r>
        <w:rPr>
          <w:rFonts w:hint="eastAsia"/>
        </w:rPr>
        <w:br/>
      </w:r>
      <w:r>
        <w:rPr>
          <w:rFonts w:hint="eastAsia"/>
        </w:rPr>
        <w:t>　　第二节 食品混合机行业产能分析及预测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一、2019-2024年中国食品混合机行业产能分析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二、2024-2030年中国食品混合机行业产能预测</w:t>
      </w:r>
      <w:r>
        <w:rPr>
          <w:rFonts w:hint="eastAsia"/>
        </w:rPr>
        <w:br/>
      </w:r>
      <w:r>
        <w:rPr>
          <w:rFonts w:hint="eastAsia"/>
        </w:rPr>
        <w:t>　　第三节 食品混合机行业产量分析及预测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一、2019-2024年中国食品混合机行业产量分析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二、2024-2030年中国食品混合机行业产量预测</w:t>
      </w:r>
      <w:r>
        <w:rPr>
          <w:rFonts w:hint="eastAsia"/>
        </w:rPr>
        <w:br/>
      </w:r>
      <w:r>
        <w:rPr>
          <w:rFonts w:hint="eastAsia"/>
        </w:rPr>
        <w:t>　　第四节 食品混合机市场需求分析及预测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一、2019-2024年中国食品混合机市场需求分析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二、2024-2030年中国食品混合机市场需求预测</w:t>
      </w:r>
      <w:r>
        <w:rPr>
          <w:rFonts w:hint="eastAsia"/>
        </w:rPr>
        <w:br/>
      </w:r>
      <w:r>
        <w:rPr>
          <w:rFonts w:hint="eastAsia"/>
        </w:rPr>
        <w:t>　　第五节 食品混合机进出口数据分析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一、2019-2024年中国食品混合机进出口数据分析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二、2024-2030年国内食品混合机进出口情况预测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2019-2024年中国食品混合机行业总体发展状况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中国食品混合机行业规模情况分析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一、食品混合机行业单位规模情况分析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二、食品混合机行业人员规模状况分析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三、食品混合机行业资产规模状况分析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四、食品混合机行业市场规模状况分析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五、食品混合机行业敏感性分析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一、食品混合机行业盈利能力分析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二、食品混合机行业偿债能力分析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三、食品混合机行业营运能力分析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四、食品混合机行业发展能力分析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中国食品混合机行业重点区域发展分析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一、中国食品混合机行业重点区域市场结构变化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二、重点地区（一）食品混合机行业发展分析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三、重点地区（二）食品混合机行业发展分析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四、重点地区（三）食品混合机行业发展分析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五、重点地区（四）食品混合机行业发展分析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六、重点地区（五）食品混合机行业发展分析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食品混合机行业产品价格分析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三、主要食品混合机品牌产品价位分析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五、价格在食品混合机行业竞争中的重要性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2024年中国食品混合机行业上下游行业发展分析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食品混合机上游行业分析</w:t>
      </w:r>
      <w:r>
        <w:rPr>
          <w:rFonts w:hint="eastAsia"/>
        </w:rPr>
        <w:br/>
      </w:r>
      <w:r>
        <w:rPr>
          <w:rFonts w:hint="eastAsia"/>
        </w:rPr>
        <w:t>　　　　一、食品混合机产品成本构成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四、上游供给对食品混合机行业的影响</w:t>
      </w:r>
      <w:r>
        <w:rPr>
          <w:rFonts w:hint="eastAsia"/>
        </w:rPr>
        <w:br/>
      </w:r>
      <w:r>
        <w:rPr>
          <w:rFonts w:hint="eastAsia"/>
        </w:rPr>
        <w:t>　　第二节 食品混合机下游行业分析</w:t>
      </w:r>
      <w:r>
        <w:rPr>
          <w:rFonts w:hint="eastAsia"/>
        </w:rPr>
        <w:br/>
      </w:r>
      <w:r>
        <w:rPr>
          <w:rFonts w:hint="eastAsia"/>
        </w:rPr>
        <w:t>　　　　一、食品混合机下游行业分布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四、下游需求对食品混合机行业的影响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2024年中国食品混合机产业市场竞争格局分析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2024年中国食品混合机产业竞争现状分析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一、食品混合机竞争力分析</w:t>
      </w:r>
      <w:r>
        <w:rPr>
          <w:rFonts w:hint="eastAsia"/>
        </w:rPr>
        <w:br/>
      </w:r>
      <w:r>
        <w:rPr>
          <w:rFonts w:hint="eastAsia"/>
        </w:rPr>
        <w:t>　　　　二、食品混合机技术竞争分析</w:t>
      </w:r>
      <w:r>
        <w:rPr>
          <w:rFonts w:hint="eastAsia"/>
        </w:rPr>
        <w:br/>
      </w:r>
      <w:r>
        <w:rPr>
          <w:rFonts w:hint="eastAsia"/>
        </w:rPr>
        <w:t>　　　　三、食品混合机价格竞争分析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2024年中国食品混合机产业集中度分析</w:t>
      </w:r>
      <w:r>
        <w:rPr>
          <w:rFonts w:hint="eastAsia"/>
        </w:rPr>
        <w:br/>
      </w:r>
      <w:r>
        <w:rPr>
          <w:rFonts w:hint="eastAsia"/>
        </w:rPr>
        <w:t>　　　　一、食品混合机市场集中度分析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二、食品混合机企业集中度分析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2024-2030年提高食品混合机企业竞争力的策略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食品混合机行业投资风险预警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2024年影响食品混合机行业发展的主要因素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五、我国食品混合机行业发展面临的机遇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一、2024-2030年食品混合机行业市场风险及控制策略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二、2024-2030年食品混合机行业政策风险及控制策略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三、2024-2030年食品混合机行业经营风险及控制策略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四、2024-2030年食品混合机同业竞争风险及控制策略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五、2024-2030年食品混合机行业其他风险及控制策略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食品混合机行业发展趋势与投资规划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2024-2030年食品混合机市场发展潜力分析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2024-2030年食品混合机行业发展趋势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2024-2030年食品混合机行业投资前景研究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中-智-林-：对我国食品混合机品牌的战略思考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四、我国食品混合机企业的品牌战略</w:t>
      </w:r>
      <w:r>
        <w:rPr>
          <w:rFonts w:hint="eastAsia"/>
        </w:rPr>
        <w:br/>
      </w:r>
      <w:r>
        <w:rPr>
          <w:rFonts w:hint="eastAsia"/>
        </w:rPr>
        <w:t>　　　　五、食品混合机品牌战略管理的策略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食品混合机图片</w:t>
      </w:r>
      <w:r>
        <w:rPr>
          <w:rFonts w:hint="eastAsia"/>
        </w:rPr>
        <w:br/>
      </w:r>
      <w:r>
        <w:rPr>
          <w:rFonts w:hint="eastAsia"/>
        </w:rPr>
        <w:t>　　图表 食品混合机种类 分类</w:t>
      </w:r>
      <w:r>
        <w:rPr>
          <w:rFonts w:hint="eastAsia"/>
        </w:rPr>
        <w:br/>
      </w:r>
      <w:r>
        <w:rPr>
          <w:rFonts w:hint="eastAsia"/>
        </w:rPr>
        <w:t>　　图表 食品混合机用途 应用</w:t>
      </w:r>
      <w:r>
        <w:rPr>
          <w:rFonts w:hint="eastAsia"/>
        </w:rPr>
        <w:br/>
      </w:r>
      <w:r>
        <w:rPr>
          <w:rFonts w:hint="eastAsia"/>
        </w:rPr>
        <w:t>　　图表 食品混合机主要特点</w:t>
      </w:r>
      <w:r>
        <w:rPr>
          <w:rFonts w:hint="eastAsia"/>
        </w:rPr>
        <w:br/>
      </w:r>
      <w:r>
        <w:rPr>
          <w:rFonts w:hint="eastAsia"/>
        </w:rPr>
        <w:t>　　图表 食品混合机产业链分析</w:t>
      </w:r>
      <w:r>
        <w:rPr>
          <w:rFonts w:hint="eastAsia"/>
        </w:rPr>
        <w:br/>
      </w:r>
      <w:r>
        <w:rPr>
          <w:rFonts w:hint="eastAsia"/>
        </w:rPr>
        <w:t>　　图表 食品混合机政策分析</w:t>
      </w:r>
      <w:r>
        <w:rPr>
          <w:rFonts w:hint="eastAsia"/>
        </w:rPr>
        <w:br/>
      </w:r>
      <w:r>
        <w:rPr>
          <w:rFonts w:hint="eastAsia"/>
        </w:rPr>
        <w:t>　　图表 食品混合机技术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2019-2023年食品混合机行业市场容量分析</w:t>
      </w:r>
      <w:r>
        <w:rPr>
          <w:rFonts w:hint="eastAsia"/>
        </w:rPr>
        <w:br/>
      </w:r>
      <w:r>
        <w:rPr>
          <w:rFonts w:hint="eastAsia"/>
        </w:rPr>
        <w:t>　　图表 食品混合机生产现状</w:t>
      </w:r>
      <w:r>
        <w:rPr>
          <w:rFonts w:hint="eastAsia"/>
        </w:rPr>
        <w:br/>
      </w:r>
      <w:r>
        <w:rPr>
          <w:rFonts w:hint="eastAsia"/>
        </w:rPr>
        <w:t>　　图表 2019-2023年中国食品混合机行业产能统计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2019-2023年中国食品混合机行业产量及增长趋势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食品混合机行业动态</w:t>
      </w:r>
      <w:r>
        <w:rPr>
          <w:rFonts w:hint="eastAsia"/>
        </w:rPr>
        <w:br/>
      </w:r>
      <w:r>
        <w:rPr>
          <w:rFonts w:hint="eastAsia"/>
        </w:rPr>
        <w:t>　　图表 2019-2023年中国食品混合机市场需求量及增速统计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2019-2023年中国食品混合机行业销售收入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2023年中国食品混合机行业需求领域分布格局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2019-2023年中国食品混合机行业利润总额统计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2019-2023年中国食品混合机进口情况分析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2019-2023年中国食品混合机出口情况分析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2019-2023年中国食品混合机行业企业数量情况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2019-2023年中国食品混合机行业企业平均规模情况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2019-2023年中国食品混合机价格走势</w:t>
      </w:r>
      <w:r>
        <w:rPr>
          <w:rFonts w:hint="eastAsia"/>
        </w:rPr>
        <w:br/>
      </w:r>
      <w:r>
        <w:rPr>
          <w:rFonts w:hint="eastAsia"/>
        </w:rPr>
        <w:t>　　图表 2023年食品混合机成本和利润分析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**地区食品混合机行业市场需求情况</w:t>
      </w:r>
      <w:r>
        <w:rPr>
          <w:rFonts w:hint="eastAsia"/>
        </w:rPr>
        <w:br/>
      </w:r>
      <w:r>
        <w:rPr>
          <w:rFonts w:hint="eastAsia"/>
        </w:rPr>
        <w:t>　　图表 食品混合机品牌</w:t>
      </w:r>
      <w:r>
        <w:rPr>
          <w:rFonts w:hint="eastAsia"/>
        </w:rPr>
        <w:br/>
      </w:r>
      <w:r>
        <w:rPr>
          <w:rFonts w:hint="eastAsia"/>
        </w:rPr>
        <w:t>　　图表 食品混合机企业（一）概况</w:t>
      </w:r>
      <w:r>
        <w:rPr>
          <w:rFonts w:hint="eastAsia"/>
        </w:rPr>
        <w:br/>
      </w:r>
      <w:r>
        <w:rPr>
          <w:rFonts w:hint="eastAsia"/>
        </w:rPr>
        <w:t>　　图表 企业食品混合机型号 规格</w:t>
      </w:r>
      <w:r>
        <w:rPr>
          <w:rFonts w:hint="eastAsia"/>
        </w:rPr>
        <w:br/>
      </w:r>
      <w:r>
        <w:rPr>
          <w:rFonts w:hint="eastAsia"/>
        </w:rPr>
        <w:t>　　图表 食品混合机企业（一）经营分析</w:t>
      </w:r>
      <w:r>
        <w:rPr>
          <w:rFonts w:hint="eastAsia"/>
        </w:rPr>
        <w:br/>
      </w:r>
      <w:r>
        <w:rPr>
          <w:rFonts w:hint="eastAsia"/>
        </w:rPr>
        <w:t>　　图表 食品混合机企业（一）盈利能力情况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食品混合机企业（一）偿债能力情况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食品混合机企业（一）运营能力情况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食品混合机企业（一）成长能力情况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食品混合机上游现状</w:t>
      </w:r>
      <w:r>
        <w:rPr>
          <w:rFonts w:hint="eastAsia"/>
        </w:rPr>
        <w:br/>
      </w:r>
      <w:r>
        <w:rPr>
          <w:rFonts w:hint="eastAsia"/>
        </w:rPr>
        <w:t>　　图表 食品混合机下游调研</w:t>
      </w:r>
      <w:r>
        <w:rPr>
          <w:rFonts w:hint="eastAsia"/>
        </w:rPr>
        <w:br/>
      </w:r>
      <w:r>
        <w:rPr>
          <w:rFonts w:hint="eastAsia"/>
        </w:rPr>
        <w:t>　　图表 食品混合机企业（二）概况</w:t>
      </w:r>
      <w:r>
        <w:rPr>
          <w:rFonts w:hint="eastAsia"/>
        </w:rPr>
        <w:br/>
      </w:r>
      <w:r>
        <w:rPr>
          <w:rFonts w:hint="eastAsia"/>
        </w:rPr>
        <w:t>　　图表 企业食品混合机型号 规格</w:t>
      </w:r>
      <w:r>
        <w:rPr>
          <w:rFonts w:hint="eastAsia"/>
        </w:rPr>
        <w:br/>
      </w:r>
      <w:r>
        <w:rPr>
          <w:rFonts w:hint="eastAsia"/>
        </w:rPr>
        <w:t>　　图表 食品混合机企业（二）经营分析</w:t>
      </w:r>
      <w:r>
        <w:rPr>
          <w:rFonts w:hint="eastAsia"/>
        </w:rPr>
        <w:br/>
      </w:r>
      <w:r>
        <w:rPr>
          <w:rFonts w:hint="eastAsia"/>
        </w:rPr>
        <w:t>　　图表 食品混合机企业（二）盈利能力情况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食品混合机企业（二）偿债能力情况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食品混合机企业（二）运营能力情况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食品混合机企业（二）成长能力情况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食品混合机企业（三）概况</w:t>
      </w:r>
      <w:r>
        <w:rPr>
          <w:rFonts w:hint="eastAsia"/>
        </w:rPr>
        <w:br/>
      </w:r>
      <w:r>
        <w:rPr>
          <w:rFonts w:hint="eastAsia"/>
        </w:rPr>
        <w:t>　　图表 企业食品混合机型号 规格</w:t>
      </w:r>
      <w:r>
        <w:rPr>
          <w:rFonts w:hint="eastAsia"/>
        </w:rPr>
        <w:br/>
      </w:r>
      <w:r>
        <w:rPr>
          <w:rFonts w:hint="eastAsia"/>
        </w:rPr>
        <w:t>　　图表 食品混合机企业（三）经营分析</w:t>
      </w:r>
      <w:r>
        <w:rPr>
          <w:rFonts w:hint="eastAsia"/>
        </w:rPr>
        <w:br/>
      </w:r>
      <w:r>
        <w:rPr>
          <w:rFonts w:hint="eastAsia"/>
        </w:rPr>
        <w:t>　　图表 食品混合机企业（三）盈利能力情况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食品混合机企业（三）偿债能力情况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食品混合机企业（三）运营能力情况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食品混合机企业（三）成长能力情况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食品混合机优势</w:t>
      </w:r>
      <w:r>
        <w:rPr>
          <w:rFonts w:hint="eastAsia"/>
        </w:rPr>
        <w:br/>
      </w:r>
      <w:r>
        <w:rPr>
          <w:rFonts w:hint="eastAsia"/>
        </w:rPr>
        <w:t>　　图表 食品混合机劣势</w:t>
      </w:r>
      <w:r>
        <w:rPr>
          <w:rFonts w:hint="eastAsia"/>
        </w:rPr>
        <w:br/>
      </w:r>
      <w:r>
        <w:rPr>
          <w:rFonts w:hint="eastAsia"/>
        </w:rPr>
        <w:t>　　图表 食品混合机机会</w:t>
      </w:r>
      <w:r>
        <w:rPr>
          <w:rFonts w:hint="eastAsia"/>
        </w:rPr>
        <w:br/>
      </w:r>
      <w:r>
        <w:rPr>
          <w:rFonts w:hint="eastAsia"/>
        </w:rPr>
        <w:t>　　图表 食品混合机威胁</w:t>
      </w:r>
      <w:r>
        <w:rPr>
          <w:rFonts w:hint="eastAsia"/>
        </w:rPr>
        <w:br/>
      </w:r>
      <w:r>
        <w:rPr>
          <w:rFonts w:hint="eastAsia"/>
        </w:rPr>
        <w:t>　　图表 2024-2030年中国食品混合机行业产能预测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2024-2030年中国食品混合机行业产量预测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2024-2030年中国食品混合机市场销售预测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2024-2030年中国食品混合机市场前景分析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2024-2030年中国食品混合机行业风险分析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5c423210547ab" w:history="1">
        <w:r>
          <w:rPr>
            <w:rStyle w:val="Hyperlink"/>
          </w:rPr>
          <w:t>2024-2030年中国食品混合机发展现状分析与市场前景报告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5c423210547ab" w:history="1">
        <w:r>
          <w:rPr>
            <w:rStyle w:val="Hyperlink"/>
          </w:rPr>
          <w:t>https://www.20087.com/0/96/ShiPinHunHeJiDeFaZhanQianJing.html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33be9aeaf4660" w:history="1">
      <w:r>
        <w:rPr>
          <w:rStyle w:val="Hyperlink"/>
        </w:rPr>
        <w:t>2024-2030年中国食品混合机发展现状分析与市场前景报告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PinHunHeJiDeFaZhanQianJing.html" TargetMode="External" Id="Rc0f5c4232105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PinHunHeJiDeFaZhanQianJing.html" TargetMode="External" Id="Rb7233be9aeaf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2024-04-06T00:35:00Z</dcterms:created>
  <dcterms:modified xsi:type="dcterms:W3CDTF">2024-04-06T01:35:00Z</dcterms:modified>
  <dc:subject>2024-2030年中国食品混合机发展现状分析与市场前景报告</dc:subject>
  <dc:title>2024-2030年中国食品混合机发展现状分析与市场前景报告</dc:title>
  <cp:keywords>2024-2030年中国食品混合机发展现状分析与市场前景报告</cp:keywords>
  <dc:description>2024-2030年中国食品混合机发展现状分析与市场前景报告</dc:description>
</cp:coreProperties>
</file>