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e95a001f549ab" w:history="1">
              <w:r>
                <w:rPr>
                  <w:rStyle w:val="Hyperlink"/>
                </w:rPr>
                <w:t>2024年中国高压注射器行业现状调研及发展趋势预测报告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e95a001f549ab" w:history="1">
              <w:r>
                <w:rPr>
                  <w:rStyle w:val="Hyperlink"/>
                </w:rPr>
                <w:t>2024年中国高压注射器行业现状调研及发展趋势预测报告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e95a001f549ab" w:history="1">
                <w:r>
                  <w:rPr>
                    <w:rStyle w:val="Hyperlink"/>
                  </w:rPr>
                  <w:t>https://www.20087.com/M_JiXieJiDian/60/GaoYaZhuSheQiHangYeXianZhuangYuFaZhanQianJing.html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射器是医疗影像领域中用于快速、精确地将造影剂注入血管的关键设备。近年来，随着影像学技术的发展，尤其是CT和MRI扫描的普及，对高压注射器的需求持续增长。现代高压注射器不仅能够提供稳定的注射速率，还能实时监测患者的生理反应，确保注射过程的安全性。</w:t>
      </w:r>
      <w:r>
        <w:rPr>
          <w:rFonts w:hint="eastAsia"/>
        </w:rPr>
        <w:br/>
      </w:r>
      <w:r>
        <w:rPr>
          <w:rFonts w:hint="eastAsia"/>
        </w:rPr>
        <w:t>　　未来，高压注射器将更加注重患者安全和用户体验。在安全性方面，将集成更先进的监测系统，如心电图和血压监测，以及过敏反应的早期预警，以降低并发症的风险。在用户体验方面，将设计更加人性化，包括减少注射器的噪音和震动，以及提供更舒适的注射部位固定装置。此外，通过无线通信技术，高压注射器将能够与医院的信息系统无缝连接，实现数据的实时传输和远程监控。</w:t>
      </w:r>
      <w:r>
        <w:rPr>
          <w:rFonts w:hint="eastAsia"/>
        </w:rPr>
        <w:br/>
      </w:r>
      <w:r>
        <w:rPr>
          <w:rFonts w:hint="eastAsia"/>
        </w:rPr>
        <w:t>　　《</w:t>
      </w:r>
      <w:hyperlink r:id="R549e95a001f549ab" w:history="1">
        <w:r>
          <w:rPr>
            <w:rStyle w:val="Hyperlink"/>
          </w:rPr>
          <w:t>2024年中国高压注射器行业现状调研及发展趋势预测报告</w:t>
        </w:r>
      </w:hyperlink>
      <w:r>
        <w:rPr>
          <w:rFonts w:hint="eastAsia"/>
        </w:rPr>
        <w:t>》依托详实的数据支撑，全面剖析了高压注射器行业的市场规模、需求动态与价格走势。高压注射器报告深入挖掘产业链上下游关联，评估当前市场现状，并对未来高压注射器市场前景作出科学预测。通过对高压注射器细分市场的划分和重点企业的剖析，揭示了行业竞争格局、品牌影响力和市场集中度。此外，高压注射器报告还为投资者提供了关于高压注射器行业未来发展趋势的权威预测，以及潜在风险和应对策略，旨在助力各方做出明智的投资与经营决策。</w:t>
      </w:r>
      <w:r>
        <w:rPr>
          <w:rFonts w:hint="eastAsia"/>
        </w:rPr>
        <w:br/>
      </w:r>
      <w:r>
        <w:rPr>
          <w:rFonts w:hint="eastAsia"/>
        </w:rPr>
        <w:br/>
      </w:r>
      <w:r>
        <w:rPr>
          <w:rFonts w:hint="eastAsia"/>
        </w:rPr>
        <w:t>第一章 高压注射器产业概述</w:t>
      </w:r>
      <w:r>
        <w:rPr>
          <w:rFonts w:hint="eastAsia"/>
        </w:rPr>
        <w:br/>
      </w:r>
      <w:r>
        <w:rPr>
          <w:rFonts w:hint="eastAsia"/>
        </w:rPr>
        <w:t>　　1.1 高压注射器定义</w:t>
      </w:r>
      <w:r>
        <w:rPr>
          <w:rFonts w:hint="eastAsia"/>
        </w:rPr>
        <w:br/>
      </w:r>
      <w:r>
        <w:rPr>
          <w:rFonts w:hint="eastAsia"/>
        </w:rPr>
        <w:t>　　1.2 高压注射器分类及应用</w:t>
      </w:r>
      <w:r>
        <w:rPr>
          <w:rFonts w:hint="eastAsia"/>
        </w:rPr>
        <w:br/>
      </w:r>
      <w:r>
        <w:rPr>
          <w:rFonts w:hint="eastAsia"/>
        </w:rPr>
        <w:t>　　1.3 高压注射器产业链结构</w:t>
      </w:r>
      <w:r>
        <w:rPr>
          <w:rFonts w:hint="eastAsia"/>
        </w:rPr>
        <w:br/>
      </w:r>
      <w:r>
        <w:rPr>
          <w:rFonts w:hint="eastAsia"/>
        </w:rPr>
        <w:t>　　1.4 高压注射器产业概述</w:t>
      </w:r>
      <w:r>
        <w:rPr>
          <w:rFonts w:hint="eastAsia"/>
        </w:rPr>
        <w:br/>
      </w:r>
      <w:r>
        <w:rPr>
          <w:rFonts w:hint="eastAsia"/>
        </w:rPr>
        <w:br/>
      </w:r>
      <w:r>
        <w:rPr>
          <w:rFonts w:hint="eastAsia"/>
        </w:rPr>
        <w:t>第二章 高压注射器行业国内外市场分析</w:t>
      </w:r>
      <w:r>
        <w:rPr>
          <w:rFonts w:hint="eastAsia"/>
        </w:rPr>
        <w:br/>
      </w:r>
      <w:r>
        <w:rPr>
          <w:rFonts w:hint="eastAsia"/>
        </w:rPr>
        <w:t>　　2.1 高压注射器行业国际市场分析</w:t>
      </w:r>
      <w:r>
        <w:rPr>
          <w:rFonts w:hint="eastAsia"/>
        </w:rPr>
        <w:br/>
      </w:r>
      <w:r>
        <w:rPr>
          <w:rFonts w:hint="eastAsia"/>
        </w:rPr>
        <w:t>　　　　2.1.1 高压注射器国际市场发展历程</w:t>
      </w:r>
      <w:r>
        <w:rPr>
          <w:rFonts w:hint="eastAsia"/>
        </w:rPr>
        <w:br/>
      </w:r>
      <w:r>
        <w:rPr>
          <w:rFonts w:hint="eastAsia"/>
        </w:rPr>
        <w:t>　　　　2.1.2 高压注射器产品及技术动态</w:t>
      </w:r>
      <w:r>
        <w:rPr>
          <w:rFonts w:hint="eastAsia"/>
        </w:rPr>
        <w:br/>
      </w:r>
      <w:r>
        <w:rPr>
          <w:rFonts w:hint="eastAsia"/>
        </w:rPr>
        <w:t>　　　　2.1.3 高压注射器竞争格局分析</w:t>
      </w:r>
      <w:r>
        <w:rPr>
          <w:rFonts w:hint="eastAsia"/>
        </w:rPr>
        <w:br/>
      </w:r>
      <w:r>
        <w:rPr>
          <w:rFonts w:hint="eastAsia"/>
        </w:rPr>
        <w:t>　　　　2.1.4 高压注射器国际主要国家发展情况分析</w:t>
      </w:r>
      <w:r>
        <w:rPr>
          <w:rFonts w:hint="eastAsia"/>
        </w:rPr>
        <w:br/>
      </w:r>
      <w:r>
        <w:rPr>
          <w:rFonts w:hint="eastAsia"/>
        </w:rPr>
        <w:t>　　　　2.1.5 高压注射器国际市场发展趋势</w:t>
      </w:r>
      <w:r>
        <w:rPr>
          <w:rFonts w:hint="eastAsia"/>
        </w:rPr>
        <w:br/>
      </w:r>
      <w:r>
        <w:rPr>
          <w:rFonts w:hint="eastAsia"/>
        </w:rPr>
        <w:t>　　2.2 高压注射器行业国内市场分析</w:t>
      </w:r>
      <w:r>
        <w:rPr>
          <w:rFonts w:hint="eastAsia"/>
        </w:rPr>
        <w:br/>
      </w:r>
      <w:r>
        <w:rPr>
          <w:rFonts w:hint="eastAsia"/>
        </w:rPr>
        <w:t>　　　　2.2.1 高压注射器国内市场发展历程</w:t>
      </w:r>
      <w:r>
        <w:rPr>
          <w:rFonts w:hint="eastAsia"/>
        </w:rPr>
        <w:br/>
      </w:r>
      <w:r>
        <w:rPr>
          <w:rFonts w:hint="eastAsia"/>
        </w:rPr>
        <w:t>　　　　2.2.2 高压注射器产品及技术动态</w:t>
      </w:r>
      <w:r>
        <w:rPr>
          <w:rFonts w:hint="eastAsia"/>
        </w:rPr>
        <w:br/>
      </w:r>
      <w:r>
        <w:rPr>
          <w:rFonts w:hint="eastAsia"/>
        </w:rPr>
        <w:t>　　　　2.2.3 高压注射器竞争格局分析</w:t>
      </w:r>
      <w:r>
        <w:rPr>
          <w:rFonts w:hint="eastAsia"/>
        </w:rPr>
        <w:br/>
      </w:r>
      <w:r>
        <w:rPr>
          <w:rFonts w:hint="eastAsia"/>
        </w:rPr>
        <w:t>　　　　2.2.4 高压注射器国内主要地区发展情况分析</w:t>
      </w:r>
      <w:r>
        <w:rPr>
          <w:rFonts w:hint="eastAsia"/>
        </w:rPr>
        <w:br/>
      </w:r>
      <w:r>
        <w:rPr>
          <w:rFonts w:hint="eastAsia"/>
        </w:rPr>
        <w:t>　　　　2.2.5 高压注射器国内市场发展趋势</w:t>
      </w:r>
      <w:r>
        <w:rPr>
          <w:rFonts w:hint="eastAsia"/>
        </w:rPr>
        <w:br/>
      </w:r>
      <w:r>
        <w:rPr>
          <w:rFonts w:hint="eastAsia"/>
        </w:rPr>
        <w:t>　　2.3 高压注射器行业国内外市场对比分析</w:t>
      </w:r>
      <w:r>
        <w:rPr>
          <w:rFonts w:hint="eastAsia"/>
        </w:rPr>
        <w:br/>
      </w:r>
      <w:r>
        <w:rPr>
          <w:rFonts w:hint="eastAsia"/>
        </w:rPr>
        <w:br/>
      </w:r>
      <w:r>
        <w:rPr>
          <w:rFonts w:hint="eastAsia"/>
        </w:rPr>
        <w:t>第三章 高压注射器行业发展环境分析</w:t>
      </w:r>
      <w:r>
        <w:rPr>
          <w:rFonts w:hint="eastAsia"/>
        </w:rPr>
        <w:br/>
      </w:r>
      <w:r>
        <w:rPr>
          <w:rFonts w:hint="eastAsia"/>
        </w:rPr>
        <w:t>　　3.1 中国经济环境分析</w:t>
      </w:r>
      <w:r>
        <w:rPr>
          <w:rFonts w:hint="eastAsia"/>
        </w:rPr>
        <w:br/>
      </w:r>
      <w:r>
        <w:rPr>
          <w:rFonts w:hint="eastAsia"/>
        </w:rPr>
        <w:t>　　　　3.1.1 中国 GDP 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高压注射器行业国家政策及规划</w:t>
      </w:r>
      <w:r>
        <w:rPr>
          <w:rFonts w:hint="eastAsia"/>
        </w:rPr>
        <w:br/>
      </w:r>
      <w:r>
        <w:rPr>
          <w:rFonts w:hint="eastAsia"/>
        </w:rPr>
        <w:t>　　4.1 国家政策与发展规划</w:t>
      </w:r>
      <w:r>
        <w:rPr>
          <w:rFonts w:hint="eastAsia"/>
        </w:rPr>
        <w:br/>
      </w:r>
      <w:r>
        <w:rPr>
          <w:rFonts w:hint="eastAsia"/>
        </w:rPr>
        <w:t>　　　　4.1.1 国家相关政策</w:t>
      </w:r>
      <w:r>
        <w:rPr>
          <w:rFonts w:hint="eastAsia"/>
        </w:rPr>
        <w:br/>
      </w:r>
      <w:r>
        <w:rPr>
          <w:rFonts w:hint="eastAsia"/>
        </w:rPr>
        <w:t>　　　　4.1.2 高压注射器发展规划</w:t>
      </w:r>
      <w:r>
        <w:rPr>
          <w:rFonts w:hint="eastAsia"/>
        </w:rPr>
        <w:br/>
      </w:r>
      <w:r>
        <w:rPr>
          <w:rFonts w:hint="eastAsia"/>
        </w:rPr>
        <w:t>　　4.2 细分行业政策分析</w:t>
      </w:r>
      <w:r>
        <w:rPr>
          <w:rFonts w:hint="eastAsia"/>
        </w:rPr>
        <w:br/>
      </w:r>
      <w:r>
        <w:rPr>
          <w:rFonts w:hint="eastAsia"/>
        </w:rPr>
        <w:t>　　4.3 地方政策及发展分析</w:t>
      </w:r>
      <w:r>
        <w:rPr>
          <w:rFonts w:hint="eastAsia"/>
        </w:rPr>
        <w:br/>
      </w:r>
      <w:r>
        <w:rPr>
          <w:rFonts w:hint="eastAsia"/>
        </w:rPr>
        <w:t>　　4.4 下游行业政策及需求分析</w:t>
      </w:r>
      <w:r>
        <w:rPr>
          <w:rFonts w:hint="eastAsia"/>
        </w:rPr>
        <w:br/>
      </w:r>
      <w:r>
        <w:rPr>
          <w:rFonts w:hint="eastAsia"/>
        </w:rPr>
        <w:t>　　4.5 近期热点及对行业影响</w:t>
      </w:r>
      <w:r>
        <w:rPr>
          <w:rFonts w:hint="eastAsia"/>
        </w:rPr>
        <w:br/>
      </w:r>
      <w:r>
        <w:rPr>
          <w:rFonts w:hint="eastAsia"/>
        </w:rPr>
        <w:br/>
      </w:r>
      <w:r>
        <w:rPr>
          <w:rFonts w:hint="eastAsia"/>
        </w:rPr>
        <w:t>第五章 高压注射器技术工艺及成本结构</w:t>
      </w:r>
      <w:r>
        <w:rPr>
          <w:rFonts w:hint="eastAsia"/>
        </w:rPr>
        <w:br/>
      </w:r>
      <w:r>
        <w:rPr>
          <w:rFonts w:hint="eastAsia"/>
        </w:rPr>
        <w:t>　　5.1 高压注射器产品技术参数</w:t>
      </w:r>
      <w:r>
        <w:rPr>
          <w:rFonts w:hint="eastAsia"/>
        </w:rPr>
        <w:br/>
      </w:r>
      <w:r>
        <w:rPr>
          <w:rFonts w:hint="eastAsia"/>
        </w:rPr>
        <w:t>　　5.2 高压注射器技术工艺分析</w:t>
      </w:r>
      <w:r>
        <w:rPr>
          <w:rFonts w:hint="eastAsia"/>
        </w:rPr>
        <w:br/>
      </w:r>
      <w:r>
        <w:rPr>
          <w:rFonts w:hint="eastAsia"/>
        </w:rPr>
        <w:t>　　5.3 高压注射器成本结构分析</w:t>
      </w:r>
      <w:r>
        <w:rPr>
          <w:rFonts w:hint="eastAsia"/>
        </w:rPr>
        <w:br/>
      </w:r>
      <w:r>
        <w:rPr>
          <w:rFonts w:hint="eastAsia"/>
        </w:rPr>
        <w:br/>
      </w:r>
      <w:r>
        <w:rPr>
          <w:rFonts w:hint="eastAsia"/>
        </w:rPr>
        <w:t>第六章 2024-2030年高压注射器产 供 销 需市场现状和预测分析</w:t>
      </w:r>
      <w:r>
        <w:rPr>
          <w:rFonts w:hint="eastAsia"/>
        </w:rPr>
        <w:br/>
      </w:r>
      <w:r>
        <w:rPr>
          <w:rFonts w:hint="eastAsia"/>
        </w:rPr>
        <w:t>　　6.1 2018-2023年高压注射器产能 产量统计</w:t>
      </w:r>
      <w:r>
        <w:rPr>
          <w:rFonts w:hint="eastAsia"/>
        </w:rPr>
        <w:br/>
      </w:r>
      <w:r>
        <w:rPr>
          <w:rFonts w:hint="eastAsia"/>
        </w:rPr>
        <w:t>　　6.2 2018-2023年高压注射器产量及市场份额</w:t>
      </w:r>
      <w:r>
        <w:rPr>
          <w:rFonts w:hint="eastAsia"/>
        </w:rPr>
        <w:br/>
      </w:r>
      <w:r>
        <w:rPr>
          <w:rFonts w:hint="eastAsia"/>
        </w:rPr>
        <w:t>　　6.3 2018-2023年高压注射器需求量综述</w:t>
      </w:r>
      <w:r>
        <w:rPr>
          <w:rFonts w:hint="eastAsia"/>
        </w:rPr>
        <w:br/>
      </w:r>
      <w:r>
        <w:rPr>
          <w:rFonts w:hint="eastAsia"/>
        </w:rPr>
        <w:t>　　6.4 2018-2023年高压注射器供应量 需求量 缺口量</w:t>
      </w:r>
      <w:r>
        <w:rPr>
          <w:rFonts w:hint="eastAsia"/>
        </w:rPr>
        <w:br/>
      </w:r>
      <w:r>
        <w:rPr>
          <w:rFonts w:hint="eastAsia"/>
        </w:rPr>
        <w:t>　　6.5 2018-2023年高压注射器进口量 出口量 消费量</w:t>
      </w:r>
      <w:r>
        <w:rPr>
          <w:rFonts w:hint="eastAsia"/>
        </w:rPr>
        <w:br/>
      </w:r>
      <w:r>
        <w:rPr>
          <w:rFonts w:hint="eastAsia"/>
        </w:rPr>
        <w:t>　　6.6 2018-2023年高压注射器平均成本、价格、产值、毛利率</w:t>
      </w:r>
      <w:r>
        <w:rPr>
          <w:rFonts w:hint="eastAsia"/>
        </w:rPr>
        <w:br/>
      </w:r>
      <w:r>
        <w:rPr>
          <w:rFonts w:hint="eastAsia"/>
        </w:rPr>
        <w:br/>
      </w:r>
      <w:r>
        <w:rPr>
          <w:rFonts w:hint="eastAsia"/>
        </w:rPr>
        <w:t>第七章 高压注射器核心企业研究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 产量 成本 价格 产值</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7.12.4 联系方式</w:t>
      </w:r>
      <w:r>
        <w:rPr>
          <w:rFonts w:hint="eastAsia"/>
        </w:rPr>
        <w:br/>
      </w:r>
      <w:r>
        <w:rPr>
          <w:rFonts w:hint="eastAsia"/>
        </w:rPr>
        <w:br/>
      </w:r>
      <w:r>
        <w:rPr>
          <w:rFonts w:hint="eastAsia"/>
        </w:rPr>
        <w:t>第八章 高压注射器关联产业分析及影响</w:t>
      </w:r>
      <w:r>
        <w:rPr>
          <w:rFonts w:hint="eastAsia"/>
        </w:rPr>
        <w:br/>
      </w:r>
      <w:r>
        <w:rPr>
          <w:rFonts w:hint="eastAsia"/>
        </w:rPr>
        <w:t>　　8.1 上游原料价格分析</w:t>
      </w:r>
      <w:r>
        <w:rPr>
          <w:rFonts w:hint="eastAsia"/>
        </w:rPr>
        <w:br/>
      </w:r>
      <w:r>
        <w:rPr>
          <w:rFonts w:hint="eastAsia"/>
        </w:rPr>
        <w:t>　　8.2 上游设备市场分析</w:t>
      </w:r>
      <w:r>
        <w:rPr>
          <w:rFonts w:hint="eastAsia"/>
        </w:rPr>
        <w:br/>
      </w:r>
      <w:r>
        <w:rPr>
          <w:rFonts w:hint="eastAsia"/>
        </w:rPr>
        <w:t>　　8.3 下游需求分析</w:t>
      </w:r>
      <w:r>
        <w:rPr>
          <w:rFonts w:hint="eastAsia"/>
        </w:rPr>
        <w:br/>
      </w:r>
      <w:r>
        <w:rPr>
          <w:rFonts w:hint="eastAsia"/>
        </w:rPr>
        <w:t>　　　　8.3.1 中国医院数量市场分析</w:t>
      </w:r>
      <w:r>
        <w:rPr>
          <w:rFonts w:hint="eastAsia"/>
        </w:rPr>
        <w:br/>
      </w:r>
      <w:r>
        <w:rPr>
          <w:rFonts w:hint="eastAsia"/>
        </w:rPr>
        <w:t>　　　　8.3.2 医用CT机高压注射器市场分析</w:t>
      </w:r>
      <w:r>
        <w:rPr>
          <w:rFonts w:hint="eastAsia"/>
        </w:rPr>
        <w:br/>
      </w:r>
      <w:r>
        <w:rPr>
          <w:rFonts w:hint="eastAsia"/>
        </w:rPr>
        <w:t>　　8.4 下游应用领域市场细分研究</w:t>
      </w:r>
      <w:r>
        <w:rPr>
          <w:rFonts w:hint="eastAsia"/>
        </w:rPr>
        <w:br/>
      </w:r>
      <w:r>
        <w:rPr>
          <w:rFonts w:hint="eastAsia"/>
        </w:rPr>
        <w:br/>
      </w:r>
      <w:r>
        <w:rPr>
          <w:rFonts w:hint="eastAsia"/>
        </w:rPr>
        <w:t>第九章 高压注射器营销渠道分析</w:t>
      </w:r>
      <w:r>
        <w:rPr>
          <w:rFonts w:hint="eastAsia"/>
        </w:rPr>
        <w:br/>
      </w:r>
      <w:r>
        <w:rPr>
          <w:rFonts w:hint="eastAsia"/>
        </w:rPr>
        <w:t>　　9.1 高压注射器营销渠道现状分析</w:t>
      </w:r>
      <w:r>
        <w:rPr>
          <w:rFonts w:hint="eastAsia"/>
        </w:rPr>
        <w:br/>
      </w:r>
      <w:r>
        <w:rPr>
          <w:rFonts w:hint="eastAsia"/>
        </w:rPr>
        <w:t>　　9.2 高压注射器营销渠道特点介绍</w:t>
      </w:r>
      <w:r>
        <w:rPr>
          <w:rFonts w:hint="eastAsia"/>
        </w:rPr>
        <w:br/>
      </w:r>
      <w:r>
        <w:rPr>
          <w:rFonts w:hint="eastAsia"/>
        </w:rPr>
        <w:t>　　9.3 高压注射器营销渠道发展趋势</w:t>
      </w:r>
      <w:r>
        <w:rPr>
          <w:rFonts w:hint="eastAsia"/>
        </w:rPr>
        <w:br/>
      </w:r>
      <w:r>
        <w:rPr>
          <w:rFonts w:hint="eastAsia"/>
        </w:rPr>
        <w:br/>
      </w:r>
      <w:r>
        <w:rPr>
          <w:rFonts w:hint="eastAsia"/>
        </w:rPr>
        <w:t>第十章 高压注射器行业发展趋势</w:t>
      </w:r>
      <w:r>
        <w:rPr>
          <w:rFonts w:hint="eastAsia"/>
        </w:rPr>
        <w:br/>
      </w:r>
      <w:r>
        <w:rPr>
          <w:rFonts w:hint="eastAsia"/>
        </w:rPr>
        <w:t>　　10.1 2018-2023年高压注射器产能 产量统计</w:t>
      </w:r>
      <w:r>
        <w:rPr>
          <w:rFonts w:hint="eastAsia"/>
        </w:rPr>
        <w:br/>
      </w:r>
      <w:r>
        <w:rPr>
          <w:rFonts w:hint="eastAsia"/>
        </w:rPr>
        <w:t>　　10.2 2018-2023年高压注射器产量及市场份额</w:t>
      </w:r>
      <w:r>
        <w:rPr>
          <w:rFonts w:hint="eastAsia"/>
        </w:rPr>
        <w:br/>
      </w:r>
      <w:r>
        <w:rPr>
          <w:rFonts w:hint="eastAsia"/>
        </w:rPr>
        <w:t>　　10.3 2018-2023年高压注射器需求量综述</w:t>
      </w:r>
      <w:r>
        <w:rPr>
          <w:rFonts w:hint="eastAsia"/>
        </w:rPr>
        <w:br/>
      </w:r>
      <w:r>
        <w:rPr>
          <w:rFonts w:hint="eastAsia"/>
        </w:rPr>
        <w:t>　　10.4 2018-2023年高压注射器供应量 需求量 缺口量</w:t>
      </w:r>
      <w:r>
        <w:rPr>
          <w:rFonts w:hint="eastAsia"/>
        </w:rPr>
        <w:br/>
      </w:r>
      <w:r>
        <w:rPr>
          <w:rFonts w:hint="eastAsia"/>
        </w:rPr>
        <w:t>　　10.5 2018-2023年高压注射器进口量 出口量 消费量</w:t>
      </w:r>
      <w:r>
        <w:rPr>
          <w:rFonts w:hint="eastAsia"/>
        </w:rPr>
        <w:br/>
      </w:r>
      <w:r>
        <w:rPr>
          <w:rFonts w:hint="eastAsia"/>
        </w:rPr>
        <w:t>　　10.6 2018-2023年高压注射器平均成本、价格、产值、毛利率</w:t>
      </w:r>
      <w:r>
        <w:rPr>
          <w:rFonts w:hint="eastAsia"/>
        </w:rPr>
        <w:br/>
      </w:r>
      <w:r>
        <w:rPr>
          <w:rFonts w:hint="eastAsia"/>
        </w:rPr>
        <w:br/>
      </w:r>
      <w:r>
        <w:rPr>
          <w:rFonts w:hint="eastAsia"/>
        </w:rPr>
        <w:t>第十一章 高压注射器行业发展建议</w:t>
      </w:r>
      <w:r>
        <w:rPr>
          <w:rFonts w:hint="eastAsia"/>
        </w:rPr>
        <w:br/>
      </w:r>
      <w:r>
        <w:rPr>
          <w:rFonts w:hint="eastAsia"/>
        </w:rPr>
        <w:t>　　11.1 宏观经济发展对策</w:t>
      </w:r>
      <w:r>
        <w:rPr>
          <w:rFonts w:hint="eastAsia"/>
        </w:rPr>
        <w:br/>
      </w:r>
      <w:r>
        <w:rPr>
          <w:rFonts w:hint="eastAsia"/>
        </w:rPr>
        <w:t>　　　　11.1.1 宏观政策方面</w:t>
      </w:r>
      <w:r>
        <w:rPr>
          <w:rFonts w:hint="eastAsia"/>
        </w:rPr>
        <w:br/>
      </w:r>
      <w:r>
        <w:rPr>
          <w:rFonts w:hint="eastAsia"/>
        </w:rPr>
        <w:t>　　　　11.1.2 具体调控措施</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高压注射器新项目投资可行性分析</w:t>
      </w:r>
      <w:r>
        <w:rPr>
          <w:rFonts w:hint="eastAsia"/>
        </w:rPr>
        <w:br/>
      </w:r>
      <w:r>
        <w:rPr>
          <w:rFonts w:hint="eastAsia"/>
        </w:rPr>
        <w:t>　　12.1 高压注射器项目SWOT分析</w:t>
      </w:r>
      <w:r>
        <w:rPr>
          <w:rFonts w:hint="eastAsia"/>
        </w:rPr>
        <w:br/>
      </w:r>
      <w:r>
        <w:rPr>
          <w:rFonts w:hint="eastAsia"/>
        </w:rPr>
        <w:t>　　12.2 高压注射器新项目可行性分析</w:t>
      </w:r>
      <w:r>
        <w:rPr>
          <w:rFonts w:hint="eastAsia"/>
        </w:rPr>
        <w:br/>
      </w:r>
      <w:r>
        <w:rPr>
          <w:rFonts w:hint="eastAsia"/>
        </w:rPr>
        <w:t>　　　　12.2.1 项目名称.</w:t>
      </w:r>
      <w:r>
        <w:rPr>
          <w:rFonts w:hint="eastAsia"/>
        </w:rPr>
        <w:br/>
      </w:r>
      <w:r>
        <w:rPr>
          <w:rFonts w:hint="eastAsia"/>
        </w:rPr>
        <w:t>　　　　12.2.2 投资预算</w:t>
      </w:r>
      <w:r>
        <w:rPr>
          <w:rFonts w:hint="eastAsia"/>
        </w:rPr>
        <w:br/>
      </w:r>
      <w:r>
        <w:rPr>
          <w:rFonts w:hint="eastAsia"/>
        </w:rPr>
        <w:br/>
      </w:r>
      <w:r>
        <w:rPr>
          <w:rFonts w:hint="eastAsia"/>
        </w:rPr>
        <w:t>第十三章 中⋅智⋅林－中国高压注射器产业研究总结</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高压注射器行业的产业链结构图</w:t>
      </w:r>
      <w:r>
        <w:rPr>
          <w:rFonts w:hint="eastAsia"/>
        </w:rPr>
        <w:br/>
      </w:r>
      <w:r>
        <w:rPr>
          <w:rFonts w:hint="eastAsia"/>
        </w:rPr>
        <w:t>　　图表 3 头颈部血管造影常用参数</w:t>
      </w:r>
      <w:r>
        <w:rPr>
          <w:rFonts w:hint="eastAsia"/>
        </w:rPr>
        <w:br/>
      </w:r>
      <w:r>
        <w:rPr>
          <w:rFonts w:hint="eastAsia"/>
        </w:rPr>
        <w:t>　　图表 4 胸部血管造影常用参数</w:t>
      </w:r>
      <w:r>
        <w:rPr>
          <w:rFonts w:hint="eastAsia"/>
        </w:rPr>
        <w:br/>
      </w:r>
      <w:r>
        <w:rPr>
          <w:rFonts w:hint="eastAsia"/>
        </w:rPr>
        <w:t>　　图表 5 四肢血管造影常用参数</w:t>
      </w:r>
      <w:r>
        <w:rPr>
          <w:rFonts w:hint="eastAsia"/>
        </w:rPr>
        <w:br/>
      </w:r>
      <w:r>
        <w:rPr>
          <w:rFonts w:hint="eastAsia"/>
        </w:rPr>
        <w:t>　　图表 6 腹部血管造影常用参数</w:t>
      </w:r>
      <w:r>
        <w:rPr>
          <w:rFonts w:hint="eastAsia"/>
        </w:rPr>
        <w:br/>
      </w:r>
      <w:r>
        <w:rPr>
          <w:rFonts w:hint="eastAsia"/>
        </w:rPr>
        <w:t>　　图表 7 2024-2030年高压注射器行业投资方向预测</w:t>
      </w:r>
      <w:r>
        <w:rPr>
          <w:rFonts w:hint="eastAsia"/>
        </w:rPr>
        <w:br/>
      </w:r>
      <w:r>
        <w:rPr>
          <w:rFonts w:hint="eastAsia"/>
        </w:rPr>
        <w:t>　　图表 8 高压注射器产业链投资示意图</w:t>
      </w:r>
      <w:r>
        <w:rPr>
          <w:rFonts w:hint="eastAsia"/>
        </w:rPr>
        <w:br/>
      </w:r>
      <w:r>
        <w:rPr>
          <w:rFonts w:hint="eastAsia"/>
        </w:rPr>
        <w:t>　　图表 9 2018-2023年国内生产总值季度累计同比增长率（%）</w:t>
      </w:r>
      <w:r>
        <w:rPr>
          <w:rFonts w:hint="eastAsia"/>
        </w:rPr>
        <w:br/>
      </w:r>
      <w:r>
        <w:rPr>
          <w:rFonts w:hint="eastAsia"/>
        </w:rPr>
        <w:t>　　图表 10 2023年居民消费价格主要数据</w:t>
      </w:r>
      <w:r>
        <w:rPr>
          <w:rFonts w:hint="eastAsia"/>
        </w:rPr>
        <w:br/>
      </w:r>
      <w:r>
        <w:rPr>
          <w:rFonts w:hint="eastAsia"/>
        </w:rPr>
        <w:t>　　图表 11 2018-2023年居民消费价格指数（上年同月=100）</w:t>
      </w:r>
      <w:r>
        <w:rPr>
          <w:rFonts w:hint="eastAsia"/>
        </w:rPr>
        <w:br/>
      </w:r>
      <w:r>
        <w:rPr>
          <w:rFonts w:hint="eastAsia"/>
        </w:rPr>
        <w:t>　　图表 12 适用证</w:t>
      </w:r>
      <w:r>
        <w:rPr>
          <w:rFonts w:hint="eastAsia"/>
        </w:rPr>
        <w:br/>
      </w:r>
      <w:r>
        <w:rPr>
          <w:rFonts w:hint="eastAsia"/>
        </w:rPr>
        <w:t>　　图表 13 2018-2023年我国高压注射器行业主营业务成本及增长情况</w:t>
      </w:r>
      <w:r>
        <w:rPr>
          <w:rFonts w:hint="eastAsia"/>
        </w:rPr>
        <w:br/>
      </w:r>
      <w:r>
        <w:rPr>
          <w:rFonts w:hint="eastAsia"/>
        </w:rPr>
        <w:t>　　图表 14 2018-2023年我国高压注射器行业主营业务成本及增长对比</w:t>
      </w:r>
      <w:r>
        <w:rPr>
          <w:rFonts w:hint="eastAsia"/>
        </w:rPr>
        <w:br/>
      </w:r>
      <w:r>
        <w:rPr>
          <w:rFonts w:hint="eastAsia"/>
        </w:rPr>
        <w:t>　　图表 15 2018-2023年我国高压注射器行业资产合计及增长情况</w:t>
      </w:r>
      <w:r>
        <w:rPr>
          <w:rFonts w:hint="eastAsia"/>
        </w:rPr>
        <w:br/>
      </w:r>
      <w:r>
        <w:rPr>
          <w:rFonts w:hint="eastAsia"/>
        </w:rPr>
        <w:t>　　图表 16 2018-2023年我国高压注射器行业资产合计及增长对比</w:t>
      </w:r>
      <w:r>
        <w:rPr>
          <w:rFonts w:hint="eastAsia"/>
        </w:rPr>
        <w:br/>
      </w:r>
      <w:r>
        <w:rPr>
          <w:rFonts w:hint="eastAsia"/>
        </w:rPr>
        <w:t>　　图表 17 2018-2023年我国高压注射器行业工业总产值及增长情况</w:t>
      </w:r>
      <w:r>
        <w:rPr>
          <w:rFonts w:hint="eastAsia"/>
        </w:rPr>
        <w:br/>
      </w:r>
      <w:r>
        <w:rPr>
          <w:rFonts w:hint="eastAsia"/>
        </w:rPr>
        <w:t>　　图表 18 2018-2023年我国高压注射器行业工业总产值及增长对比</w:t>
      </w:r>
      <w:r>
        <w:rPr>
          <w:rFonts w:hint="eastAsia"/>
        </w:rPr>
        <w:br/>
      </w:r>
      <w:r>
        <w:rPr>
          <w:rFonts w:hint="eastAsia"/>
        </w:rPr>
        <w:t>　　图表 19 2018-2023年我国高压注射器行业销售收入及增长情况</w:t>
      </w:r>
      <w:r>
        <w:rPr>
          <w:rFonts w:hint="eastAsia"/>
        </w:rPr>
        <w:br/>
      </w:r>
      <w:r>
        <w:rPr>
          <w:rFonts w:hint="eastAsia"/>
        </w:rPr>
        <w:t>　　图表 20 2018-2023年我国高压注射器行业销售收入及增长对比</w:t>
      </w:r>
      <w:r>
        <w:rPr>
          <w:rFonts w:hint="eastAsia"/>
        </w:rPr>
        <w:br/>
      </w:r>
      <w:r>
        <w:rPr>
          <w:rFonts w:hint="eastAsia"/>
        </w:rPr>
        <w:t>　　图表 21 2018-2023年我国高压注射器行业供需情况</w:t>
      </w:r>
      <w:r>
        <w:rPr>
          <w:rFonts w:hint="eastAsia"/>
        </w:rPr>
        <w:br/>
      </w:r>
      <w:r>
        <w:rPr>
          <w:rFonts w:hint="eastAsia"/>
        </w:rPr>
        <w:t>　　图表 22 2018-2023年我国高压注射器行业进口金额</w:t>
      </w:r>
      <w:r>
        <w:rPr>
          <w:rFonts w:hint="eastAsia"/>
        </w:rPr>
        <w:br/>
      </w:r>
      <w:r>
        <w:rPr>
          <w:rFonts w:hint="eastAsia"/>
        </w:rPr>
        <w:t>　　图表 23 2018-2023年我国高压注射器行业出口金额</w:t>
      </w:r>
      <w:r>
        <w:rPr>
          <w:rFonts w:hint="eastAsia"/>
        </w:rPr>
        <w:br/>
      </w:r>
      <w:r>
        <w:rPr>
          <w:rFonts w:hint="eastAsia"/>
        </w:rPr>
        <w:t>　　图表 24 2018-2023年我国高压注射器行业利润总额及增长情况</w:t>
      </w:r>
      <w:r>
        <w:rPr>
          <w:rFonts w:hint="eastAsia"/>
        </w:rPr>
        <w:br/>
      </w:r>
      <w:r>
        <w:rPr>
          <w:rFonts w:hint="eastAsia"/>
        </w:rPr>
        <w:t>　　图表 25 2018-2023年我国高压注射器行业利润总额及增长对比</w:t>
      </w:r>
      <w:r>
        <w:rPr>
          <w:rFonts w:hint="eastAsia"/>
        </w:rPr>
        <w:br/>
      </w:r>
      <w:r>
        <w:rPr>
          <w:rFonts w:hint="eastAsia"/>
        </w:rPr>
        <w:t>　　图表 26 2018-2023年我国高压注射器行业销售毛利润率</w:t>
      </w:r>
      <w:r>
        <w:rPr>
          <w:rFonts w:hint="eastAsia"/>
        </w:rPr>
        <w:br/>
      </w:r>
      <w:r>
        <w:rPr>
          <w:rFonts w:hint="eastAsia"/>
        </w:rPr>
        <w:t>　　图表 27 2018-2023年国内高压注射器平均价格走势</w:t>
      </w:r>
      <w:r>
        <w:rPr>
          <w:rFonts w:hint="eastAsia"/>
        </w:rPr>
        <w:br/>
      </w:r>
      <w:r>
        <w:rPr>
          <w:rFonts w:hint="eastAsia"/>
        </w:rPr>
        <w:t>　　图表 28 近3年美德瑞达医疗器械贸易（北京）有限公司资产负债率变化情况</w:t>
      </w:r>
      <w:r>
        <w:rPr>
          <w:rFonts w:hint="eastAsia"/>
        </w:rPr>
        <w:br/>
      </w:r>
      <w:r>
        <w:rPr>
          <w:rFonts w:hint="eastAsia"/>
        </w:rPr>
        <w:t>　　图表 29 近3年美德瑞达医疗器械贸易（北京）有限公司产权比率变化情况</w:t>
      </w:r>
      <w:r>
        <w:rPr>
          <w:rFonts w:hint="eastAsia"/>
        </w:rPr>
        <w:br/>
      </w:r>
      <w:r>
        <w:rPr>
          <w:rFonts w:hint="eastAsia"/>
        </w:rPr>
        <w:t>　　图表 30 近3年美德瑞达医疗器械贸易（北京）有限公司固定资产周转次数情况</w:t>
      </w:r>
      <w:r>
        <w:rPr>
          <w:rFonts w:hint="eastAsia"/>
        </w:rPr>
        <w:br/>
      </w:r>
      <w:r>
        <w:rPr>
          <w:rFonts w:hint="eastAsia"/>
        </w:rPr>
        <w:t>　　图表 31 近3年美德瑞达医疗器械贸易（北京）有限公司流动资产周转次数变化情况</w:t>
      </w:r>
      <w:r>
        <w:rPr>
          <w:rFonts w:hint="eastAsia"/>
        </w:rPr>
        <w:br/>
      </w:r>
      <w:r>
        <w:rPr>
          <w:rFonts w:hint="eastAsia"/>
        </w:rPr>
        <w:t>　　图表 32 近3年美德瑞达医疗器械贸易（北京）有限公司总资产周转次数变化情况</w:t>
      </w:r>
      <w:r>
        <w:rPr>
          <w:rFonts w:hint="eastAsia"/>
        </w:rPr>
        <w:br/>
      </w:r>
      <w:r>
        <w:rPr>
          <w:rFonts w:hint="eastAsia"/>
        </w:rPr>
        <w:t>　　图表 33 近3年美德瑞达医疗器械贸易（北京）有限公司销售毛利率变化情况</w:t>
      </w:r>
      <w:r>
        <w:rPr>
          <w:rFonts w:hint="eastAsia"/>
        </w:rPr>
        <w:br/>
      </w:r>
      <w:r>
        <w:rPr>
          <w:rFonts w:hint="eastAsia"/>
        </w:rPr>
        <w:t>　　图表 34 近3年杰帝贝柯化工产品贸易（上海）有限公司资产负债率变化情况</w:t>
      </w:r>
      <w:r>
        <w:rPr>
          <w:rFonts w:hint="eastAsia"/>
        </w:rPr>
        <w:br/>
      </w:r>
      <w:r>
        <w:rPr>
          <w:rFonts w:hint="eastAsia"/>
        </w:rPr>
        <w:t>　　图表 35 近3年杰帝贝柯化工产品贸易（上海）有限公司产权比率变化情况</w:t>
      </w:r>
      <w:r>
        <w:rPr>
          <w:rFonts w:hint="eastAsia"/>
        </w:rPr>
        <w:br/>
      </w:r>
      <w:r>
        <w:rPr>
          <w:rFonts w:hint="eastAsia"/>
        </w:rPr>
        <w:t>　　图表 36 近3年杰帝贝柯化工产品贸易（上海）有限公司固定资产周转次数情况</w:t>
      </w:r>
      <w:r>
        <w:rPr>
          <w:rFonts w:hint="eastAsia"/>
        </w:rPr>
        <w:br/>
      </w:r>
      <w:r>
        <w:rPr>
          <w:rFonts w:hint="eastAsia"/>
        </w:rPr>
        <w:t>　　图表 37 近3年杰帝贝柯化工产品贸易（上海）有限公司流动资产周转次数变化情况</w:t>
      </w:r>
      <w:r>
        <w:rPr>
          <w:rFonts w:hint="eastAsia"/>
        </w:rPr>
        <w:br/>
      </w:r>
      <w:r>
        <w:rPr>
          <w:rFonts w:hint="eastAsia"/>
        </w:rPr>
        <w:t>　　图表 38 近3年杰帝贝柯化工产品贸易（上海）有限公司总资产周转次数变化情况</w:t>
      </w:r>
      <w:r>
        <w:rPr>
          <w:rFonts w:hint="eastAsia"/>
        </w:rPr>
        <w:br/>
      </w:r>
      <w:r>
        <w:rPr>
          <w:rFonts w:hint="eastAsia"/>
        </w:rPr>
        <w:t>　　图表 39 近3年杰帝贝柯化工产品贸易（上海）有限公司销售毛利率变化情况</w:t>
      </w:r>
      <w:r>
        <w:rPr>
          <w:rFonts w:hint="eastAsia"/>
        </w:rPr>
        <w:br/>
      </w:r>
      <w:r>
        <w:rPr>
          <w:rFonts w:hint="eastAsia"/>
        </w:rPr>
        <w:t>　　图表 40 近3年日本株式会社根本杏林堂上海代表处资产负债率变化情况</w:t>
      </w:r>
      <w:r>
        <w:rPr>
          <w:rFonts w:hint="eastAsia"/>
        </w:rPr>
        <w:br/>
      </w:r>
      <w:r>
        <w:rPr>
          <w:rFonts w:hint="eastAsia"/>
        </w:rPr>
        <w:t>　　图表 41 近3年日本株式会社根本杏林堂上海代表处产权比率变化情况</w:t>
      </w:r>
      <w:r>
        <w:rPr>
          <w:rFonts w:hint="eastAsia"/>
        </w:rPr>
        <w:br/>
      </w:r>
      <w:r>
        <w:rPr>
          <w:rFonts w:hint="eastAsia"/>
        </w:rPr>
        <w:t>　　图表 42 近3年日本株式会社根本杏林堂上海代表处固定资产周转次数情况</w:t>
      </w:r>
      <w:r>
        <w:rPr>
          <w:rFonts w:hint="eastAsia"/>
        </w:rPr>
        <w:br/>
      </w:r>
      <w:r>
        <w:rPr>
          <w:rFonts w:hint="eastAsia"/>
        </w:rPr>
        <w:t>　　图表 43 近3年日本株式会社根本杏林堂上海代表处流动资产周转次数变化情况</w:t>
      </w:r>
      <w:r>
        <w:rPr>
          <w:rFonts w:hint="eastAsia"/>
        </w:rPr>
        <w:br/>
      </w:r>
      <w:r>
        <w:rPr>
          <w:rFonts w:hint="eastAsia"/>
        </w:rPr>
        <w:t>　　图表 44 近3年日本株式会社根本杏林堂上海代表处总资产周转次数变化情况</w:t>
      </w:r>
      <w:r>
        <w:rPr>
          <w:rFonts w:hint="eastAsia"/>
        </w:rPr>
        <w:br/>
      </w:r>
      <w:r>
        <w:rPr>
          <w:rFonts w:hint="eastAsia"/>
        </w:rPr>
        <w:t>　　图表 45 近3年日本株式会社根本杏林堂上海代表处销售毛利率变化情况</w:t>
      </w:r>
      <w:r>
        <w:rPr>
          <w:rFonts w:hint="eastAsia"/>
        </w:rPr>
        <w:br/>
      </w:r>
      <w:r>
        <w:rPr>
          <w:rFonts w:hint="eastAsia"/>
        </w:rPr>
        <w:t>　　图表 46 近3年上海博莱科信谊药业有限责任公司资产负债率变化情况</w:t>
      </w:r>
      <w:r>
        <w:rPr>
          <w:rFonts w:hint="eastAsia"/>
        </w:rPr>
        <w:br/>
      </w:r>
      <w:r>
        <w:rPr>
          <w:rFonts w:hint="eastAsia"/>
        </w:rPr>
        <w:t>　　图表 47 近3年上海博莱科信谊药业有限责任公司产权比率变化情况</w:t>
      </w:r>
      <w:r>
        <w:rPr>
          <w:rFonts w:hint="eastAsia"/>
        </w:rPr>
        <w:br/>
      </w:r>
      <w:r>
        <w:rPr>
          <w:rFonts w:hint="eastAsia"/>
        </w:rPr>
        <w:t>　　图表 48 近3年上海博莱科信谊药业有限责任公司固定资产周转次数情况</w:t>
      </w:r>
      <w:r>
        <w:rPr>
          <w:rFonts w:hint="eastAsia"/>
        </w:rPr>
        <w:br/>
      </w:r>
      <w:r>
        <w:rPr>
          <w:rFonts w:hint="eastAsia"/>
        </w:rPr>
        <w:t>　　图表 49 近3年上海博莱科信谊药业有限责任公司流动资产周转次数变化情况</w:t>
      </w:r>
      <w:r>
        <w:rPr>
          <w:rFonts w:hint="eastAsia"/>
        </w:rPr>
        <w:br/>
      </w:r>
      <w:r>
        <w:rPr>
          <w:rFonts w:hint="eastAsia"/>
        </w:rPr>
        <w:t>　　图表 50 近3年上海博莱科信谊药业有限责任公司总资产周转次数变化情况</w:t>
      </w:r>
      <w:r>
        <w:rPr>
          <w:rFonts w:hint="eastAsia"/>
        </w:rPr>
        <w:br/>
      </w:r>
      <w:r>
        <w:rPr>
          <w:rFonts w:hint="eastAsia"/>
        </w:rPr>
        <w:t>　　图表 51 近3年上海博莱科信谊药业有限责任公司销售毛利率变化情况</w:t>
      </w:r>
      <w:r>
        <w:rPr>
          <w:rFonts w:hint="eastAsia"/>
        </w:rPr>
        <w:br/>
      </w:r>
      <w:r>
        <w:rPr>
          <w:rFonts w:hint="eastAsia"/>
        </w:rPr>
        <w:t>　　图表 52 近3年北京康高美达医疗设备销售有限公司资产负债率变化情况</w:t>
      </w:r>
      <w:r>
        <w:rPr>
          <w:rFonts w:hint="eastAsia"/>
        </w:rPr>
        <w:br/>
      </w:r>
      <w:r>
        <w:rPr>
          <w:rFonts w:hint="eastAsia"/>
        </w:rPr>
        <w:t>　　图表 53 近3年北京康高美达医疗设备销售有限公司产权比率变化情况</w:t>
      </w:r>
      <w:r>
        <w:rPr>
          <w:rFonts w:hint="eastAsia"/>
        </w:rPr>
        <w:br/>
      </w:r>
      <w:r>
        <w:rPr>
          <w:rFonts w:hint="eastAsia"/>
        </w:rPr>
        <w:t>　　图表 54 近3年北京康高美达医疗设备销售有限公司固定资产周转次数情况</w:t>
      </w:r>
      <w:r>
        <w:rPr>
          <w:rFonts w:hint="eastAsia"/>
        </w:rPr>
        <w:br/>
      </w:r>
      <w:r>
        <w:rPr>
          <w:rFonts w:hint="eastAsia"/>
        </w:rPr>
        <w:t>　　图表 55 近3年北京康高美达医疗设备销售有限公司流动资产周转次数变化情况</w:t>
      </w:r>
      <w:r>
        <w:rPr>
          <w:rFonts w:hint="eastAsia"/>
        </w:rPr>
        <w:br/>
      </w:r>
      <w:r>
        <w:rPr>
          <w:rFonts w:hint="eastAsia"/>
        </w:rPr>
        <w:t>　　图表 56 近3年北京康高美达医疗设备销售有限公司总资产周转次数变化情况</w:t>
      </w:r>
      <w:r>
        <w:rPr>
          <w:rFonts w:hint="eastAsia"/>
        </w:rPr>
        <w:br/>
      </w:r>
      <w:r>
        <w:rPr>
          <w:rFonts w:hint="eastAsia"/>
        </w:rPr>
        <w:t>　　图表 57 近3年北京康高美达医疗设备销售有限公司销售毛利率变化情况</w:t>
      </w:r>
      <w:r>
        <w:rPr>
          <w:rFonts w:hint="eastAsia"/>
        </w:rPr>
        <w:br/>
      </w:r>
      <w:r>
        <w:rPr>
          <w:rFonts w:hint="eastAsia"/>
        </w:rPr>
        <w:t>　　图表 58 近3年柯惠医疗器材制造（上海）有限公司资产负债率变化情况</w:t>
      </w:r>
      <w:r>
        <w:rPr>
          <w:rFonts w:hint="eastAsia"/>
        </w:rPr>
        <w:br/>
      </w:r>
      <w:r>
        <w:rPr>
          <w:rFonts w:hint="eastAsia"/>
        </w:rPr>
        <w:t>　　图表 59 近3年柯惠医疗器材制造（上海）有限公司产权比率变化情况</w:t>
      </w:r>
      <w:r>
        <w:rPr>
          <w:rFonts w:hint="eastAsia"/>
        </w:rPr>
        <w:br/>
      </w:r>
      <w:r>
        <w:rPr>
          <w:rFonts w:hint="eastAsia"/>
        </w:rPr>
        <w:t>　　图表 60 近3年柯惠医疗器材制造（上海）有限公司固定资产周转次数情况</w:t>
      </w:r>
      <w:r>
        <w:rPr>
          <w:rFonts w:hint="eastAsia"/>
        </w:rPr>
        <w:br/>
      </w:r>
      <w:r>
        <w:rPr>
          <w:rFonts w:hint="eastAsia"/>
        </w:rPr>
        <w:t>　　图表 61 近3年柯惠医疗器材制造（上海）有限公司流动资产周转次数变化情况</w:t>
      </w:r>
      <w:r>
        <w:rPr>
          <w:rFonts w:hint="eastAsia"/>
        </w:rPr>
        <w:br/>
      </w:r>
      <w:r>
        <w:rPr>
          <w:rFonts w:hint="eastAsia"/>
        </w:rPr>
        <w:t>　　图表 62 近3年柯惠医疗器材制造（上海）有限公司总资产周转次数变化情况</w:t>
      </w:r>
      <w:r>
        <w:rPr>
          <w:rFonts w:hint="eastAsia"/>
        </w:rPr>
        <w:br/>
      </w:r>
      <w:r>
        <w:rPr>
          <w:rFonts w:hint="eastAsia"/>
        </w:rPr>
        <w:t>　　图表 63 近3年柯惠医疗器材制造（上海）有限公司销售毛利率变化情况</w:t>
      </w:r>
      <w:r>
        <w:rPr>
          <w:rFonts w:hint="eastAsia"/>
        </w:rPr>
        <w:br/>
      </w:r>
      <w:r>
        <w:rPr>
          <w:rFonts w:hint="eastAsia"/>
        </w:rPr>
        <w:t>　　图表 64 近3年莱茵技术（上海）有限公司资产负债率变化情况</w:t>
      </w:r>
      <w:r>
        <w:rPr>
          <w:rFonts w:hint="eastAsia"/>
        </w:rPr>
        <w:br/>
      </w:r>
      <w:r>
        <w:rPr>
          <w:rFonts w:hint="eastAsia"/>
        </w:rPr>
        <w:t>　　图表 65 近3年莱茵技术（上海）有限公司产权比率变化情况</w:t>
      </w:r>
      <w:r>
        <w:rPr>
          <w:rFonts w:hint="eastAsia"/>
        </w:rPr>
        <w:br/>
      </w:r>
      <w:r>
        <w:rPr>
          <w:rFonts w:hint="eastAsia"/>
        </w:rPr>
        <w:t>　　图表 66 近3年莱茵技术（上海）有限公司固定资产周转次数情况</w:t>
      </w:r>
      <w:r>
        <w:rPr>
          <w:rFonts w:hint="eastAsia"/>
        </w:rPr>
        <w:br/>
      </w:r>
      <w:r>
        <w:rPr>
          <w:rFonts w:hint="eastAsia"/>
        </w:rPr>
        <w:t>　　图表 67 近3年莱茵技术（上海）有限公司流动资产周转次数变化情况</w:t>
      </w:r>
      <w:r>
        <w:rPr>
          <w:rFonts w:hint="eastAsia"/>
        </w:rPr>
        <w:br/>
      </w:r>
      <w:r>
        <w:rPr>
          <w:rFonts w:hint="eastAsia"/>
        </w:rPr>
        <w:t>　　图表 68 近3年莱茵技术（上海）有限公司总资产周转次数变化情况</w:t>
      </w:r>
      <w:r>
        <w:rPr>
          <w:rFonts w:hint="eastAsia"/>
        </w:rPr>
        <w:br/>
      </w:r>
      <w:r>
        <w:rPr>
          <w:rFonts w:hint="eastAsia"/>
        </w:rPr>
        <w:t>　　图表 69 近3年莱茵技术（上海）有限公司销售毛利率变化情况</w:t>
      </w:r>
      <w:r>
        <w:rPr>
          <w:rFonts w:hint="eastAsia"/>
        </w:rPr>
        <w:br/>
      </w:r>
      <w:r>
        <w:rPr>
          <w:rFonts w:hint="eastAsia"/>
        </w:rPr>
        <w:t>　　图表 70 近3年北京昕阳荣重点企业（9）贸有限公司资产负债率变化情况</w:t>
      </w:r>
      <w:r>
        <w:rPr>
          <w:rFonts w:hint="eastAsia"/>
        </w:rPr>
        <w:br/>
      </w:r>
      <w:r>
        <w:rPr>
          <w:rFonts w:hint="eastAsia"/>
        </w:rPr>
        <w:t>　　图表 71 近3年北京昕阳荣重点企业（9）贸有限公司产权比率变化情况</w:t>
      </w:r>
      <w:r>
        <w:rPr>
          <w:rFonts w:hint="eastAsia"/>
        </w:rPr>
        <w:br/>
      </w:r>
      <w:r>
        <w:rPr>
          <w:rFonts w:hint="eastAsia"/>
        </w:rPr>
        <w:t>　　图表 72 近3年北京昕阳荣重点企业（9）贸有限公司固定资产周转次数情况</w:t>
      </w:r>
      <w:r>
        <w:rPr>
          <w:rFonts w:hint="eastAsia"/>
        </w:rPr>
        <w:br/>
      </w:r>
      <w:r>
        <w:rPr>
          <w:rFonts w:hint="eastAsia"/>
        </w:rPr>
        <w:t>　　图表 73 近3年北京昕阳荣重点企业（9）贸有限公司流动资产周转次数变化情况</w:t>
      </w:r>
      <w:r>
        <w:rPr>
          <w:rFonts w:hint="eastAsia"/>
        </w:rPr>
        <w:br/>
      </w:r>
      <w:r>
        <w:rPr>
          <w:rFonts w:hint="eastAsia"/>
        </w:rPr>
        <w:t>　　图表 74 近3年北京昕阳荣重点企业（9）贸有限公司总资产周转次数变化情况</w:t>
      </w:r>
      <w:r>
        <w:rPr>
          <w:rFonts w:hint="eastAsia"/>
        </w:rPr>
        <w:br/>
      </w:r>
      <w:r>
        <w:rPr>
          <w:rFonts w:hint="eastAsia"/>
        </w:rPr>
        <w:t>　　图表 75 近3年北京昕阳荣重点企业（9）贸有限公司销售毛利率变化情况</w:t>
      </w:r>
      <w:r>
        <w:rPr>
          <w:rFonts w:hint="eastAsia"/>
        </w:rPr>
        <w:br/>
      </w:r>
      <w:r>
        <w:rPr>
          <w:rFonts w:hint="eastAsia"/>
        </w:rPr>
        <w:t>　　图表 76 近3年深圳重点企业（9）高技术股份有限公司资产负债率变化情况</w:t>
      </w:r>
      <w:r>
        <w:rPr>
          <w:rFonts w:hint="eastAsia"/>
        </w:rPr>
        <w:br/>
      </w:r>
      <w:r>
        <w:rPr>
          <w:rFonts w:hint="eastAsia"/>
        </w:rPr>
        <w:t>　　图表 77 近3年深圳重点企业（9）高技术股份有限公司产权比率变化情况</w:t>
      </w:r>
      <w:r>
        <w:rPr>
          <w:rFonts w:hint="eastAsia"/>
        </w:rPr>
        <w:br/>
      </w:r>
      <w:r>
        <w:rPr>
          <w:rFonts w:hint="eastAsia"/>
        </w:rPr>
        <w:t>　　图表 78 近3年深圳重点企业（9）高技术股份有限公司固定资产周转次数情况</w:t>
      </w:r>
      <w:r>
        <w:rPr>
          <w:rFonts w:hint="eastAsia"/>
        </w:rPr>
        <w:br/>
      </w:r>
      <w:r>
        <w:rPr>
          <w:rFonts w:hint="eastAsia"/>
        </w:rPr>
        <w:t>　　图表 79 近3年深圳重点企业（9）高技术股份有限公司流动资产周转次数变化情况</w:t>
      </w:r>
      <w:r>
        <w:rPr>
          <w:rFonts w:hint="eastAsia"/>
        </w:rPr>
        <w:br/>
      </w:r>
      <w:r>
        <w:rPr>
          <w:rFonts w:hint="eastAsia"/>
        </w:rPr>
        <w:t>　　图表 80 近3年深圳重点企业（9）高技术股份有限公司总资产周转次数变化情况</w:t>
      </w:r>
      <w:r>
        <w:rPr>
          <w:rFonts w:hint="eastAsia"/>
        </w:rPr>
        <w:br/>
      </w:r>
      <w:r>
        <w:rPr>
          <w:rFonts w:hint="eastAsia"/>
        </w:rPr>
        <w:t>　　图表 81 近3年深圳重点企业（9）高技术股份有限公司销售毛利率变化情况</w:t>
      </w:r>
      <w:r>
        <w:rPr>
          <w:rFonts w:hint="eastAsia"/>
        </w:rPr>
        <w:br/>
      </w:r>
      <w:r>
        <w:rPr>
          <w:rFonts w:hint="eastAsia"/>
        </w:rPr>
        <w:t>　　图表 82 近3年深圳重点企业（10）医疗设备有限公司资产负债率变化情况</w:t>
      </w:r>
      <w:r>
        <w:rPr>
          <w:rFonts w:hint="eastAsia"/>
        </w:rPr>
        <w:br/>
      </w:r>
      <w:r>
        <w:rPr>
          <w:rFonts w:hint="eastAsia"/>
        </w:rPr>
        <w:t>　　图表 83 近3年深圳重点企业（10）医疗设备有限公司产权比率变化情况</w:t>
      </w:r>
      <w:r>
        <w:rPr>
          <w:rFonts w:hint="eastAsia"/>
        </w:rPr>
        <w:br/>
      </w:r>
      <w:r>
        <w:rPr>
          <w:rFonts w:hint="eastAsia"/>
        </w:rPr>
        <w:t>　　图表 84 近3年深圳重点企业（10）医疗设备有限公司固定资产周转次数情况</w:t>
      </w:r>
      <w:r>
        <w:rPr>
          <w:rFonts w:hint="eastAsia"/>
        </w:rPr>
        <w:br/>
      </w:r>
      <w:r>
        <w:rPr>
          <w:rFonts w:hint="eastAsia"/>
        </w:rPr>
        <w:t>　　图表 85 近3年深圳重点企业（10）医疗设备有限公司流动资产周转次数变化情况</w:t>
      </w:r>
      <w:r>
        <w:rPr>
          <w:rFonts w:hint="eastAsia"/>
        </w:rPr>
        <w:br/>
      </w:r>
      <w:r>
        <w:rPr>
          <w:rFonts w:hint="eastAsia"/>
        </w:rPr>
        <w:t>　　图表 86 近3年深圳重点企业（10）医疗设备有限公司总资产周转次数变化情况</w:t>
      </w:r>
      <w:r>
        <w:rPr>
          <w:rFonts w:hint="eastAsia"/>
        </w:rPr>
        <w:br/>
      </w:r>
      <w:r>
        <w:rPr>
          <w:rFonts w:hint="eastAsia"/>
        </w:rPr>
        <w:t>　　图表 87 近3年深圳重点企业（10）医疗设备有限公司销售毛利率变化情况</w:t>
      </w:r>
      <w:r>
        <w:rPr>
          <w:rFonts w:hint="eastAsia"/>
        </w:rPr>
        <w:br/>
      </w:r>
      <w:r>
        <w:rPr>
          <w:rFonts w:hint="eastAsia"/>
        </w:rPr>
        <w:t>　　图表 88 近3年深圳市重点企业（11）技术开发有限公司资产负债率变化情况</w:t>
      </w:r>
      <w:r>
        <w:rPr>
          <w:rFonts w:hint="eastAsia"/>
        </w:rPr>
        <w:br/>
      </w:r>
      <w:r>
        <w:rPr>
          <w:rFonts w:hint="eastAsia"/>
        </w:rPr>
        <w:t>　　图表 89 近3年深圳市重点企业（11）技术开发有限公司产权比率变化情况</w:t>
      </w:r>
      <w:r>
        <w:rPr>
          <w:rFonts w:hint="eastAsia"/>
        </w:rPr>
        <w:br/>
      </w:r>
      <w:r>
        <w:rPr>
          <w:rFonts w:hint="eastAsia"/>
        </w:rPr>
        <w:t>　　图表 90 近3年深圳市重点企业（11）技术开发有限公司固定资产周转次数情况</w:t>
      </w:r>
      <w:r>
        <w:rPr>
          <w:rFonts w:hint="eastAsia"/>
        </w:rPr>
        <w:br/>
      </w:r>
      <w:r>
        <w:rPr>
          <w:rFonts w:hint="eastAsia"/>
        </w:rPr>
        <w:t>　　图表 91 近3年深圳市重点企业（11）技术开发有限公司流动资产周转次数变化情况</w:t>
      </w:r>
      <w:r>
        <w:rPr>
          <w:rFonts w:hint="eastAsia"/>
        </w:rPr>
        <w:br/>
      </w:r>
      <w:r>
        <w:rPr>
          <w:rFonts w:hint="eastAsia"/>
        </w:rPr>
        <w:t>　　图表 92 近3年深圳市重点企业（11）技术开发有限公司总资产周转次数变化情况</w:t>
      </w:r>
      <w:r>
        <w:rPr>
          <w:rFonts w:hint="eastAsia"/>
        </w:rPr>
        <w:br/>
      </w:r>
      <w:r>
        <w:rPr>
          <w:rFonts w:hint="eastAsia"/>
        </w:rPr>
        <w:t>　　图表 93 近3年深圳市重点企业（11）技术开发有限公司销售毛利率变化情况</w:t>
      </w:r>
      <w:r>
        <w:rPr>
          <w:rFonts w:hint="eastAsia"/>
        </w:rPr>
        <w:br/>
      </w:r>
      <w:r>
        <w:rPr>
          <w:rFonts w:hint="eastAsia"/>
        </w:rPr>
        <w:t>　　图表 94 近3年深圳市重点企业（12）有限公司资产负债率变化情况</w:t>
      </w:r>
      <w:r>
        <w:rPr>
          <w:rFonts w:hint="eastAsia"/>
        </w:rPr>
        <w:br/>
      </w:r>
      <w:r>
        <w:rPr>
          <w:rFonts w:hint="eastAsia"/>
        </w:rPr>
        <w:t>　　图表 95 近3年深圳市重点企业（12）有限公司产权比率变化情况</w:t>
      </w:r>
      <w:r>
        <w:rPr>
          <w:rFonts w:hint="eastAsia"/>
        </w:rPr>
        <w:br/>
      </w:r>
      <w:r>
        <w:rPr>
          <w:rFonts w:hint="eastAsia"/>
        </w:rPr>
        <w:t>　　图表 96 近3年深圳市重点企业（12）有限公司固定资产周转次数情况</w:t>
      </w:r>
      <w:r>
        <w:rPr>
          <w:rFonts w:hint="eastAsia"/>
        </w:rPr>
        <w:br/>
      </w:r>
      <w:r>
        <w:rPr>
          <w:rFonts w:hint="eastAsia"/>
        </w:rPr>
        <w:t>　　图表 97 近3年深圳市重点企业（12）有限公司流动资产周转次数变化情况</w:t>
      </w:r>
      <w:r>
        <w:rPr>
          <w:rFonts w:hint="eastAsia"/>
        </w:rPr>
        <w:br/>
      </w:r>
      <w:r>
        <w:rPr>
          <w:rFonts w:hint="eastAsia"/>
        </w:rPr>
        <w:t>　　图表 98 近3年深圳市重点企业（12）有限公司总资产周转次数变化情况</w:t>
      </w:r>
      <w:r>
        <w:rPr>
          <w:rFonts w:hint="eastAsia"/>
        </w:rPr>
        <w:br/>
      </w:r>
      <w:r>
        <w:rPr>
          <w:rFonts w:hint="eastAsia"/>
        </w:rPr>
        <w:t>　　图表 99 近3年深圳市重点企业（12）有限公司销售毛利率变化情况</w:t>
      </w:r>
      <w:r>
        <w:rPr>
          <w:rFonts w:hint="eastAsia"/>
        </w:rPr>
        <w:br/>
      </w:r>
      <w:r>
        <w:rPr>
          <w:rFonts w:hint="eastAsia"/>
        </w:rPr>
        <w:t>　　图表 100 2023年全国医疗卫生机构 （个）</w:t>
      </w:r>
      <w:r>
        <w:rPr>
          <w:rFonts w:hint="eastAsia"/>
        </w:rPr>
        <w:br/>
      </w:r>
      <w:r>
        <w:rPr>
          <w:rFonts w:hint="eastAsia"/>
        </w:rPr>
        <w:t>　　图表 101 2023年底全国各地医疗卫生机构数 （个）</w:t>
      </w:r>
      <w:r>
        <w:rPr>
          <w:rFonts w:hint="eastAsia"/>
        </w:rPr>
        <w:br/>
      </w:r>
      <w:r>
        <w:rPr>
          <w:rFonts w:hint="eastAsia"/>
        </w:rPr>
        <w:t>　　图表 102 2023年全国医疗卫生机构医疗服务量</w:t>
      </w:r>
      <w:r>
        <w:rPr>
          <w:rFonts w:hint="eastAsia"/>
        </w:rPr>
        <w:br/>
      </w:r>
      <w:r>
        <w:rPr>
          <w:rFonts w:hint="eastAsia"/>
        </w:rPr>
        <w:t>　　图表 103 2023年各地区医院和乡镇卫生院医疗服务量</w:t>
      </w:r>
      <w:r>
        <w:rPr>
          <w:rFonts w:hint="eastAsia"/>
        </w:rPr>
        <w:br/>
      </w:r>
      <w:r>
        <w:rPr>
          <w:rFonts w:hint="eastAsia"/>
        </w:rPr>
        <w:t>　　图表 104 2023年我国病床使用情况</w:t>
      </w:r>
      <w:r>
        <w:rPr>
          <w:rFonts w:hint="eastAsia"/>
        </w:rPr>
        <w:br/>
      </w:r>
      <w:r>
        <w:rPr>
          <w:rFonts w:hint="eastAsia"/>
        </w:rPr>
        <w:t>　　图表 105 高压注射器销售策略</w:t>
      </w:r>
      <w:r>
        <w:rPr>
          <w:rFonts w:hint="eastAsia"/>
        </w:rPr>
        <w:br/>
      </w:r>
      <w:r>
        <w:rPr>
          <w:rFonts w:hint="eastAsia"/>
        </w:rPr>
        <w:t>　　图表 106 2024-2030年我国高压注射器行业资产合计预测图</w:t>
      </w:r>
      <w:r>
        <w:rPr>
          <w:rFonts w:hint="eastAsia"/>
        </w:rPr>
        <w:br/>
      </w:r>
      <w:r>
        <w:rPr>
          <w:rFonts w:hint="eastAsia"/>
        </w:rPr>
        <w:t>　　图表 107 2024-2030年我国高压注射器行业工业总产值预测图</w:t>
      </w:r>
      <w:r>
        <w:rPr>
          <w:rFonts w:hint="eastAsia"/>
        </w:rPr>
        <w:br/>
      </w:r>
      <w:r>
        <w:rPr>
          <w:rFonts w:hint="eastAsia"/>
        </w:rPr>
        <w:t>　　图表 108 2024-2030年我国高压注射器行业销售收入预测图</w:t>
      </w:r>
      <w:r>
        <w:rPr>
          <w:rFonts w:hint="eastAsia"/>
        </w:rPr>
        <w:br/>
      </w:r>
      <w:r>
        <w:rPr>
          <w:rFonts w:hint="eastAsia"/>
        </w:rPr>
        <w:t>　　图表 109 2024-2030年我国高压注射器行业供需情况预测</w:t>
      </w:r>
      <w:r>
        <w:rPr>
          <w:rFonts w:hint="eastAsia"/>
        </w:rPr>
        <w:br/>
      </w:r>
      <w:r>
        <w:rPr>
          <w:rFonts w:hint="eastAsia"/>
        </w:rPr>
        <w:t>　　图表 110 2024-2030年我国高压注射器行业利润总额预测图</w:t>
      </w:r>
      <w:r>
        <w:rPr>
          <w:rFonts w:hint="eastAsia"/>
        </w:rPr>
        <w:br/>
      </w:r>
      <w:r>
        <w:rPr>
          <w:rFonts w:hint="eastAsia"/>
        </w:rPr>
        <w:t>　　图表 111 高压注射器生产企业定价目标选择</w:t>
      </w:r>
      <w:r>
        <w:rPr>
          <w:rFonts w:hint="eastAsia"/>
        </w:rPr>
        <w:br/>
      </w:r>
      <w:r>
        <w:rPr>
          <w:rFonts w:hint="eastAsia"/>
        </w:rPr>
        <w:t>　　图表 112 高压注射器企业对付竞争者降价的程序</w:t>
      </w:r>
      <w:r>
        <w:rPr>
          <w:rFonts w:hint="eastAsia"/>
        </w:rPr>
        <w:br/>
      </w:r>
      <w:r>
        <w:rPr>
          <w:rFonts w:hint="eastAsia"/>
        </w:rPr>
        <w:t>　　图表 113 2018-2023年高压注射器行业同业竞争风险及控制策略</w:t>
      </w:r>
      <w:r>
        <w:rPr>
          <w:rFonts w:hint="eastAsia"/>
        </w:rPr>
        <w:br/>
      </w:r>
      <w:r>
        <w:rPr>
          <w:rFonts w:hint="eastAsia"/>
        </w:rPr>
        <w:t>　　图表 114 高压注射器渠道策略示意图</w:t>
      </w:r>
      <w:r>
        <w:rPr>
          <w:rFonts w:hint="eastAsia"/>
        </w:rPr>
        <w:br/>
      </w:r>
      <w:r>
        <w:rPr>
          <w:rFonts w:hint="eastAsia"/>
        </w:rPr>
        <w:t>　　图表 115 高压注射器项目投资注意事项图</w:t>
      </w:r>
      <w:r>
        <w:rPr>
          <w:rFonts w:hint="eastAsia"/>
        </w:rPr>
        <w:br/>
      </w:r>
      <w:r>
        <w:rPr>
          <w:rFonts w:hint="eastAsia"/>
        </w:rPr>
        <w:t>　　图表 116 高压注射器行业生产开发策略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e95a001f549ab" w:history="1">
        <w:r>
          <w:rPr>
            <w:rStyle w:val="Hyperlink"/>
          </w:rPr>
          <w:t>2024年中国高压注射器行业现状调研及发展趋势预测报告</w:t>
        </w:r>
      </w:hyperlink>
      <w:r>
        <w:rPr>
          <w:color w:val="C00000"/>
        </w:rPr>
        <w:t>》，报告编号：</w:t>
      </w:r>
      <w:r>
        <w:rPr>
          <w:rFonts w:hint="eastAsia"/>
          <w:color w:val="C00000"/>
        </w:rPr>
        <w:t>1567860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e95a001f549ab" w:history="1">
        <w:r>
          <w:rPr>
            <w:rStyle w:val="Hyperlink"/>
          </w:rPr>
          <w:t>https://www.20087.com/M_JiXieJiDian/60/GaoYaZhuSheQiHangYeXianZhuangYuFaZhanQianJing.html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3585ba98b413a" w:history="1">
      <w:r>
        <w:rPr>
          <w:rStyle w:val="Hyperlink"/>
        </w:rPr>
        <w:t>2024年中国高压注射器行业现状调研及发展趋势预测报告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GaoYaZhuSheQiHangYeXianZhuangYuFaZhanQianJing.html" TargetMode="External" Id="R549e95a001f549ab" /></Relationships>
</file>

<file path=word/_rels/header2.xml.rels>&#65279;<?xml version="1.0" encoding="utf-8"?><Relationships xmlns="http://schemas.openxmlformats.org/package/2006/relationships"><Relationship Type="http://schemas.openxmlformats.org/officeDocument/2006/relationships/hyperlink" Target="https://www.20087.com/M_JiXieJiDian/60/GaoYaZhuSheQiHangYeXianZhuangYuFaZhanQianJing.html" TargetMode="External" Id="R84e3585ba98b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2023-09-14T01:49:00Z</dcterms:created>
  <dcterms:modified xsi:type="dcterms:W3CDTF">2023-09-14T02:49:00Z</dcterms:modified>
  <dc:subject>2024年中国高压注射器行业现状调研及发展趋势预测报告</dc:subject>
  <dc:title>2024年中国高压注射器行业现状调研及发展趋势预测报告</dc:title>
  <cp:keywords>2024年中国高压注射器行业现状调研及发展趋势预测报告</cp:keywords>
  <dc:description>2024年中国高压注射器行业现状调研及发展趋势预测报告</dc:description>
</cp:coreProperties>
</file>