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b0c329a5f443e" w:history="1">
              <w:r>
                <w:rPr>
                  <w:rStyle w:val="Hyperlink"/>
                </w:rPr>
                <w:t>2026-2032年中国中压变频器市场研究分析与前景趋势预测报告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b0c329a5f443e" w:history="1">
              <w:r>
                <w:rPr>
                  <w:rStyle w:val="Hyperlink"/>
                </w:rPr>
                <w:t>2026-2032年中国中压变频器市场研究分析与前景趋势预测报告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b0c329a5f443e" w:history="1">
                <w:r>
                  <w:rPr>
                    <w:rStyle w:val="Hyperlink"/>
                  </w:rPr>
                  <w:t>https://www.20087.com/3/79/ZhongYaBianPinQiFaZhanQuShi.html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频器在工业领域广泛应用，主要用于电机调速控制，以达到节能减排、提高生产效率的目的。目前，市场上的中压变频器普遍采用矢量控制、直接转矩控制等先进技术，具有高效、稳定、易于维护的特点。随着电力电子器件的迭代更新，如IGBT、SiC等新材料的应用，中压变频器的功率密度、效率及工作温度范围均有所提升。</w:t>
      </w:r>
      <w:r>
        <w:rPr>
          <w:rFonts w:hint="eastAsia"/>
        </w:rPr>
        <w:br/>
      </w:r>
      <w:r>
        <w:rPr>
          <w:rFonts w:hint="eastAsia"/>
        </w:rPr>
        <w:t>　　未来中压变频器的发展趋势将聚焦于模块化设计、智能化控制及能效优化。模块化将简化安装维护，增强系统灵活性；智能化则通过大数据分析、云计算等技术，实现预测性维护和能效管理。此外，随着环保要求的提高，绿色节能型变频器的研发，如更高效的拓扑结构和再生制动能量回馈系统，将成为行业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b0c329a5f443e" w:history="1">
        <w:r>
          <w:rPr>
            <w:rStyle w:val="Hyperlink"/>
          </w:rPr>
          <w:t>2026-2032年中国中压变频器市场研究分析与前景趋势预测报告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中压变频器行业的市场规模、需求变化、产业链动态及区域发展格局。报告重点解读了中压变频器行业竞争态势与重点企业的市场表现，并通过科学研判行业趋势与前景，揭示了中压变频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中压变频器产品概述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中压变频器市场特点分析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中压变频器行业发展周期特征分析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中压变频器行业发展经济环境分析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中压变频器行业发展政策环境分析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一、中压变频器行业政策影响分析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二、相关中压变频器行业标准分析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2025-2026年中压变频器行业技术发展现状及趋势分析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中压变频器行业技术发展方向、趋势预测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全球中压变频器行业市场发展调研分析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全球中压变频器行业市场运行环境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全球中压变频器行业市场发展情况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一、全球中压变频器行业市场供给分析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二、全球中压变频器行业市场需求分析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三、全球中压变频器行业主要国家地区发展情况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2026-2032年全球中压变频器行业市场规模趋势预测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中国中压变频器行业市场供需现状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中国中压变频器市场现状</w:t>
      </w:r>
      <w:r>
        <w:rPr>
          <w:rFonts w:hint="eastAsia"/>
        </w:rPr>
        <w:br/>
      </w:r>
      <w:r>
        <w:rPr>
          <w:rFonts w:hint="eastAsia"/>
        </w:rPr>
        <w:t>　　第二节 中国中压变频器行业产量情况分析及预测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一、中压变频器总体产能规模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二、2020-2025年中国中压变频器产量统计分析</w:t>
      </w:r>
      <w:r>
        <w:rPr>
          <w:rFonts w:hint="eastAsia"/>
        </w:rPr>
        <w:br/>
      </w:r>
      <w:r>
        <w:rPr>
          <w:rFonts w:hint="eastAsia"/>
        </w:rPr>
        <w:t>　　　　三、中压变频器行业供给区域分布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四、2026-2032年中国中压变频器产量预测分析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中国中压变频器市场需求分析及预测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一、2020-2025年中国中压变频器市场需求统计</w:t>
      </w:r>
      <w:r>
        <w:rPr>
          <w:rFonts w:hint="eastAsia"/>
        </w:rPr>
        <w:br/>
      </w:r>
      <w:r>
        <w:rPr>
          <w:rFonts w:hint="eastAsia"/>
        </w:rPr>
        <w:t>　　　　二、中国中压变频器市场需求特点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三、2026-2032年中国中压变频器市场需求量预测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中国中压变频器行业现状调研分析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中国中压变频器行业发展现状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一、2025-2026年中压变频器行业品牌发展现状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二、2025-2026年中压变频器行业需求市场现状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三、2025-2026年中压变频器市场需求层次分析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四、2025-2026年中国中压变频器市场走向分析</w:t>
      </w:r>
      <w:r>
        <w:rPr>
          <w:rFonts w:hint="eastAsia"/>
        </w:rPr>
        <w:br/>
      </w:r>
      <w:r>
        <w:rPr>
          <w:rFonts w:hint="eastAsia"/>
        </w:rPr>
        <w:t>　　第二节 中国中压变频器行业存在的问题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一、2025-2026年中压变频器产品市场存在的主要问题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二、2025-2026年国内中压变频器产品市场的三大瓶颈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三、2025-2026年中压变频器产品市场遭遇的规模难题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对中国中压变频器市场的分析及思考</w:t>
      </w:r>
      <w:r>
        <w:rPr>
          <w:rFonts w:hint="eastAsia"/>
        </w:rPr>
        <w:br/>
      </w:r>
      <w:r>
        <w:rPr>
          <w:rFonts w:hint="eastAsia"/>
        </w:rPr>
        <w:t>　　　　一、中压变频器市场特点</w:t>
      </w:r>
      <w:r>
        <w:rPr>
          <w:rFonts w:hint="eastAsia"/>
        </w:rPr>
        <w:br/>
      </w:r>
      <w:r>
        <w:rPr>
          <w:rFonts w:hint="eastAsia"/>
        </w:rPr>
        <w:t>　　　　二、中压变频器市场分析</w:t>
      </w:r>
      <w:r>
        <w:rPr>
          <w:rFonts w:hint="eastAsia"/>
        </w:rPr>
        <w:br/>
      </w:r>
      <w:r>
        <w:rPr>
          <w:rFonts w:hint="eastAsia"/>
        </w:rPr>
        <w:t>　　　　三、中压变频器市场变化的方向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四、中国中压变频器行业发展的新思路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五、对中国中压变频器行业发展的思考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2020-2025年中国中压变频器产品市场进出口数据分析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2020-2025年中国中压变频器产品出口统计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2020-2025年中国中压变频器产品进口统计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2020-2025年中国中压变频器产品进出口价格对比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中国中压变频器主要进口来源地及出口目的地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中压变频器行业细分产品调研</w:t>
      </w:r>
      <w:r>
        <w:rPr>
          <w:rFonts w:hint="eastAsia"/>
        </w:rPr>
        <w:br/>
      </w:r>
      <w:r>
        <w:rPr>
          <w:rFonts w:hint="eastAsia"/>
        </w:rPr>
        <w:t>　　第一节 中压变频器细分产品结构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2020-2025年中国中压变频器行业竞争态势分析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2026年中压变频器行业集中度分析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一、中压变频器市场集中度分析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二、中压变频器企业分布区域集中度分析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三、中压变频器区域消费集中度分析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2020-2025年中压变频器主要企业竞争力分析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2026年中压变频器行业竞争格局分析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一、中压变频器行业竞争分析</w:t>
      </w:r>
      <w:r>
        <w:rPr>
          <w:rFonts w:hint="eastAsia"/>
        </w:rPr>
        <w:br/>
      </w:r>
      <w:r>
        <w:rPr>
          <w:rFonts w:hint="eastAsia"/>
        </w:rPr>
        <w:t>　　　　二、中外中压变频器产品竞争分析</w:t>
      </w:r>
      <w:r>
        <w:rPr>
          <w:rFonts w:hint="eastAsia"/>
        </w:rPr>
        <w:br/>
      </w:r>
      <w:r>
        <w:rPr>
          <w:rFonts w:hint="eastAsia"/>
        </w:rPr>
        <w:t>　　　　三、国内中压变频器行业重点企业发展动向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中压变频器行业上下游产业链发展情况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中压变频器上游产业发展分析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中压变频器下游产业发展分析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中压变频器企业管理策略建议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提高中压变频器企业竞争力的策略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一、提高中国中压变频器企业核心竞争力的对策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二、中压变频器企业提升竞争力的主要方向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三、影响中压变频器企业核心竞争力的因素及提升途径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四、提高中压变频器企业竞争力的策略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一、中压变频器实施品牌战略的意义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三、中国中压变频器企业的品牌战略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四、中压变频器品牌战略管理的策略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中压变频器行业发展趋势及投资风险预警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2026年中压变频器市场前景分析</w:t>
      </w:r>
      <w:r>
        <w:rPr>
          <w:rFonts w:hint="eastAsia"/>
        </w:rPr>
        <w:br/>
      </w:r>
      <w:r>
        <w:rPr>
          <w:rFonts w:hint="eastAsia"/>
        </w:rPr>
        <w:t>　　第二节 2026年中压变频器行业发展趋势预测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影响中压变频器行业发展的主要因素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一、2026年影响中压变频器行业运行的有利因素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二、2026年影响中压变频器行业运行的稳定因素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三、2026年影响中压变频器行业运行的不利因素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四、2026年中国中压变频器行业发展面临的挑战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五、2026年中国中压变频器行业发展面临的机遇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中压变频器行业投资风险预警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一、2026年中压变频器行业市场风险及控制策略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二、2026年中压变频器行业政策风险及控制策略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三、2026年中压变频器行业经营风险及控制策略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四、2026年中压变频器同业竞争风险及控制策略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五、2026年中压变频器行业其他风险及控制策略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中压变频器市场研究结论</w:t>
      </w:r>
      <w:r>
        <w:rPr>
          <w:rFonts w:hint="eastAsia"/>
        </w:rPr>
        <w:br/>
      </w:r>
      <w:r>
        <w:rPr>
          <w:rFonts w:hint="eastAsia"/>
        </w:rPr>
        <w:t>　　第二节 中压变频器子行业研究结论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中.智.林.：中压变频器市场发展建议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2026-2032年中国中压变频器行业产量预测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2026-2032年中国中压变频器行业市场需求预测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中压变频器重点企业经营情况分析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2026年中压变频器市场前景分析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2026-2032年中国中压变频器市场需求预测</w:t>
      </w:r>
      <w:r>
        <w:rPr>
          <w:rFonts w:hint="eastAsia"/>
        </w:rPr>
        <w:br/>
      </w:r>
      <w:r>
        <w:rPr>
          <w:rFonts w:hint="eastAsia"/>
        </w:rPr>
        <w:t>　　图表 2026年中压变频器发展趋势预测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b0c329a5f443e" w:history="1">
        <w:r>
          <w:rPr>
            <w:rStyle w:val="Hyperlink"/>
          </w:rPr>
          <w:t>2026-2032年中国中压变频器市场研究分析与前景趋势预测报告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b0c329a5f443e" w:history="1">
        <w:r>
          <w:rPr>
            <w:rStyle w:val="Hyperlink"/>
          </w:rPr>
          <w:t>https://www.20087.com/3/79/ZhongYaBianPinQiFaZhanQuShi.html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热点：世界十大变频器品牌、中压变频器电宿、北京中压变频器使用公司、中压变频器价格、acs6000变频器说明书、中压变频器比较、10kv变频器是中压还是、中压变频器原理、ABB中压变频SBU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110997c3b467e" w:history="1">
      <w:r>
        <w:rPr>
          <w:rStyle w:val="Hyperlink"/>
        </w:rPr>
        <w:t>2026-2032年中国中压变频器市场研究分析与前景趋势预测报告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ongYaBianPinQiFaZhanQuShi.html" TargetMode="External" Id="Re81b0c329a5f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ongYaBianPinQiFaZhanQuShi.html" TargetMode="External" Id="R4bc110997c3b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2025-12-21T08:55:00Z</dcterms:created>
  <dcterms:modified xsi:type="dcterms:W3CDTF">2025-12-21T09:55:00Z</dcterms:modified>
  <dc:subject>2026-2032年中国中压变频器市场研究分析与前景趋势预测报告</dc:subject>
  <dc:title>2026-2032年中国中压变频器市场研究分析与前景趋势预测报告</dc:title>
  <cp:keywords>2026-2032年中国中压变频器市场研究分析与前景趋势预测报告</cp:keywords>
  <dc:description>2026-2032年中国中压变频器市场研究分析与前景趋势预测报告</dc:description>
</cp:coreProperties>
</file>