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858229c35450d" w:history="1">
              <w:r>
                <w:rPr>
                  <w:rStyle w:val="Hyperlink"/>
                </w:rPr>
                <w:t>2025年版中国民用通信天线市场现状调研与发展前景分析报告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858229c35450d" w:history="1">
              <w:r>
                <w:rPr>
                  <w:rStyle w:val="Hyperlink"/>
                </w:rPr>
                <w:t>2025年版中国民用通信天线市场现状调研与发展前景分析报告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858229c35450d" w:history="1">
                <w:r>
                  <w:rPr>
                    <w:rStyle w:val="Hyperlink"/>
                  </w:rPr>
                  <w:t>https://www.20087.com/M_JiXieJiDian/61/MinYongTongXinTianXianDeXianZhuangHeFaZhanQuShi.html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系统中的关键组件，用于发送和接收无线电信号。随着5G网络的商用部署，对高频段和毫米波天线的需求显著增加，推动了天线设计和制造技术的革新。同时，小型化、低功耗和多频段兼容性成为天线设计的重要趋势，以适应智能手机、物联网设备和智能汽车等终端设备的通信需求。</w:t>
      </w:r>
      <w:r>
        <w:rPr>
          <w:rFonts w:hint="eastAsia"/>
        </w:rPr>
        <w:br/>
      </w:r>
      <w:r>
        <w:rPr>
          <w:rFonts w:hint="eastAsia"/>
        </w:rPr>
        <w:t>　　未来，民用通信天线将更加注重集成化和智能化。随着6G通信技术的预研，天线将集成更多功能，如波束赋形和智能反射面，以实现更高速率和更广覆盖。同时，通过嵌入传感器和处理器，天线将具备自我优化和故障诊断的能力，提高网络的稳定性和服务质量。此外，可重构天线和软件定义天线的概念将得到进一步发展，以满足不断变化的通信需求和频谱资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858229c35450d" w:history="1">
        <w:r>
          <w:rPr>
            <w:rStyle w:val="Hyperlink"/>
          </w:rPr>
          <w:t>2025年版中国民用通信天线市场现状调研与发展前景分析报告</w:t>
        </w:r>
      </w:hyperlink>
      <w:r>
        <w:rPr>
          <w:rFonts w:hint="eastAsia"/>
        </w:rPr>
        <w:t>》通过对民用通信天线行业的全面调研，系统分析了民用通信天线市场规模、技术现状及未来发展方向，揭示了行业竞争格局的演变趋势与潜在问题。同时，报告评估了民用通信天线行业投资价值与效益，识别了发展中的主要挑战与机遇，并结合SWOT分析为投资者和企业提供了科学的战略建议。此外，报告重点聚焦民用通信天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　　　　1、2025年G建设驱动全球通信设备产业规模明显增长</w:t>
      </w:r>
      <w:r>
        <w:rPr>
          <w:rFonts w:hint="eastAsia"/>
        </w:rPr>
        <w:br/>
      </w:r>
      <w:r>
        <w:rPr>
          <w:rFonts w:hint="eastAsia"/>
        </w:rPr>
        <w:t>　　　　　　2、全球移动宽带普及率将达到32％</w:t>
      </w:r>
      <w:r>
        <w:rPr>
          <w:rFonts w:hint="eastAsia"/>
        </w:rPr>
        <w:br/>
      </w:r>
      <w:r>
        <w:rPr>
          <w:rFonts w:hint="eastAsia"/>
        </w:rPr>
        <w:t>　　第二节 2020-2025年世界民用通信天线行业运行格局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一、世界民用通信天线市场规模分析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二、世界民用通信天线竞争格局分厂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三、世界民用通信天线市场技术发展分析</w:t>
      </w:r>
      <w:r>
        <w:rPr>
          <w:rFonts w:hint="eastAsia"/>
        </w:rPr>
        <w:br/>
      </w:r>
      <w:r>
        <w:rPr>
          <w:rFonts w:hint="eastAsia"/>
        </w:rPr>
        <w:t>　　　　　　1、安弗施推出全新超宽带RF X-TREME？三频天线</w:t>
      </w:r>
      <w:r>
        <w:rPr>
          <w:rFonts w:hint="eastAsia"/>
        </w:rPr>
        <w:br/>
      </w:r>
      <w:r>
        <w:rPr>
          <w:rFonts w:hint="eastAsia"/>
        </w:rPr>
        <w:t>　　　　　　2、富士通研究所开发出5G用阵列天线新技术</w:t>
      </w:r>
      <w:r>
        <w:rPr>
          <w:rFonts w:hint="eastAsia"/>
        </w:rPr>
        <w:br/>
      </w:r>
      <w:r>
        <w:rPr>
          <w:rFonts w:hint="eastAsia"/>
        </w:rPr>
        <w:t>　　第三节 2020-2025年世界民用通信天线主要国家分析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KATHREIN-Werke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二、2020-2025年企业主导市场销售情况分析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六、社会消费水平分析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一、通宇通讯：未来通信产业隐性龙头</w:t>
      </w:r>
      <w:r>
        <w:rPr>
          <w:rFonts w:hint="eastAsia"/>
        </w:rPr>
        <w:br/>
      </w:r>
      <w:r>
        <w:rPr>
          <w:rFonts w:hint="eastAsia"/>
        </w:rPr>
        <w:t>　　　　二、万盛经开区打造百亿级天线系统产业集群</w:t>
      </w:r>
      <w:r>
        <w:rPr>
          <w:rFonts w:hint="eastAsia"/>
        </w:rPr>
        <w:br/>
      </w:r>
      <w:r>
        <w:rPr>
          <w:rFonts w:hint="eastAsia"/>
        </w:rPr>
        <w:t>　　　　三、2025年中国天线系统产业与无线通信大会圆满成功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2020-2025年中国民用通信天线业内热点产品运营态势分析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二、市场销量情况分析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七、4G天线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2020-2025年中国收音机、电视机天线及其零件市场进出口数据分析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2020-2025年中国收音机、电视机天线及其零件行业进口情况分析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2020-2025年中国收音机、电视机天线及其零件行业出口情况分析</w:t>
      </w:r>
      <w:r>
        <w:rPr>
          <w:rFonts w:hint="eastAsia"/>
        </w:rPr>
        <w:br/>
      </w:r>
      <w:r>
        <w:rPr>
          <w:rFonts w:hint="eastAsia"/>
        </w:rPr>
        <w:t>　　第三节 收音机、电视机天线及其零件进出口价格特征分析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中国品目8525至8528其他设备的天线及其反射器及零件市场进出口数据分析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2020-2025年中国行业出口情况分析</w:t>
      </w:r>
      <w:r>
        <w:rPr>
          <w:rFonts w:hint="eastAsia"/>
        </w:rPr>
        <w:br/>
      </w:r>
      <w:r>
        <w:rPr>
          <w:rFonts w:hint="eastAsia"/>
        </w:rPr>
        <w:t>　　第三节 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2020-2025年中国广播电视接收设备及器材制造业主要指标监测分析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2020-2025年中国广播电视接收设备及器材制造业数据统计与监测分析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一、2020-2025年中国广播电视接收设备及器材制造业企业数量增长分析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二、2020-2025年中国广播电视接收设备及器材制造业从业人数调查分析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三、2020-2025年中国广播电视接收设备及器材制造业总销售收入分析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四、2020-2025年中国广播电视接收设备及器材制造业利润总额分析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五、2020-2025年中国广播电视接收设备及器材制造业资产分析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2020-2025年中国广播电视接收设备及器材制造业成本与费用统计与监测分析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一、2020-2025年中国广播电视接收设备及器材制造业成本分析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二、2020-2025年中国广播电视接收设备及器材制造业管理费用分析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三、2020-2025年中国广播电视接收设备及器材制造业销售费用分析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四、2020-2025年中国广播电视接收设备及器材制造业财务费用分析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第六节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西安市海天天线股份有限公司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江苏吴通通讯股份有限公司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第十节 京信通信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2020-2025年中国通信天线产业链分析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三、铝材、铜材</w:t>
      </w:r>
      <w:r>
        <w:rPr>
          <w:rFonts w:hint="eastAsia"/>
        </w:rPr>
        <w:br/>
      </w:r>
      <w:r>
        <w:rPr>
          <w:rFonts w:hint="eastAsia"/>
        </w:rPr>
        <w:t>　　第三节 2020-2025年天线下游行业的发展对天线需求的影响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一、移动通信用户产业为市场继续增长提供了保障</w:t>
      </w:r>
      <w:r>
        <w:rPr>
          <w:rFonts w:hint="eastAsia"/>
        </w:rPr>
        <w:br/>
      </w:r>
      <w:r>
        <w:rPr>
          <w:rFonts w:hint="eastAsia"/>
        </w:rPr>
        <w:t>　　　　（1）移动电话已经超越固定电话用户量</w:t>
      </w:r>
      <w:r>
        <w:rPr>
          <w:rFonts w:hint="eastAsia"/>
        </w:rPr>
        <w:br/>
      </w:r>
      <w:r>
        <w:rPr>
          <w:rFonts w:hint="eastAsia"/>
        </w:rPr>
        <w:t>　　　　（2）移动互联网已成为主流</w:t>
      </w:r>
      <w:r>
        <w:rPr>
          <w:rFonts w:hint="eastAsia"/>
        </w:rPr>
        <w:br/>
      </w:r>
      <w:r>
        <w:rPr>
          <w:rFonts w:hint="eastAsia"/>
        </w:rPr>
        <w:t>　　　　二、固有网络的设备更新与扩容保证通信设备市场的持续需求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五、全球4G 市场的兴起为通信设备商的发展提供了长远保证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2025-2031年中国民用通信天线行业发展趋势与前景展望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三、智能天线前景展望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2025-2031年中国民用通信天线行业投资机会与风险规避指引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[^中智^林^]2025-2031年中国民用通信天线行业投资规划指引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2020-2025年全球通信设备产业规模及增速</w:t>
      </w:r>
      <w:r>
        <w:rPr>
          <w:rFonts w:hint="eastAsia"/>
        </w:rPr>
        <w:br/>
      </w:r>
      <w:r>
        <w:rPr>
          <w:rFonts w:hint="eastAsia"/>
        </w:rPr>
        <w:t>　　图表 2 2020-2025年全球通信设备产业结构</w:t>
      </w:r>
      <w:r>
        <w:rPr>
          <w:rFonts w:hint="eastAsia"/>
        </w:rPr>
        <w:br/>
      </w:r>
      <w:r>
        <w:rPr>
          <w:rFonts w:hint="eastAsia"/>
        </w:rPr>
        <w:t>　　图表 3 2020-2025年全球通信天线市场规模</w:t>
      </w:r>
      <w:r>
        <w:rPr>
          <w:rFonts w:hint="eastAsia"/>
        </w:rPr>
        <w:br/>
      </w:r>
      <w:r>
        <w:rPr>
          <w:rFonts w:hint="eastAsia"/>
        </w:rPr>
        <w:t>　　图表 4 2025年全球通信基站市场规模分布</w:t>
      </w:r>
      <w:r>
        <w:rPr>
          <w:rFonts w:hint="eastAsia"/>
        </w:rPr>
        <w:br/>
      </w:r>
      <w:r>
        <w:rPr>
          <w:rFonts w:hint="eastAsia"/>
        </w:rPr>
        <w:t>　　图表 5 2020-2025年全球LTE基站天线市场份额（按照收入统计）</w:t>
      </w:r>
      <w:r>
        <w:rPr>
          <w:rFonts w:hint="eastAsia"/>
        </w:rPr>
        <w:br/>
      </w:r>
      <w:r>
        <w:rPr>
          <w:rFonts w:hint="eastAsia"/>
        </w:rPr>
        <w:t>　　图表 6 创新及部署规模综合评价分析</w:t>
      </w:r>
      <w:r>
        <w:rPr>
          <w:rFonts w:hint="eastAsia"/>
        </w:rPr>
        <w:br/>
      </w:r>
      <w:r>
        <w:rPr>
          <w:rFonts w:hint="eastAsia"/>
        </w:rPr>
        <w:t>　　图表 7 RF X-TREME？三频天线</w:t>
      </w:r>
      <w:r>
        <w:rPr>
          <w:rFonts w:hint="eastAsia"/>
        </w:rPr>
        <w:br/>
      </w:r>
      <w:r>
        <w:rPr>
          <w:rFonts w:hint="eastAsia"/>
        </w:rPr>
        <w:t>　　图表 8 2020-2025年美国通信天线市场规模</w:t>
      </w:r>
      <w:r>
        <w:rPr>
          <w:rFonts w:hint="eastAsia"/>
        </w:rPr>
        <w:br/>
      </w:r>
      <w:r>
        <w:rPr>
          <w:rFonts w:hint="eastAsia"/>
        </w:rPr>
        <w:t>　　图表 9 2020-2025年日本通信天线市场规模</w:t>
      </w:r>
      <w:r>
        <w:rPr>
          <w:rFonts w:hint="eastAsia"/>
        </w:rPr>
        <w:br/>
      </w:r>
      <w:r>
        <w:rPr>
          <w:rFonts w:hint="eastAsia"/>
        </w:rPr>
        <w:t>　　图表 10 2020-2025年德国通信天线市场规模</w:t>
      </w:r>
      <w:r>
        <w:rPr>
          <w:rFonts w:hint="eastAsia"/>
        </w:rPr>
        <w:br/>
      </w:r>
      <w:r>
        <w:rPr>
          <w:rFonts w:hint="eastAsia"/>
        </w:rPr>
        <w:t>　　图表 11 2025年美国凯雷集团销售收入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13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14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15 2020-2025年城镇和农村居民的恩格尔系数</w:t>
      </w:r>
      <w:r>
        <w:rPr>
          <w:rFonts w:hint="eastAsia"/>
        </w:rPr>
        <w:br/>
      </w:r>
      <w:r>
        <w:rPr>
          <w:rFonts w:hint="eastAsia"/>
        </w:rPr>
        <w:t>　　图表 16 2020-2025年全国城镇居民人均消费支出构成（单位：元）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传感器网络协议栈</w:t>
      </w:r>
      <w:r>
        <w:rPr>
          <w:rFonts w:hint="eastAsia"/>
        </w:rPr>
        <w:br/>
      </w:r>
      <w:r>
        <w:rPr>
          <w:rFonts w:hint="eastAsia"/>
        </w:rPr>
        <w:t>　　图表 21 2020-2025年我国通信天线产量统计</w:t>
      </w:r>
      <w:r>
        <w:rPr>
          <w:rFonts w:hint="eastAsia"/>
        </w:rPr>
        <w:br/>
      </w:r>
      <w:r>
        <w:rPr>
          <w:rFonts w:hint="eastAsia"/>
        </w:rPr>
        <w:t>　　图表 22 2020-2025年我国通信天线销量统计</w:t>
      </w:r>
      <w:r>
        <w:rPr>
          <w:rFonts w:hint="eastAsia"/>
        </w:rPr>
        <w:br/>
      </w:r>
      <w:r>
        <w:rPr>
          <w:rFonts w:hint="eastAsia"/>
        </w:rPr>
        <w:t>　　图表 23 2020-2025年中国通信天线市场规模</w:t>
      </w:r>
      <w:r>
        <w:rPr>
          <w:rFonts w:hint="eastAsia"/>
        </w:rPr>
        <w:br/>
      </w:r>
      <w:r>
        <w:rPr>
          <w:rFonts w:hint="eastAsia"/>
        </w:rPr>
        <w:t>　　图表 24 2025年我国通信基站市场规模分布</w:t>
      </w:r>
      <w:r>
        <w:rPr>
          <w:rFonts w:hint="eastAsia"/>
        </w:rPr>
        <w:br/>
      </w:r>
      <w:r>
        <w:rPr>
          <w:rFonts w:hint="eastAsia"/>
        </w:rPr>
        <w:t>　　图表 25 2020-2025年我国基站天线产品价格情况</w:t>
      </w:r>
      <w:r>
        <w:rPr>
          <w:rFonts w:hint="eastAsia"/>
        </w:rPr>
        <w:br/>
      </w:r>
      <w:r>
        <w:rPr>
          <w:rFonts w:hint="eastAsia"/>
        </w:rPr>
        <w:t>　　图表 26 2020-2025年我国微波天线产品价格情况</w:t>
      </w:r>
      <w:r>
        <w:rPr>
          <w:rFonts w:hint="eastAsia"/>
        </w:rPr>
        <w:br/>
      </w:r>
      <w:r>
        <w:rPr>
          <w:rFonts w:hint="eastAsia"/>
        </w:rPr>
        <w:t>　　图表 27 2020-2025年我国终端天线产品价格情况</w:t>
      </w:r>
      <w:r>
        <w:rPr>
          <w:rFonts w:hint="eastAsia"/>
        </w:rPr>
        <w:br/>
      </w:r>
      <w:r>
        <w:rPr>
          <w:rFonts w:hint="eastAsia"/>
        </w:rPr>
        <w:t>　　图表 28 微波天线</w:t>
      </w:r>
      <w:r>
        <w:rPr>
          <w:rFonts w:hint="eastAsia"/>
        </w:rPr>
        <w:br/>
      </w:r>
      <w:r>
        <w:rPr>
          <w:rFonts w:hint="eastAsia"/>
        </w:rPr>
        <w:t>　　图表 29 基站天线</w:t>
      </w:r>
      <w:r>
        <w:rPr>
          <w:rFonts w:hint="eastAsia"/>
        </w:rPr>
        <w:br/>
      </w:r>
      <w:r>
        <w:rPr>
          <w:rFonts w:hint="eastAsia"/>
        </w:rPr>
        <w:t>　　图表 30 滤波器</w:t>
      </w:r>
      <w:r>
        <w:rPr>
          <w:rFonts w:hint="eastAsia"/>
        </w:rPr>
        <w:br/>
      </w:r>
      <w:r>
        <w:rPr>
          <w:rFonts w:hint="eastAsia"/>
        </w:rPr>
        <w:t>　　图表 43 2020-2025年中国广播电视接收设备及器材制造业企业数量</w:t>
      </w:r>
      <w:r>
        <w:rPr>
          <w:rFonts w:hint="eastAsia"/>
        </w:rPr>
        <w:br/>
      </w:r>
      <w:r>
        <w:rPr>
          <w:rFonts w:hint="eastAsia"/>
        </w:rPr>
        <w:t>　　图表 44 2020-2025年中国广播电视接收设备及器材制造业从业人员数量</w:t>
      </w:r>
      <w:r>
        <w:rPr>
          <w:rFonts w:hint="eastAsia"/>
        </w:rPr>
        <w:br/>
      </w:r>
      <w:r>
        <w:rPr>
          <w:rFonts w:hint="eastAsia"/>
        </w:rPr>
        <w:t>　　图表 45 2020-2025年中国广播电视接收设备及器材制造业销售收入</w:t>
      </w:r>
      <w:r>
        <w:rPr>
          <w:rFonts w:hint="eastAsia"/>
        </w:rPr>
        <w:br/>
      </w:r>
      <w:r>
        <w:rPr>
          <w:rFonts w:hint="eastAsia"/>
        </w:rPr>
        <w:t>　　图表 46 2020-2025年中国广播电视接收设备及器材制造业利润总额</w:t>
      </w:r>
      <w:r>
        <w:rPr>
          <w:rFonts w:hint="eastAsia"/>
        </w:rPr>
        <w:br/>
      </w:r>
      <w:r>
        <w:rPr>
          <w:rFonts w:hint="eastAsia"/>
        </w:rPr>
        <w:t>　　图表 47 2020-2025年中国广播电视接收设备及器材制造业资产总额</w:t>
      </w:r>
      <w:r>
        <w:rPr>
          <w:rFonts w:hint="eastAsia"/>
        </w:rPr>
        <w:br/>
      </w:r>
      <w:r>
        <w:rPr>
          <w:rFonts w:hint="eastAsia"/>
        </w:rPr>
        <w:t>　　图表 48 2020-2025年中国广播电视接收设备及器材制造业营业成本</w:t>
      </w:r>
      <w:r>
        <w:rPr>
          <w:rFonts w:hint="eastAsia"/>
        </w:rPr>
        <w:br/>
      </w:r>
      <w:r>
        <w:rPr>
          <w:rFonts w:hint="eastAsia"/>
        </w:rPr>
        <w:t>　　图表 49 2020-2025年中国广播电视接收设备及器材制造业管理费用</w:t>
      </w:r>
      <w:r>
        <w:rPr>
          <w:rFonts w:hint="eastAsia"/>
        </w:rPr>
        <w:br/>
      </w:r>
      <w:r>
        <w:rPr>
          <w:rFonts w:hint="eastAsia"/>
        </w:rPr>
        <w:t>　　图表 50 2020-2025年中国广播电视接收设备及器材制造业营业费用</w:t>
      </w:r>
      <w:r>
        <w:rPr>
          <w:rFonts w:hint="eastAsia"/>
        </w:rPr>
        <w:br/>
      </w:r>
      <w:r>
        <w:rPr>
          <w:rFonts w:hint="eastAsia"/>
        </w:rPr>
        <w:t>　　图表 51 2020-2025年中国广播电视接收设备及器材制造业财务费用风险</w:t>
      </w:r>
      <w:r>
        <w:rPr>
          <w:rFonts w:hint="eastAsia"/>
        </w:rPr>
        <w:br/>
      </w:r>
      <w:r>
        <w:rPr>
          <w:rFonts w:hint="eastAsia"/>
        </w:rPr>
        <w:t>　　图表 52 我国通信基站天线、微波天线主要品牌</w:t>
      </w:r>
      <w:r>
        <w:rPr>
          <w:rFonts w:hint="eastAsia"/>
        </w:rPr>
        <w:br/>
      </w:r>
      <w:r>
        <w:rPr>
          <w:rFonts w:hint="eastAsia"/>
        </w:rPr>
        <w:t>　　图表 53 我国通信终端天线主要品牌</w:t>
      </w:r>
      <w:r>
        <w:rPr>
          <w:rFonts w:hint="eastAsia"/>
        </w:rPr>
        <w:br/>
      </w:r>
      <w:r>
        <w:rPr>
          <w:rFonts w:hint="eastAsia"/>
        </w:rPr>
        <w:t>　　图表 54 2024-2025年通信天线市场集中度</w:t>
      </w:r>
      <w:r>
        <w:rPr>
          <w:rFonts w:hint="eastAsia"/>
        </w:rPr>
        <w:br/>
      </w:r>
      <w:r>
        <w:rPr>
          <w:rFonts w:hint="eastAsia"/>
        </w:rPr>
        <w:t>　　图表 55 奥维公司天线产品</w:t>
      </w:r>
      <w:r>
        <w:rPr>
          <w:rFonts w:hint="eastAsia"/>
        </w:rPr>
        <w:br/>
      </w:r>
      <w:r>
        <w:rPr>
          <w:rFonts w:hint="eastAsia"/>
        </w:rPr>
        <w:t>　　图表 56 2020-2025年奥维通信股份有限公司经营指标分析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57 2020-2025年奥维通信股份有限公司成长能力分析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 2020-2025年奥维通信股份有限公司经营能力分析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59 2020-2025年奥维通信股份有限公司盈利能力分析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2020-2025年奥维通信股份有限公司偿债能力分析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 盛路公司基站天线</w:t>
      </w:r>
      <w:r>
        <w:rPr>
          <w:rFonts w:hint="eastAsia"/>
        </w:rPr>
        <w:br/>
      </w:r>
      <w:r>
        <w:rPr>
          <w:rFonts w:hint="eastAsia"/>
        </w:rPr>
        <w:t>　　图表 62 盛路公司微波天线</w:t>
      </w:r>
      <w:r>
        <w:rPr>
          <w:rFonts w:hint="eastAsia"/>
        </w:rPr>
        <w:br/>
      </w:r>
      <w:r>
        <w:rPr>
          <w:rFonts w:hint="eastAsia"/>
        </w:rPr>
        <w:t>　　图表 63 2020-2025年广东盛路通信科技股份有限公司经营指标分析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64 2020-2025年广东盛路通信科技股份有限公司成长能力分析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 2020-2025年广东盛路通信科技股份有限公司经营能力分析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66 2020-2025年广东盛路通信科技股份有限公司盈利能力分析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 2020-2025年广东盛路通信科技股份有限公司偿债能力分析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 信维通信天线产品技术</w:t>
      </w:r>
      <w:r>
        <w:rPr>
          <w:rFonts w:hint="eastAsia"/>
        </w:rPr>
        <w:br/>
      </w:r>
      <w:r>
        <w:rPr>
          <w:rFonts w:hint="eastAsia"/>
        </w:rPr>
        <w:t>　　图表 69 2020-2025年深圳市信维通信股份有限公司经营指标分析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70 2020-2025年深圳市信维通信股份有限公司成长能力分析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 2020-2025年深圳市信维通信股份有限公司经营能力分析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72 2020-2025年深圳市信维通信股份有限公司盈利能力分析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2020-2025年深圳市信维通信股份有限公司偿债能力分析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 硕贝德成长历程</w:t>
      </w:r>
      <w:r>
        <w:rPr>
          <w:rFonts w:hint="eastAsia"/>
        </w:rPr>
        <w:br/>
      </w:r>
      <w:r>
        <w:rPr>
          <w:rFonts w:hint="eastAsia"/>
        </w:rPr>
        <w:t>　　图表 75 硕贝德智能天线产品</w:t>
      </w:r>
      <w:r>
        <w:rPr>
          <w:rFonts w:hint="eastAsia"/>
        </w:rPr>
        <w:br/>
      </w:r>
      <w:r>
        <w:rPr>
          <w:rFonts w:hint="eastAsia"/>
        </w:rPr>
        <w:t>　　图表 76 2020-2025年惠州硕贝德无线科技股份有限公司经营指标分析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77 2020-2025年惠州硕贝德无线科技股份有限公司成长能力分析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78 2020-2025年惠州硕贝德无线科技股份有限公司经营能力分析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79 2020-2025年惠州硕贝德无线科技股份有限公司盈利能力分析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 2020-2025年惠州硕贝德无线科技股份有限公司偿债能力分析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81 三维通信天线产品</w:t>
      </w:r>
      <w:r>
        <w:rPr>
          <w:rFonts w:hint="eastAsia"/>
        </w:rPr>
        <w:br/>
      </w:r>
      <w:r>
        <w:rPr>
          <w:rFonts w:hint="eastAsia"/>
        </w:rPr>
        <w:t>　　图表 82 2020-2025年三维通信股份有限公司经营指标分析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83 2020-2025年三维通信股份有限公司成长能力分析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 2020-2025年三维通信股份有限公司经营能力分析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85 2020-2025年三维通信股份有限公司盈利能力分析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 2020-2025年三维通信股份有限公司偿债能力分析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87 2020-2025年摩比天线经营指标分析</w:t>
      </w:r>
      <w:r>
        <w:rPr>
          <w:rFonts w:hint="eastAsia"/>
        </w:rPr>
        <w:br/>
      </w:r>
      <w:r>
        <w:rPr>
          <w:rFonts w:hint="eastAsia"/>
        </w:rPr>
        <w:t>　　图表 88 2020-2025年摩比天线经营能力分析</w:t>
      </w:r>
      <w:r>
        <w:rPr>
          <w:rFonts w:hint="eastAsia"/>
        </w:rPr>
        <w:br/>
      </w:r>
      <w:r>
        <w:rPr>
          <w:rFonts w:hint="eastAsia"/>
        </w:rPr>
        <w:t>　　图表 89 2020-2025年摩比天线盈利能力分析</w:t>
      </w:r>
      <w:r>
        <w:rPr>
          <w:rFonts w:hint="eastAsia"/>
        </w:rPr>
        <w:br/>
      </w:r>
      <w:r>
        <w:rPr>
          <w:rFonts w:hint="eastAsia"/>
        </w:rPr>
        <w:t>　　图表 90 2020-2025年摩比天线偿债能力分析</w:t>
      </w:r>
      <w:r>
        <w:rPr>
          <w:rFonts w:hint="eastAsia"/>
        </w:rPr>
        <w:br/>
      </w:r>
      <w:r>
        <w:rPr>
          <w:rFonts w:hint="eastAsia"/>
        </w:rPr>
        <w:t>　　图表 91 天线产品类</w:t>
      </w:r>
      <w:r>
        <w:rPr>
          <w:rFonts w:hint="eastAsia"/>
        </w:rPr>
        <w:br/>
      </w:r>
      <w:r>
        <w:rPr>
          <w:rFonts w:hint="eastAsia"/>
        </w:rPr>
        <w:t>　　图表 92 2020-2025年西安市海天天线股份有限公司经营指标分析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93 2020-2025年西安市海天天线股份有限公司盈利能力分析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 2020-2025年西安市海天天线股份有限公司偿债能力分析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95 2020-2025年广东通宇通讯股份有限公司经营指标分析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96 2020-2025年广东通宇通讯股份有限公司成长能力分析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 2020-2025年广东通宇通讯股份有限公司经营能力分析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98 2020-2025年广东通宇通讯股份有限公司盈利能力分析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 2020-2025年广东通宇通讯股份有限公司偿债能力分析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 公司天线产品</w:t>
      </w:r>
      <w:r>
        <w:rPr>
          <w:rFonts w:hint="eastAsia"/>
        </w:rPr>
        <w:br/>
      </w:r>
      <w:r>
        <w:rPr>
          <w:rFonts w:hint="eastAsia"/>
        </w:rPr>
        <w:t>　　图表 101 2024-2025年江苏吴通通讯股份有限公司经营指标分析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102 2024-2025年江苏吴通通讯股份有限公司成长能力分析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103 2024-2025年江苏吴通通讯股份有限公司经营能力分析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104 2024-2025年江苏吴通通讯股份有限公司盈利能力分析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 2024-2025年江苏吴通通讯股份有限公司偿债能力分析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106 2020-2025年京信通信经营指标分析</w:t>
      </w:r>
      <w:r>
        <w:rPr>
          <w:rFonts w:hint="eastAsia"/>
        </w:rPr>
        <w:br/>
      </w:r>
      <w:r>
        <w:rPr>
          <w:rFonts w:hint="eastAsia"/>
        </w:rPr>
        <w:t>　　图表 107 2020-2025年京信通信经营能力分析</w:t>
      </w:r>
      <w:r>
        <w:rPr>
          <w:rFonts w:hint="eastAsia"/>
        </w:rPr>
        <w:br/>
      </w:r>
      <w:r>
        <w:rPr>
          <w:rFonts w:hint="eastAsia"/>
        </w:rPr>
        <w:t>　　图表 108 2020-2025年京信通信盈利能力分析</w:t>
      </w:r>
      <w:r>
        <w:rPr>
          <w:rFonts w:hint="eastAsia"/>
        </w:rPr>
        <w:br/>
      </w:r>
      <w:r>
        <w:rPr>
          <w:rFonts w:hint="eastAsia"/>
        </w:rPr>
        <w:t>　　图表 109 2020-2025年京信通信偿债能力分析</w:t>
      </w:r>
      <w:r>
        <w:rPr>
          <w:rFonts w:hint="eastAsia"/>
        </w:rPr>
        <w:br/>
      </w:r>
      <w:r>
        <w:rPr>
          <w:rFonts w:hint="eastAsia"/>
        </w:rPr>
        <w:t>　　图表 110 我国通信天线产业链</w:t>
      </w:r>
      <w:r>
        <w:rPr>
          <w:rFonts w:hint="eastAsia"/>
        </w:rPr>
        <w:br/>
      </w:r>
      <w:r>
        <w:rPr>
          <w:rFonts w:hint="eastAsia"/>
        </w:rPr>
        <w:t>　　图表 111 2020-2025年我国电子元件销售产值</w:t>
      </w:r>
      <w:r>
        <w:rPr>
          <w:rFonts w:hint="eastAsia"/>
        </w:rPr>
        <w:br/>
      </w:r>
      <w:r>
        <w:rPr>
          <w:rFonts w:hint="eastAsia"/>
        </w:rPr>
        <w:t>　　图表 112 2020-2025年我国电子器件销售产值</w:t>
      </w:r>
      <w:r>
        <w:rPr>
          <w:rFonts w:hint="eastAsia"/>
        </w:rPr>
        <w:br/>
      </w:r>
      <w:r>
        <w:rPr>
          <w:rFonts w:hint="eastAsia"/>
        </w:rPr>
        <w:t>　　图表 113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114 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115 2020-2025年我国铝材、铜材产量统计</w:t>
      </w:r>
      <w:r>
        <w:rPr>
          <w:rFonts w:hint="eastAsia"/>
        </w:rPr>
        <w:br/>
      </w:r>
      <w:r>
        <w:rPr>
          <w:rFonts w:hint="eastAsia"/>
        </w:rPr>
        <w:t>　　图表 116 2020-2025年我国铝材、铜材价格走势</w:t>
      </w:r>
      <w:r>
        <w:rPr>
          <w:rFonts w:hint="eastAsia"/>
        </w:rPr>
        <w:br/>
      </w:r>
      <w:r>
        <w:rPr>
          <w:rFonts w:hint="eastAsia"/>
        </w:rPr>
        <w:t>　　图表 117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118 2020-2025年移动互联网流量</w:t>
      </w:r>
      <w:r>
        <w:rPr>
          <w:rFonts w:hint="eastAsia"/>
        </w:rPr>
        <w:br/>
      </w:r>
      <w:r>
        <w:rPr>
          <w:rFonts w:hint="eastAsia"/>
        </w:rPr>
        <w:t>　　图表 119 2020-2025年通信业固定资产投资的主要业务投资变化情况</w:t>
      </w:r>
      <w:r>
        <w:rPr>
          <w:rFonts w:hint="eastAsia"/>
        </w:rPr>
        <w:br/>
      </w:r>
      <w:r>
        <w:rPr>
          <w:rFonts w:hint="eastAsia"/>
        </w:rPr>
        <w:t>　　图表 120 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121 2025-2031年我国通信天线产量预测</w:t>
      </w:r>
      <w:r>
        <w:rPr>
          <w:rFonts w:hint="eastAsia"/>
        </w:rPr>
        <w:br/>
      </w:r>
      <w:r>
        <w:rPr>
          <w:rFonts w:hint="eastAsia"/>
        </w:rPr>
        <w:t>　　图表 122 2025-2031年我国通信天线销量预测</w:t>
      </w:r>
      <w:r>
        <w:rPr>
          <w:rFonts w:hint="eastAsia"/>
        </w:rPr>
        <w:br/>
      </w:r>
      <w:r>
        <w:rPr>
          <w:rFonts w:hint="eastAsia"/>
        </w:rPr>
        <w:t>　　图表 123 2025-2031年我国通信天线行业市场规模预测</w:t>
      </w:r>
      <w:r>
        <w:rPr>
          <w:rFonts w:hint="eastAsia"/>
        </w:rPr>
        <w:br/>
      </w:r>
      <w:r>
        <w:rPr>
          <w:rFonts w:hint="eastAsia"/>
        </w:rPr>
        <w:t>　　图表 124 2025-2031年我国通信天线行业盈利预测</w:t>
      </w:r>
      <w:r>
        <w:rPr>
          <w:rFonts w:hint="eastAsia"/>
        </w:rPr>
        <w:br/>
      </w:r>
      <w:r>
        <w:rPr>
          <w:rFonts w:hint="eastAsia"/>
        </w:rPr>
        <w:t>　　图表 125 移动通信技术发展周期</w:t>
      </w:r>
      <w:r>
        <w:rPr>
          <w:rFonts w:hint="eastAsia"/>
        </w:rPr>
        <w:br/>
      </w:r>
      <w:r>
        <w:rPr>
          <w:rFonts w:hint="eastAsia"/>
        </w:rPr>
        <w:t>　　图表 126 2020-2025年东、中、西部地区电信投资比重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858229c35450d" w:history="1">
        <w:r>
          <w:rPr>
            <w:rStyle w:val="Hyperlink"/>
          </w:rPr>
          <w:t>2025年版中国民用通信天线市场现状调研与发展前景分析报告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858229c35450d" w:history="1">
        <w:r>
          <w:rPr>
            <w:rStyle w:val="Hyperlink"/>
          </w:rPr>
          <w:t>https://www.20087.com/M_JiXieJiDian/61/MinYongTongXinTianXianDeXianZhuangHeFaZhanQuShi.html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fd726df6419c" w:history="1">
      <w:r>
        <w:rPr>
          <w:rStyle w:val="Hyperlink"/>
        </w:rPr>
        <w:t>2025年版中国民用通信天线市场现状调研与发展前景分析报告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1/MinYongTongXinTianXianDeXianZhuangHeFaZhanQuShi.html" TargetMode="External" Id="Re24858229c35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1/MinYongTongXinTianXianDeXianZhuangHeFaZhanQuShi.html" TargetMode="External" Id="Rff01fd726df6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2025-05-30T01:51:00Z</dcterms:created>
  <dcterms:modified xsi:type="dcterms:W3CDTF">2025-05-30T02:51:00Z</dcterms:modified>
  <dc:subject>2025年版中国民用通信天线市场现状调研与发展前景分析报告</dc:subject>
  <dc:title>2025年版中国民用通信天线市场现状调研与发展前景分析报告</dc:title>
  <cp:keywords>2025年版中国民用通信天线市场现状调研与发展前景分析报告</cp:keywords>
  <dc:description>2025年版中国民用通信天线市场现状调研与发展前景分析报告</dc:description>
</cp:coreProperties>
</file>