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669bdbae4680" w:history="1">
              <w:r>
                <w:rPr>
                  <w:rStyle w:val="Hyperlink"/>
                </w:rPr>
                <w:t>2025-2031年全球与中国AI GPU芯片市场调查研究及前景趋势预测报告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669bdbae4680" w:history="1">
              <w:r>
                <w:rPr>
                  <w:rStyle w:val="Hyperlink"/>
                </w:rPr>
                <w:t>2025-2031年全球与中国AI GPU芯片市场调查研究及前景趋势预测报告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a669bdbae4680" w:history="1">
                <w:r>
                  <w:rPr>
                    <w:rStyle w:val="Hyperlink"/>
                  </w:rPr>
                  <w:t>https://www.20087.com/1/36/AI-GPUXinPianFaZhanQuShiFenXi.html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GPU芯片专为加速深度学习和人工智能计算任务而设计，是推动AI技术快速发展的重要硬件基础之一。AI GPU芯片能够在处理大量数据的同时保持高效的运算能力，广泛应用于图像识别、自然语言处理、自动驾驶等多个前沿领域。目前，全球范围内已有若干企业推出了各自的AI GPU产品，这些芯片通常集成了数千甚至数万个核心，支持大规模并行计算。尽管如此，在功耗管理和散热设计方面仍面临挑战，尤其是在数据中心等需要长时间持续运行的场景下，如何平衡性能与能耗成为了亟待解决的问题。</w:t>
      </w:r>
      <w:r>
        <w:rPr>
          <w:rFonts w:hint="eastAsia"/>
        </w:rPr>
        <w:br/>
      </w:r>
      <w:r>
        <w:rPr>
          <w:rFonts w:hint="eastAsia"/>
        </w:rPr>
        <w:t>　　随着AI应用场景的不断扩展，AI GPU芯片将继续向着更高性能、更低功耗的方向发展。异构计算架构的引入将使得GPU与其他类型处理器（如CPU、FPGA）更好地协同工作，共同完成复杂的AI任务。此外，针对特定应用场景定制化的AI芯片将成为趋势，例如专门为边缘计算设计的小型高效AI处理器，能够在保证足够算力的同时大幅降低能耗。与此同时，软件生态系统的完善也将促进AI GPU芯片的广泛应用，开发者工具包和开源框架的丰富将帮助用户更容易地部署和优化AI模型。预计在未来几年内，AI GPU芯片将在推动AI技术创新方面发挥重要作用，并逐渐渗透到各行各业。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a669bdbae4680" w:history="1">
        <w:r>
          <w:rPr>
            <w:rStyle w:val="Hyperlink"/>
          </w:rPr>
          <w:t>2025-2031年全球与中国AI GPU芯片市场调查研究及前景趋势预测报告</w:t>
        </w:r>
      </w:hyperlink>
      <w:r>
        <w:rPr>
          <w:rFonts w:hint="eastAsia"/>
        </w:rPr>
        <w:t>》系统分析了AI GPU芯片行业的市场规模、供需动态及竞争格局，重点评估了主要AI GPU芯片企业的经营表现，并对AI GPU芯片行业未来发展趋势进行了科学预测。报告结合AI GPU芯片技术现状与SWOT分析，揭示了市场机遇与潜在风险。市场调研网发布的《</w:t>
      </w:r>
      <w:hyperlink r:id="R275a669bdbae4680" w:history="1">
        <w:r>
          <w:rPr>
            <w:rStyle w:val="Hyperlink"/>
          </w:rPr>
          <w:t>2025-2031年全球与中国AI GPU芯片市场调查研究及前景趋势预测报告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美国关税政策演进与AI GPU芯片产业冲击</w:t>
      </w:r>
      <w:r>
        <w:rPr>
          <w:rFonts w:hint="eastAsia"/>
        </w:rPr>
        <w:br/>
      </w:r>
      <w:r>
        <w:rPr>
          <w:rFonts w:hint="eastAsia"/>
        </w:rPr>
        <w:t>　　1.1 AI GPU芯片产品定义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中国AI GPU芯片企业国际化的紧迫性：国内市场竞争饱和与全球化机遇并存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美国关税政策背景下，未来几年全球AI GPU芯片行业规模趋势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乐观情形-全球AI GPU芯片发展形式及未来趋势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保守情形-全球AI GPU芯片发展形式及未来趋势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悲观情形-全球AI GPU芯片发展形式及未来趋势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关税政策对中国AI GPU芯片企业的直接影响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近三年全球市场AI GPU芯片主要企业占有率及排名（按收入）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AI GPU芯片主要企业在国际市场占有率（按收入，2022-2025），其中2025为当下预测值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2024年AI GPU芯片主要企业在国际市场排名（按收入）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全球市场主要企业AI GPU芯片销售收入（2022-2025），其中2025为当下预测值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全球市场，近三年AI GPU芯片主要企业占有率及排名（按销量）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AI GPU芯片主要企业在国际市场占有率（按销量，2022-2025），其中2025为当下预测值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2024年AI GPU芯片主要企业在国际市场排名（按销量）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全球市场主要企业AI GPU芯片销量（2022-2025）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全球市场主要企业AI GPU芯片销售价格（2022-2025），其中2025为当下预测值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全球主要厂商AI GPU芯片总部及产地分布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全球主要厂商成立时间及AI GPU芯片商业化日期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全球主要厂商AI GPU芯片产品类型及应用</w:t>
      </w:r>
      <w:r>
        <w:rPr>
          <w:rFonts w:hint="eastAsia"/>
        </w:rPr>
        <w:br/>
      </w:r>
      <w:r>
        <w:rPr>
          <w:rFonts w:hint="eastAsia"/>
        </w:rPr>
        <w:t>　　3.7 AI GPU芯片行业集中度、竞争程度分析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AI GPU芯片行业集中度分析：2024年全球Top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全球AI GPU芯片第一梯队、第二梯队和第三梯队生产商（品牌）及市场份额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全球AI GPU芯片供需现状及预测（2020-2031）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全球AI GPU芯片产能、产量、产能利用率及发展趋势（2020-2031）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全球AI GPU芯片产量、需求量及发展趋势（2020-2031）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全球主要地区AI GPU芯片产量及发展趋势（2020-2031）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全球主要地区AI GPU芯片产量（2020-2025）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全球主要地区AI GPU芯片产量（2026-2031）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全球主要地区AI GPU芯片产量市场份额（2020-2031）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全球AI GPU芯片销量及销售额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全球市场AI GPU芯片销售额（2020-2031）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全球市场AI GPU芯片销量（2020-2031）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全球市场AI GPU芯片价格趋势（2020-2031）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全球主要地区AI GPU芯片市场规模分析：2020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全球主要地区AI GPU芯片销售收入及市场份额（2020-2025年）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全球主要地区AI GPU芯片销售收入预测（2026-2031年）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全球主要地区AI GPU芯片销量分析：2020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全球主要地区AI GPU芯片销量及市场份额（2020-2025年）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全球主要地区AI GPU芯片销量及市场份额预测（2026-2031）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英伟达</w:t>
      </w:r>
      <w:r>
        <w:rPr>
          <w:rFonts w:hint="eastAsia"/>
        </w:rPr>
        <w:br/>
      </w:r>
      <w:r>
        <w:rPr>
          <w:rFonts w:hint="eastAsia"/>
        </w:rPr>
        <w:t>　　　　8.1.1 英伟达基本信息、AI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英伟达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英伟达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英伟达公司简介及主要业务</w:t>
      </w:r>
      <w:r>
        <w:rPr>
          <w:rFonts w:hint="eastAsia"/>
        </w:rPr>
        <w:br/>
      </w:r>
      <w:r>
        <w:rPr>
          <w:rFonts w:hint="eastAsia"/>
        </w:rPr>
        <w:t>　　　　8.1.5 英伟达企业最新动态</w:t>
      </w:r>
      <w:r>
        <w:rPr>
          <w:rFonts w:hint="eastAsia"/>
        </w:rPr>
        <w:br/>
      </w:r>
      <w:r>
        <w:rPr>
          <w:rFonts w:hint="eastAsia"/>
        </w:rPr>
        <w:t>　　8.2 AMD</w:t>
      </w:r>
      <w:r>
        <w:rPr>
          <w:rFonts w:hint="eastAsia"/>
        </w:rPr>
        <w:br/>
      </w:r>
      <w:r>
        <w:rPr>
          <w:rFonts w:hint="eastAsia"/>
        </w:rPr>
        <w:t>　　　　8.2.1 AMD基本信息、AI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AMD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AMD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AMD公司简介及主要业务</w:t>
      </w:r>
      <w:r>
        <w:rPr>
          <w:rFonts w:hint="eastAsia"/>
        </w:rPr>
        <w:br/>
      </w:r>
      <w:r>
        <w:rPr>
          <w:rFonts w:hint="eastAsia"/>
        </w:rPr>
        <w:t>　　　　8.2.5 AMD企业最新动态</w:t>
      </w:r>
      <w:r>
        <w:rPr>
          <w:rFonts w:hint="eastAsia"/>
        </w:rPr>
        <w:br/>
      </w:r>
      <w:r>
        <w:rPr>
          <w:rFonts w:hint="eastAsia"/>
        </w:rPr>
        <w:t>　　8.3 Intel</w:t>
      </w:r>
      <w:r>
        <w:rPr>
          <w:rFonts w:hint="eastAsia"/>
        </w:rPr>
        <w:br/>
      </w:r>
      <w:r>
        <w:rPr>
          <w:rFonts w:hint="eastAsia"/>
        </w:rPr>
        <w:t>　　　　8.3.1 Intel基本信息、AI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Intel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Intel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Intel公司简介及主要业务</w:t>
      </w:r>
      <w:r>
        <w:rPr>
          <w:rFonts w:hint="eastAsia"/>
        </w:rPr>
        <w:br/>
      </w:r>
      <w:r>
        <w:rPr>
          <w:rFonts w:hint="eastAsia"/>
        </w:rPr>
        <w:t>　　　　8.3.5 Intel企业最新动态</w:t>
      </w:r>
      <w:r>
        <w:rPr>
          <w:rFonts w:hint="eastAsia"/>
        </w:rPr>
        <w:br/>
      </w:r>
      <w:r>
        <w:rPr>
          <w:rFonts w:hint="eastAsia"/>
        </w:rPr>
        <w:t>　　8.4 登临科技</w:t>
      </w:r>
      <w:r>
        <w:rPr>
          <w:rFonts w:hint="eastAsia"/>
        </w:rPr>
        <w:br/>
      </w:r>
      <w:r>
        <w:rPr>
          <w:rFonts w:hint="eastAsia"/>
        </w:rPr>
        <w:t>　　　　8.4.1 登临科技基本信息、AI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登临科技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登临科技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登临科技公司简介及主要业务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登临科技企业最新动态</w:t>
      </w:r>
      <w:r>
        <w:rPr>
          <w:rFonts w:hint="eastAsia"/>
        </w:rPr>
        <w:br/>
      </w:r>
      <w:r>
        <w:rPr>
          <w:rFonts w:hint="eastAsia"/>
        </w:rPr>
        <w:t>　　8.5 瀚博半导体</w:t>
      </w:r>
      <w:r>
        <w:rPr>
          <w:rFonts w:hint="eastAsia"/>
        </w:rPr>
        <w:br/>
      </w:r>
      <w:r>
        <w:rPr>
          <w:rFonts w:hint="eastAsia"/>
        </w:rPr>
        <w:t>　　　　8.5.1 瀚博半导体基本信息、AI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瀚博半导体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瀚博半导体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瀚博半导体公司简介及主要业务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8.5.5 瀚博半导体企业最新动态</w:t>
      </w:r>
      <w:r>
        <w:rPr>
          <w:rFonts w:hint="eastAsia"/>
        </w:rPr>
        <w:br/>
      </w:r>
      <w:r>
        <w:rPr>
          <w:rFonts w:hint="eastAsia"/>
        </w:rPr>
        <w:t>　　8.6 上海天数智芯半导体</w:t>
      </w:r>
      <w:r>
        <w:rPr>
          <w:rFonts w:hint="eastAsia"/>
        </w:rPr>
        <w:br/>
      </w:r>
      <w:r>
        <w:rPr>
          <w:rFonts w:hint="eastAsia"/>
        </w:rPr>
        <w:t>　　　　8.6.1 上海天数智芯半导体基本信息、AI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上海天数智芯半导体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上海天数智芯半导体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上海天数智芯半导体公司简介及主要业务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8.6.5 上海天数智芯半导体企业最新动态</w:t>
      </w:r>
      <w:r>
        <w:rPr>
          <w:rFonts w:hint="eastAsia"/>
        </w:rPr>
        <w:br/>
      </w:r>
      <w:r>
        <w:rPr>
          <w:rFonts w:hint="eastAsia"/>
        </w:rPr>
        <w:t>　　8.7 沐曦</w:t>
      </w:r>
      <w:r>
        <w:rPr>
          <w:rFonts w:hint="eastAsia"/>
        </w:rPr>
        <w:br/>
      </w:r>
      <w:r>
        <w:rPr>
          <w:rFonts w:hint="eastAsia"/>
        </w:rPr>
        <w:t>　　　　8.7.1 沐曦基本信息、AI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沐曦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沐曦 AI GPU芯片销量、收入、价格及毛利率（2020-2025）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沐曦公司简介及主要业务</w:t>
      </w:r>
      <w:r>
        <w:rPr>
          <w:rFonts w:hint="eastAsia"/>
        </w:rPr>
        <w:br/>
      </w:r>
      <w:r>
        <w:rPr>
          <w:rFonts w:hint="eastAsia"/>
        </w:rPr>
        <w:t>　　　　8.7.5 沐曦企业最新动态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≤16GB</w:t>
      </w:r>
      <w:r>
        <w:rPr>
          <w:rFonts w:hint="eastAsia"/>
        </w:rPr>
        <w:br/>
      </w:r>
      <w:r>
        <w:rPr>
          <w:rFonts w:hint="eastAsia"/>
        </w:rPr>
        <w:t>　　　　9.1.2 32-80GB</w:t>
      </w:r>
      <w:r>
        <w:rPr>
          <w:rFonts w:hint="eastAsia"/>
        </w:rPr>
        <w:br/>
      </w:r>
      <w:r>
        <w:rPr>
          <w:rFonts w:hint="eastAsia"/>
        </w:rPr>
        <w:t>　　　　9.1.3 大于80GB</w:t>
      </w:r>
      <w:r>
        <w:rPr>
          <w:rFonts w:hint="eastAsia"/>
        </w:rPr>
        <w:br/>
      </w:r>
      <w:r>
        <w:rPr>
          <w:rFonts w:hint="eastAsia"/>
        </w:rPr>
        <w:t>　　9.2 按产品类型细分，全球AI GPU芯片销售额对比（2020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全球不同产品类型AI GPU芯片销量（2020-2031）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全球不同产品类型AI GPU芯片销量及市场份额（2020-2025）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全球不同产品类型AI GPU芯片销量预测（2026-2031）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全球不同产品类型AI GPU芯片收入（2020-2031）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全球不同产品类型AI GPU芯片收入及市场份额（2020-2025）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全球不同产品类型AI GPU芯片收入预测（2026-2031）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全球不同产品类型AI GPU芯片价格走势（2020-2031）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机器学习</w:t>
      </w:r>
      <w:r>
        <w:rPr>
          <w:rFonts w:hint="eastAsia"/>
        </w:rPr>
        <w:br/>
      </w:r>
      <w:r>
        <w:rPr>
          <w:rFonts w:hint="eastAsia"/>
        </w:rPr>
        <w:t>　　　　10.1.2 语言模型</w:t>
      </w:r>
      <w:r>
        <w:rPr>
          <w:rFonts w:hint="eastAsia"/>
        </w:rPr>
        <w:br/>
      </w:r>
      <w:r>
        <w:rPr>
          <w:rFonts w:hint="eastAsia"/>
        </w:rPr>
        <w:t>　　　　10.1.3 计算视觉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按应用细分，全球AI GPU芯片销售额对比（2020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全球不同应用AI GPU芯片销量（2020-2031）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全球不同应用AI GPU芯片销量及市场份额（2020-2025）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全球不同应用AI GPU芯片销量预测（2026-2031）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全球不同应用AI GPU芯片收入（2020-2031）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全球不同应用AI GPU芯片收入及市场份额（2020-2025）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全球不同应用AI GPU芯片收入预测（2026-2031）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全球不同应用AI GPU芯片价格走势（2020-2031）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三种情形下（乐观、悲观、保守），未来几年全球AI GPU芯片行业规模趋势（亿美元）2024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AI GPU芯片主要企业在国际市场占有率（按收入，2022-2025），其中2025为当下预测值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2024年AI GPU芯片主要企业在国际市场排名（按收入）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全球市场主要企业AI GPU芯片销售收入（2022-2025）&amp;（百万美元），其中2025为当下预测值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AI GPU芯片主要企业在国际市场占有率（按销量，2022-2025），其中2025为当下预测值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2024年AI GPU芯片主要企业在国际市场排名（按销量）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全球市场主要企业AI GPU芯片销量（2022-2025）&amp;（千颗），其中2025为当下预测值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全球市场主要企业AI GPU芯片销售价格（2022-2025）&amp;（美元/颗），其中2025为当下预测值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全球主要厂商AI GPU芯片总部及产地分布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全球主要厂商成立时间及AI GPU芯片商业化日期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全球主要厂商AI GPU芯片产品类型及应用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2024年全球AI GPU芯片主要厂商市场地位（第一梯队、第二梯队和第三梯队）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全球AI GPU芯片市场投资、并购等现状分析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全球主要地区AI GPU芯片产量增速（CAGR）：（2020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15： 全球主要地区AI GPU芯片产量（2020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16： 全球主要地区AI GPU芯片产量（2020-2025）&amp;（千颗）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全球主要地区AI GPU芯片产量（2026-2031）&amp;（千颗）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18： 全球主要地区AI GPU芯片产量市场份额（2020-2025）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全球主要地区AI GPU芯片产量（2026-2031）&amp;（千颗）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20： 全球主要地区AI GPU芯片销售收入增速：（2020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全球主要地区AI GPU芯片销售收入（2020-2025）&amp;（百万美元）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全球主要地区AI GPU芯片销售收入市场份额（2020-2025）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全球主要地区AI GPU芯片收入（2026-2031）&amp;（百万美元）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全球主要地区AI GPU芯片收入市场份额（2026-2031）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全球主要地区AI GPU芯片销量（千颗）：2020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全球主要地区AI GPU芯片销量（2020-2025）&amp;（千颗）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全球主要地区AI GPU芯片销量市场份额（2020-2025）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全球主要地区AI GPU芯片销量（2026-2031）&amp;（千颗）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全球主要地区AI GPU芯片销量份额（2026-2031）</w:t>
      </w:r>
      <w:r>
        <w:rPr>
          <w:rFonts w:hint="eastAsia"/>
        </w:rPr>
        <w:br/>
      </w:r>
      <w:r>
        <w:rPr>
          <w:rFonts w:hint="eastAsia"/>
        </w:rPr>
        <w:t>　　表 30： 英伟达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英伟达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英伟达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英伟达公司简介及主要业务</w:t>
      </w:r>
      <w:r>
        <w:rPr>
          <w:rFonts w:hint="eastAsia"/>
        </w:rPr>
        <w:br/>
      </w:r>
      <w:r>
        <w:rPr>
          <w:rFonts w:hint="eastAsia"/>
        </w:rPr>
        <w:t>　　表 34： 英伟达企业最新动态</w:t>
      </w:r>
      <w:r>
        <w:rPr>
          <w:rFonts w:hint="eastAsia"/>
        </w:rPr>
        <w:br/>
      </w:r>
      <w:r>
        <w:rPr>
          <w:rFonts w:hint="eastAsia"/>
        </w:rPr>
        <w:t>　　表 35： AMD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AMD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AMD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AMD公司简介及主要业务</w:t>
      </w:r>
      <w:r>
        <w:rPr>
          <w:rFonts w:hint="eastAsia"/>
        </w:rPr>
        <w:br/>
      </w:r>
      <w:r>
        <w:rPr>
          <w:rFonts w:hint="eastAsia"/>
        </w:rPr>
        <w:t>　　表 39： AMD企业最新动态</w:t>
      </w:r>
      <w:r>
        <w:rPr>
          <w:rFonts w:hint="eastAsia"/>
        </w:rPr>
        <w:br/>
      </w:r>
      <w:r>
        <w:rPr>
          <w:rFonts w:hint="eastAsia"/>
        </w:rPr>
        <w:t>　　表 40： Intel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Intel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Intel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Intel公司简介及主要业务</w:t>
      </w:r>
      <w:r>
        <w:rPr>
          <w:rFonts w:hint="eastAsia"/>
        </w:rPr>
        <w:br/>
      </w:r>
      <w:r>
        <w:rPr>
          <w:rFonts w:hint="eastAsia"/>
        </w:rPr>
        <w:t>　　表 44： Intel企业最新动态</w:t>
      </w:r>
      <w:r>
        <w:rPr>
          <w:rFonts w:hint="eastAsia"/>
        </w:rPr>
        <w:br/>
      </w:r>
      <w:r>
        <w:rPr>
          <w:rFonts w:hint="eastAsia"/>
        </w:rPr>
        <w:t>　　表 45： 登临科技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登临科技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登临科技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登临科技公司简介及主要业务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登临科技企业最新动态</w:t>
      </w:r>
      <w:r>
        <w:rPr>
          <w:rFonts w:hint="eastAsia"/>
        </w:rPr>
        <w:br/>
      </w:r>
      <w:r>
        <w:rPr>
          <w:rFonts w:hint="eastAsia"/>
        </w:rPr>
        <w:t>　　表 50： 瀚博半导体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瀚博半导体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瀚博半导体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瀚博半导体公司简介及主要业务</w:t>
      </w:r>
      <w:r>
        <w:rPr>
          <w:rFonts w:hint="eastAsia"/>
        </w:rPr>
        <w:br/>
      </w:r>
      <w:r>
        <w:rPr>
          <w:rFonts w:hint="eastAsia"/>
        </w:rPr>
        <w:t>　　表 54： 瀚博半导体企业最新动态</w:t>
      </w:r>
      <w:r>
        <w:rPr>
          <w:rFonts w:hint="eastAsia"/>
        </w:rPr>
        <w:br/>
      </w:r>
      <w:r>
        <w:rPr>
          <w:rFonts w:hint="eastAsia"/>
        </w:rPr>
        <w:t>　　表 55： 上海天数智芯半导体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上海天数智芯半导体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上海天数智芯半导体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上海天数智芯半导体公司简介及主要业务</w:t>
      </w:r>
      <w:r>
        <w:rPr>
          <w:rFonts w:hint="eastAsia"/>
        </w:rPr>
        <w:br/>
      </w:r>
      <w:r>
        <w:rPr>
          <w:rFonts w:hint="eastAsia"/>
        </w:rPr>
        <w:t>　　表 59： 上海天数智芯半导体企业最新动态</w:t>
      </w:r>
      <w:r>
        <w:rPr>
          <w:rFonts w:hint="eastAsia"/>
        </w:rPr>
        <w:br/>
      </w:r>
      <w:r>
        <w:rPr>
          <w:rFonts w:hint="eastAsia"/>
        </w:rPr>
        <w:t>　　表 60： 沐曦 AI 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沐曦 AI 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沐曦 AI GPU芯片销量（千颗）、收入（百万美元）、价格（美元/颗）及毛利率（2020-2025）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沐曦公司简介及主要业务</w:t>
      </w:r>
      <w:r>
        <w:rPr>
          <w:rFonts w:hint="eastAsia"/>
        </w:rPr>
        <w:br/>
      </w:r>
      <w:r>
        <w:rPr>
          <w:rFonts w:hint="eastAsia"/>
        </w:rPr>
        <w:t>　　表 64： 沐曦企业最新动态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按产品类型细分，全球AI GPU芯片销售额及增长率对比（2020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全球不同产品类型AI GPU芯片销量（2020-2025年）&amp;（千颗）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67： 全球不同产品类型AI GPU芯片销量市场份额（2020-2025）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全球不同产品类型AI GPU芯片销量预测（2026-2031）&amp;（千颗）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全球市场不同产品类型AI GPU芯片销量市场份额预测（2026-2031）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全球不同产品类型AI GPU芯片收入（2020-2025年）&amp;（百万美元）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全球不同产品类型AI GPU芯片收入市场份额（2020-2025）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全球不同产品类型AI GPU芯片收入预测（2026-2031）&amp;（百万美元）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全球不同产品类型AI GPU芯片收入市场份额预测（2026-2031）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按应用细分，全球AI GPU芯片销售额及增长率对比（2020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全球不同应用AI GPU芯片销量（2020-2025年）&amp;（千颗）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76： 全球不同应用AI GPU芯片销量市场份额（2020-2025）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全球不同应用AI GPU芯片销量预测（2026-2031）&amp;（千颗）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78： 全球市场不同应用AI GPU芯片销量市场份额预测（2026-2031）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全球不同应用AI GPU芯片收入（2020-2025年）&amp;（百万美元）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全球不同应用AI GPU芯片收入市场份额（2020-2025）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全球不同应用AI GPU芯片收入预测（2026-2031）&amp;（百万美元）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全球不同应用AI GPU芯片收入市场份额预测（2026-2031）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GPU芯片产品图片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三种情形下（乐观、悲观、保守），未来几年全球AI GPU芯片行业规模趋势（亿美元）2024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2024年全球前五大生产商AI GPU芯片市场份额</w:t>
      </w:r>
      <w:r>
        <w:rPr>
          <w:rFonts w:hint="eastAsia"/>
        </w:rPr>
        <w:br/>
      </w:r>
      <w:r>
        <w:rPr>
          <w:rFonts w:hint="eastAsia"/>
        </w:rPr>
        <w:t>　　图 4： 2024年全球AI GPU芯片第一梯队、第二梯队和第三梯队厂商及市场份额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全球AI GPU芯片产能、产量、产能利用率及发展趋势（2020-2031）&amp;（千颗）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6： 全球AI GPU芯片产量、需求量及发展趋势（2020-2031）&amp;（千颗）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7： 全球主要地区AI GPU芯片产量市场份额（2020-2031）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全球AI GPU芯片市场销售额及增长率：（2020-2031）&amp;（百万美元）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全球市场AI GPU芯片市场规模：2020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全球市场AI GPU芯片销量及增长率（2020-2031）&amp;（千颗）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11： 全球市场AI GPU芯片价格趋势（2020-2031）&amp;（美元/颗）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全球主要地区AI GPU芯片销售收入（2020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全球主要地区AI GPU芯片销售收入市场份额（2020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东南亚地区AI GPU芯片企业市场份额（2024）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南美地区AI GPU芯片企业市场份额（2024）</w:t>
      </w:r>
      <w:r>
        <w:rPr>
          <w:rFonts w:hint="eastAsia"/>
        </w:rPr>
        <w:br/>
      </w:r>
      <w:r>
        <w:rPr>
          <w:rFonts w:hint="eastAsia"/>
        </w:rPr>
        <w:t>　　图 16： ≤16GB产品图片</w:t>
      </w:r>
      <w:r>
        <w:rPr>
          <w:rFonts w:hint="eastAsia"/>
        </w:rPr>
        <w:br/>
      </w:r>
      <w:r>
        <w:rPr>
          <w:rFonts w:hint="eastAsia"/>
        </w:rPr>
        <w:t>　　图 17： 32-80GB产品图片</w:t>
      </w:r>
      <w:r>
        <w:rPr>
          <w:rFonts w:hint="eastAsia"/>
        </w:rPr>
        <w:br/>
      </w:r>
      <w:r>
        <w:rPr>
          <w:rFonts w:hint="eastAsia"/>
        </w:rPr>
        <w:t>　　图 18： 大于80GB产品图片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全球不同产品类型AI GPU芯片价格走势（2020-2031）&amp;（美元/颗）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20： 机器学习</w:t>
      </w:r>
      <w:r>
        <w:rPr>
          <w:rFonts w:hint="eastAsia"/>
        </w:rPr>
        <w:br/>
      </w:r>
      <w:r>
        <w:rPr>
          <w:rFonts w:hint="eastAsia"/>
        </w:rPr>
        <w:t>　　图 21： 语言模型</w:t>
      </w:r>
      <w:r>
        <w:rPr>
          <w:rFonts w:hint="eastAsia"/>
        </w:rPr>
        <w:br/>
      </w:r>
      <w:r>
        <w:rPr>
          <w:rFonts w:hint="eastAsia"/>
        </w:rPr>
        <w:t>　　图 22： 计算视觉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全球不同应用AI GPU芯片价格走势（2020-2031）&amp;（美元/颗）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669bdbae4680" w:history="1">
        <w:r>
          <w:rPr>
            <w:rStyle w:val="Hyperlink"/>
          </w:rPr>
          <w:t>2025-2031年全球与中国AI GPU芯片市场调查研究及前景趋势预测报告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a669bdbae4680" w:history="1">
        <w:r>
          <w:rPr>
            <w:rStyle w:val="Hyperlink"/>
          </w:rPr>
          <w:t>https://www.20087.com/1/36/AI-GPUXinPianFaZhanQuShiFenXi.html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热点：gpu芯片是什么东西、AI GPU芯片 国产替代、ai人工智能芯片、ai cpu gpu、手机gpu和cpu的区别、ai gpu性能有什么用、麒麟810gpu、芯片的gpu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eae0f21b8458d" w:history="1">
      <w:r>
        <w:rPr>
          <w:rStyle w:val="Hyperlink"/>
        </w:rPr>
        <w:t>2025-2031年全球与中国AI GPU芯片市场调查研究及前景趋势预测报告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AI-GPUXinPianFaZhanQuShiFenXi.html" TargetMode="External" Id="R275a669bdbae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AI-GPUXinPianFaZhanQuShiFenXi.html" TargetMode="External" Id="R95feae0f21b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2025-04-20T03:10:58Z</dcterms:created>
  <dcterms:modified xsi:type="dcterms:W3CDTF">2025-04-20T04:10:58Z</dcterms:modified>
  <dc:subject>2025-2031年全球与中国AI GPU芯片市场调查研究及前景趋势预测报告</dc:subject>
  <dc:title>2025-2031年全球与中国AI GPU芯片市场调查研究及前景趋势预测报告</dc:title>
  <cp:keywords>2025-2031年全球与中国AI GPU芯片市场调查研究及前景趋势预测报告</cp:keywords>
  <dc:description>2025-2031年全球与中国AI GPU芯片市场调查研究及前景趋势预测报告</dc:description>
</cp:coreProperties>
</file>