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eafdba5c4638" w:history="1">
              <w:r>
                <w:rPr>
                  <w:rStyle w:val="Hyperlink"/>
                </w:rPr>
                <w:t>2025-2031年中国PC盘膜行业研究与发展前景分析报告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eafdba5c4638" w:history="1">
              <w:r>
                <w:rPr>
                  <w:rStyle w:val="Hyperlink"/>
                </w:rPr>
                <w:t>2025-2031年中国PC盘膜行业研究与发展前景分析报告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5eafdba5c4638" w:history="1">
                <w:r>
                  <w:rPr>
                    <w:rStyle w:val="Hyperlink"/>
                  </w:rPr>
                  <w:t>https://www.20087.com/1/86/PCPanMoDeXianZhuangYuQianJing.html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PC盘膜是一种应用于光盘（如CD、DVD、Blu-ray）制造过程中的功能性薄膜材料，通常以聚碳酸酯（Polycarbonate, PC）为基材，通过精密涂布、成型或层压工艺实现对光盘数据层的保护、反射增强或信息记录功能。在光盘的生产流程中，PC基板通过注塑成型形成具有微米级凹坑结构的透明层，随后在其表面依次沉积反射层（如铝或银）和保护涂层，而PC盘膜技术则可集成部分功能层，提升生产效率与产品可靠性。该材料具备优异的光学透明性、机械强度与热稳定性，能够有效抵御划伤、紫外线老化及环境湿度对数据层的侵蚀，延长光盘的存储寿命。目前，PC盘膜广泛用于商业音像制品、数据存档、软件分发及医疗影像存储等场景，尤其在需要长期稳定保存信息的领域仍具应用价值。尽管数字存储技术快速发展，光盘市场整体呈收缩趋势，但在特定行业如档案馆、广播电视、军工及教育领域，光盘因其离线存储、抗网络攻击与长期可读性优势，仍维持一定的需求基础。</w:t>
      </w:r>
      <w:r>
        <w:rPr>
          <w:rFonts w:hint="eastAsia"/>
        </w:rPr>
        <w:br/>
      </w:r>
      <w:r>
        <w:rPr>
          <w:rFonts w:hint="eastAsia"/>
        </w:rPr>
        <w:t>　　未来，PC盘膜的发展将聚焦于提升耐久性、拓展功能集成与适应细分市场需求。随着对数据安全与长期保存重视程度的提高，PC盘膜将引入更先进的抗老化添加剂、防伪标识与多层防护结构，增强其在极端环境下的稳定性与防篡改能力。复合膜技术可能实现将反射层、记录层或加密层直接集成于PC基膜中，简化制造流程并提高成品率。在专业存档领域，蓝光归档盘等高密度光存储介质的推广，将推动PC盘膜向更高折射率、更低双折射与更优表面平整度方向优化，以支持更高数据密度的读写需求。此外，环保材料的应用将成为重要发展方向，推动可回收PC材料或生物基替代物的研发，减少生产过程中的环境足迹。虽然大众消费市场持续萎缩，但在冷数据存储、合规性存档与文化遗产保护等特定场景中，基于PC盘膜的光存储技术仍具备不可替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5eafdba5c4638" w:history="1">
        <w:r>
          <w:rPr>
            <w:rStyle w:val="Hyperlink"/>
          </w:rPr>
          <w:t>2025-2031年中国PC盘膜行业研究与发展前景分析报告</w:t>
        </w:r>
      </w:hyperlink>
      <w:r>
        <w:rPr>
          <w:rFonts w:hint="eastAsia"/>
        </w:rPr>
        <w:t>》基于统计局、相关行业协会及科研机构的详实数据，系统呈现PC盘膜行业市场规模、技术发展现状及未来趋势，客观分析PC盘膜行业竞争格局与主要企业经营状况。报告从PC盘膜供需关系、政策环境等维度，评估了PC盘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PC盘膜行业概述</w:t>
      </w:r>
      <w:r>
        <w:rPr>
          <w:rFonts w:hint="eastAsia"/>
        </w:rPr>
        <w:br/>
      </w:r>
      <w:r>
        <w:rPr>
          <w:rFonts w:hint="eastAsia"/>
        </w:rPr>
        <w:t>　　第一节 PC盘膜定义与分类</w:t>
      </w:r>
      <w:r>
        <w:rPr>
          <w:rFonts w:hint="eastAsia"/>
        </w:rPr>
        <w:br/>
      </w:r>
      <w:r>
        <w:rPr>
          <w:rFonts w:hint="eastAsia"/>
        </w:rPr>
        <w:t>　　第二节 PC盘膜应用领域</w:t>
      </w:r>
      <w:r>
        <w:rPr>
          <w:rFonts w:hint="eastAsia"/>
        </w:rPr>
        <w:br/>
      </w:r>
      <w:r>
        <w:rPr>
          <w:rFonts w:hint="eastAsia"/>
        </w:rPr>
        <w:t>　　第三节 PC盘膜行业经济指标分析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PC盘膜产业链及经营模式分析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三、PC盘膜销售模式及销售渠道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全球PC盘膜市场发展综述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2019-2024年全球PC盘膜市场规模与趋势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主要国家与地区PC盘膜市场分析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2025-2031年全球PC盘膜行业发展趋势与前景预测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中国PC盘膜行业市场分析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2024-2025年PC盘膜产能与投资动态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一、国内PC盘膜产能及利用情况</w:t>
      </w:r>
      <w:r>
        <w:rPr>
          <w:rFonts w:hint="eastAsia"/>
        </w:rPr>
        <w:br/>
      </w:r>
      <w:r>
        <w:rPr>
          <w:rFonts w:hint="eastAsia"/>
        </w:rPr>
        <w:t>　　　　二、PC盘膜产能扩张与投资动态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2025-2031年PC盘膜行业产量统计与趋势预测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一、2019-2024年PC盘膜行业产量数据统计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1、2019-2024年PC盘膜产量及增长趋势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2、2019-2024年PC盘膜细分产品产量及份额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二、影响PC盘膜产量的关键因素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三、2025-2031年PC盘膜产量预测</w:t>
      </w:r>
      <w:r>
        <w:rPr>
          <w:rFonts w:hint="eastAsia"/>
        </w:rPr>
        <w:br/>
      </w:r>
      <w:r>
        <w:rPr>
          <w:rFonts w:hint="eastAsia"/>
        </w:rPr>
        <w:t>　　第三节 2025-2031年PC盘膜市场需求与销售分析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一、2024-2025年PC盘膜行业需求现状</w:t>
      </w:r>
      <w:r>
        <w:rPr>
          <w:rFonts w:hint="eastAsia"/>
        </w:rPr>
        <w:br/>
      </w:r>
      <w:r>
        <w:rPr>
          <w:rFonts w:hint="eastAsia"/>
        </w:rPr>
        <w:t>　　　　二、PC盘膜客户群体与需求特点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三、2019-2024年PC盘膜行业销售规模分析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四、2025-2031年PC盘膜市场增长潜力与规模预测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中国PC盘膜细分市场与下游应用领域分析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PC盘膜细分市场分析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一、2024-2025年PC盘膜主要细分产品市场现状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PC盘膜下游应用与客户群体分析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一、2024-2025年PC盘膜各应用领域市场现状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2024-2025年PC盘膜行业技术发展现状及趋势分析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PC盘膜行业技术发展现状分析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国内外PC盘膜行业技术差异与原因</w:t>
      </w:r>
      <w:r>
        <w:rPr>
          <w:rFonts w:hint="eastAsia"/>
        </w:rPr>
        <w:br/>
      </w:r>
      <w:r>
        <w:rPr>
          <w:rFonts w:hint="eastAsia"/>
        </w:rPr>
        <w:t>　　第三节 PC盘膜行业技术发展方向、趋势预测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提升PC盘膜行业技术能力策略建议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PC盘膜价格机制与竞争策略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一、2019-2024年PC盘膜市场价格走势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PC盘膜定价策略与方法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2025-2031年PC盘膜价格竞争态势与趋势预测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中国PC盘膜行业重点区域市场研究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2024-2025年重点区域PC盘膜市场发展概况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三、2025-2031年PC盘膜行业发展潜力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三、2025-2031年PC盘膜行业发展潜力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三、2025-2031年PC盘膜行业发展潜力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三、2025-2031年PC盘膜行业发展潜力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三、2025-2031年PC盘膜行业发展潜力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2019-2024年中国PC盘膜行业进出口情况分析</w:t>
      </w:r>
      <w:r>
        <w:rPr>
          <w:rFonts w:hint="eastAsia"/>
        </w:rPr>
        <w:br/>
      </w:r>
      <w:r>
        <w:rPr>
          <w:rFonts w:hint="eastAsia"/>
        </w:rPr>
        <w:t>　　第一节 PC盘膜行业进口情况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一、2019-2024年PC盘膜进口规模及增长情况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二、PC盘膜主要进口来源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PC盘膜行业出口情况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一、2019-2024年PC盘膜出口规模及增长情况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二、PC盘膜主要出口目的地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2019-2024年中国PC盘膜行业总体发展与财务状况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2019-2024年中国PC盘膜行业规模情况</w:t>
      </w:r>
      <w:r>
        <w:rPr>
          <w:rFonts w:hint="eastAsia"/>
        </w:rPr>
        <w:br/>
      </w:r>
      <w:r>
        <w:rPr>
          <w:rFonts w:hint="eastAsia"/>
        </w:rPr>
        <w:t>　　　　一、PC盘膜行业企业数量规模</w:t>
      </w:r>
      <w:r>
        <w:rPr>
          <w:rFonts w:hint="eastAsia"/>
        </w:rPr>
        <w:br/>
      </w:r>
      <w:r>
        <w:rPr>
          <w:rFonts w:hint="eastAsia"/>
        </w:rPr>
        <w:t>　　　　二、PC盘膜行业从业人员规模</w:t>
      </w:r>
      <w:r>
        <w:rPr>
          <w:rFonts w:hint="eastAsia"/>
        </w:rPr>
        <w:br/>
      </w:r>
      <w:r>
        <w:rPr>
          <w:rFonts w:hint="eastAsia"/>
        </w:rPr>
        <w:t>　　　　三、PC盘膜行业市场敏感性分析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2019-2024年中国PC盘膜行业财务能力分析</w:t>
      </w:r>
      <w:r>
        <w:rPr>
          <w:rFonts w:hint="eastAsia"/>
        </w:rPr>
        <w:br/>
      </w:r>
      <w:r>
        <w:rPr>
          <w:rFonts w:hint="eastAsia"/>
        </w:rPr>
        <w:t>　　　　一、PC盘膜行业盈利能力</w:t>
      </w:r>
      <w:r>
        <w:rPr>
          <w:rFonts w:hint="eastAsia"/>
        </w:rPr>
        <w:br/>
      </w:r>
      <w:r>
        <w:rPr>
          <w:rFonts w:hint="eastAsia"/>
        </w:rPr>
        <w:t>　　　　二、PC盘膜行业偿债能力</w:t>
      </w:r>
      <w:r>
        <w:rPr>
          <w:rFonts w:hint="eastAsia"/>
        </w:rPr>
        <w:br/>
      </w:r>
      <w:r>
        <w:rPr>
          <w:rFonts w:hint="eastAsia"/>
        </w:rPr>
        <w:t>　　　　三、PC盘膜行业营运能力</w:t>
      </w:r>
      <w:r>
        <w:rPr>
          <w:rFonts w:hint="eastAsia"/>
        </w:rPr>
        <w:br/>
      </w:r>
      <w:r>
        <w:rPr>
          <w:rFonts w:hint="eastAsia"/>
        </w:rPr>
        <w:t>　　　　四、PC盘膜行业发展能力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PC盘膜行业重点企业调研分析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中国PC盘膜行业竞争格局分析</w:t>
      </w:r>
      <w:r>
        <w:rPr>
          <w:rFonts w:hint="eastAsia"/>
        </w:rPr>
        <w:br/>
      </w:r>
      <w:r>
        <w:rPr>
          <w:rFonts w:hint="eastAsia"/>
        </w:rPr>
        <w:t>　　第一节 PC盘膜行业竞争格局总览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2024-2025年PC盘膜行业竞争力分析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2019-2024年PC盘膜行业企业并购活动分析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2024-2025年PC盘膜行业会展与招投标活动分析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一、PC盘膜行业会展活动及其市场影响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2025年中国PC盘膜企业发展企业发展策略与建议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PC盘膜销售模式与渠道策略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PC盘膜品牌与市场推广策略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PC盘膜研发投入与技术创新能力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PC盘膜合作联盟与资源整合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中国PC盘膜行业风险与对策</w:t>
      </w:r>
      <w:r>
        <w:rPr>
          <w:rFonts w:hint="eastAsia"/>
        </w:rPr>
        <w:br/>
      </w:r>
      <w:r>
        <w:rPr>
          <w:rFonts w:hint="eastAsia"/>
        </w:rPr>
        <w:t>　　第一节 PC盘膜行业SWOT分析</w:t>
      </w:r>
      <w:r>
        <w:rPr>
          <w:rFonts w:hint="eastAsia"/>
        </w:rPr>
        <w:br/>
      </w:r>
      <w:r>
        <w:rPr>
          <w:rFonts w:hint="eastAsia"/>
        </w:rPr>
        <w:t>　　　　一、PC盘膜行业优势</w:t>
      </w:r>
      <w:r>
        <w:rPr>
          <w:rFonts w:hint="eastAsia"/>
        </w:rPr>
        <w:br/>
      </w:r>
      <w:r>
        <w:rPr>
          <w:rFonts w:hint="eastAsia"/>
        </w:rPr>
        <w:t>　　　　二、PC盘膜行业劣势</w:t>
      </w:r>
      <w:r>
        <w:rPr>
          <w:rFonts w:hint="eastAsia"/>
        </w:rPr>
        <w:br/>
      </w:r>
      <w:r>
        <w:rPr>
          <w:rFonts w:hint="eastAsia"/>
        </w:rPr>
        <w:t>　　　　三、PC盘膜市场机会</w:t>
      </w:r>
      <w:r>
        <w:rPr>
          <w:rFonts w:hint="eastAsia"/>
        </w:rPr>
        <w:br/>
      </w:r>
      <w:r>
        <w:rPr>
          <w:rFonts w:hint="eastAsia"/>
        </w:rPr>
        <w:t>　　　　四、PC盘膜市场威胁</w:t>
      </w:r>
      <w:r>
        <w:rPr>
          <w:rFonts w:hint="eastAsia"/>
        </w:rPr>
        <w:br/>
      </w:r>
      <w:r>
        <w:rPr>
          <w:rFonts w:hint="eastAsia"/>
        </w:rPr>
        <w:t>　　第二节 PC盘膜行业风险及对策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2025-2031年中国PC盘膜行业前景与发展趋势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2024-2025年PC盘膜行业发展环境分析</w:t>
      </w:r>
      <w:r>
        <w:rPr>
          <w:rFonts w:hint="eastAsia"/>
        </w:rPr>
        <w:br/>
      </w:r>
      <w:r>
        <w:rPr>
          <w:rFonts w:hint="eastAsia"/>
        </w:rPr>
        <w:t>　　　　一、PC盘膜行业主管部门与监管体制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二、PC盘膜行业主要法律法规及政策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三、PC盘膜行业标准与质量监管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2025-2031年PC盘膜行业发展趋势与方向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2025-2031年PC盘膜行业发展潜力与机遇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PC盘膜行业研究结论与建议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中^智^林^－PC盘膜行业发展建议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2019-2024年中国PC盘膜市场规模及增长情况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2019-2024年中国PC盘膜行业产量及增长趋势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2025-2031年中国PC盘膜行业产量预测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2019-2024年中国PC盘膜行业市场需求及增长情况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2025-2031年中国PC盘膜行业市场需求预测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2019-2024年中国PC盘膜行业利润及增长情况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**地区PC盘膜市场规模及增长情况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**地区PC盘膜行业市场需求情况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**地区PC盘膜市场规模及增长情况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**地区PC盘膜行业市场需求情况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2019-2024年中国PC盘膜行业进口量及增速统计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2019-2024年中国PC盘膜行业出口量及增速统计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PC盘膜重点企业经营情况分析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2025年PC盘膜市场前景分析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2025-2031年中国PC盘膜市场需求预测</w:t>
      </w:r>
      <w:r>
        <w:rPr>
          <w:rFonts w:hint="eastAsia"/>
        </w:rPr>
        <w:br/>
      </w:r>
      <w:r>
        <w:rPr>
          <w:rFonts w:hint="eastAsia"/>
        </w:rPr>
        <w:t>　　图表 2025年PC盘膜发展趋势预测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eafdba5c4638" w:history="1">
        <w:r>
          <w:rPr>
            <w:rStyle w:val="Hyperlink"/>
          </w:rPr>
          <w:t>2025-2031年中国PC盘膜行业研究与发展前景分析报告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5eafdba5c4638" w:history="1">
        <w:r>
          <w:rPr>
            <w:rStyle w:val="Hyperlink"/>
          </w:rPr>
          <w:t>https://www.20087.com/1/86/PCPanMoDeXianZhuangYuQianJing.html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热点：pe薄膜是什么材料、pes膜是水膜还是有机膜、中国最大pc薄膜生产厂家、pet膜和pc膜有什么区别、PC薄膜工厂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cde03aecb41dd" w:history="1">
      <w:r>
        <w:rPr>
          <w:rStyle w:val="Hyperlink"/>
        </w:rPr>
        <w:t>2025-2031年中国PC盘膜行业研究与发展前景分析报告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CPanMoDeXianZhuangYuQianJing.html" TargetMode="External" Id="Rf4f5eafdba5c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CPanMoDeXianZhuangYuQianJing.html" TargetMode="External" Id="R2accde03aec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2025-08-03T01:17:51Z</dcterms:created>
  <dcterms:modified xsi:type="dcterms:W3CDTF">2025-08-03T02:17:51Z</dcterms:modified>
  <dc:subject>2025-2031年中国PC盘膜行业研究与发展前景分析报告</dc:subject>
  <dc:title>2025-2031年中国PC盘膜行业研究与发展前景分析报告</dc:title>
  <cp:keywords>2025-2031年中国PC盘膜行业研究与发展前景分析报告</cp:keywords>
  <dc:description>2025-2031年中国PC盘膜行业研究与发展前景分析报告</dc:description>
</cp:coreProperties>
</file>