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31c0b6264f65" w:history="1">
              <w:r>
                <w:rPr>
                  <w:rStyle w:val="Hyperlink"/>
                </w:rPr>
                <w:t>2026-2032年全球与中国主控芯片发展现状调研及市场前景分析报告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31c0b6264f65" w:history="1">
              <w:r>
                <w:rPr>
                  <w:rStyle w:val="Hyperlink"/>
                </w:rPr>
                <w:t>2026-2032年全球与中国主控芯片发展现状调研及市场前景分析报告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d31c0b6264f65" w:history="1">
                <w:r>
                  <w:rPr>
                    <w:rStyle w:val="Hyperlink"/>
                  </w:rPr>
                  <w:t>https://www.20087.com/1/76/ZhuKongXinPianFaZhanXianZhuangQianJing.html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主控芯片是嵌入式系统或智能设备中的核心处理单元，负责协调传感器、执行器、通信模块及用户界面的运行，广泛应用于消费电子、工业控制、汽车电子及物联网终端。目前，主控芯片主流主控芯片采用ARM Cortex-M/R/A系列内核，集成ADC、PWM、CAN、USB等外设接口，并强调低功耗、高实时性与功能安全（如ISO 26262 ASIL等级）。在新能源汽车、智能家居及边缘AI设备推动下，主控芯片正向多核异构、硬件加速（如NPU、DSP）与安全可信执行环境（TEE）演进。然而，高端主控芯片仍高度依赖先进制程与EDA工具链，国产厂商在车规级可靠性验证、软件生态适配及IP自主化方面存在差距。</w:t>
      </w:r>
      <w:r>
        <w:rPr>
          <w:rFonts w:hint="eastAsia"/>
        </w:rPr>
        <w:br/>
      </w:r>
      <w:r>
        <w:rPr>
          <w:rFonts w:hint="eastAsia"/>
        </w:rPr>
        <w:t>　　未来，主控芯片将加速向异构集成、软硬协同与垂直领域定制化方向发展。Chiplet（芯粒）技术将实现CPU、AI加速器与安全模块的灵活组合，满足不同场景性能-功耗平衡需求。RISC-V开源架构将推动国产主控芯片摆脱指令集授权束缚，在工业与边缘计算领域率先落地。安全方面，物理不可克隆函数（PUF）与国密算法硬件引擎将成为标配。在应用层面，面向电池管理系统（BMS）、电机控制及AIoT终端的专用主控芯片将深度集成算法固件，缩短开发周期。随着智能制造与数字孪生普及，主控芯片将从“通用处理器”转型为“行业智能底座”，支撑关键基础设施的自主可控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d31c0b6264f65" w:history="1">
        <w:r>
          <w:rPr>
            <w:rStyle w:val="Hyperlink"/>
          </w:rPr>
          <w:t>2026-2032年全球与中国主控芯片发展现状调研及市场前景分析报告</w:t>
        </w:r>
      </w:hyperlink>
      <w:r>
        <w:rPr>
          <w:rFonts w:hint="eastAsia"/>
        </w:rPr>
        <w:t>》基于多年行业研究积累，结合主控芯片市场发展现状，依托行业权威数据资源和长期市场监测数据库，对主控芯片市场规模、技术现状及未来方向进行了全面分析。报告梳理了主控芯片行业竞争格局，重点评估了主要企业的市场表现及品牌影响力，并通过SWOT分析揭示了主控芯片行业机遇与潜在风险。同时，报告对主控芯片市场前景和发展趋势进行了科学预测，为投资者提供了投资价值判断和策略建议，助力把握主控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扩充式控制芯片</w:t>
      </w:r>
      <w:r>
        <w:rPr>
          <w:rFonts w:hint="eastAsia"/>
        </w:rPr>
        <w:br/>
      </w:r>
      <w:r>
        <w:rPr>
          <w:rFonts w:hint="eastAsia"/>
        </w:rPr>
        <w:t>　　　　1.3.3 SSD控制芯片</w:t>
      </w:r>
      <w:r>
        <w:rPr>
          <w:rFonts w:hint="eastAsia"/>
        </w:rPr>
        <w:br/>
      </w:r>
      <w:r>
        <w:rPr>
          <w:rFonts w:hint="eastAsia"/>
        </w:rPr>
        <w:t>　　　　1.3.4 嵌入式控制芯片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固态硬盘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主控芯片行业发展总体概况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主控芯片行业发展主要特点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主控芯片行业发展影响因素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主控芯片有利因素</w:t>
      </w:r>
      <w:r>
        <w:rPr>
          <w:rFonts w:hint="eastAsia"/>
        </w:rPr>
        <w:br/>
      </w:r>
      <w:r>
        <w:rPr>
          <w:rFonts w:hint="eastAsia"/>
        </w:rPr>
        <w:t>　　　　1.5.3 .2 主控芯片不利因素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全球主要厂商主控芯片产品类型及应用</w:t>
      </w:r>
      <w:r>
        <w:rPr>
          <w:rFonts w:hint="eastAsia"/>
        </w:rPr>
        <w:br/>
      </w:r>
      <w:r>
        <w:rPr>
          <w:rFonts w:hint="eastAsia"/>
        </w:rPr>
        <w:t>　　2.9 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全球主控芯片总体规模分析</w:t>
      </w:r>
      <w:r>
        <w:rPr>
          <w:rFonts w:hint="eastAsia"/>
        </w:rPr>
        <w:br/>
      </w:r>
      <w:r>
        <w:rPr>
          <w:rFonts w:hint="eastAsia"/>
        </w:rPr>
        <w:t>　　3.1 全球主控芯片供需现状及预测（2021-2032）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中国市场主控芯片进出口（2021-2032）</w:t>
      </w:r>
      <w:r>
        <w:rPr>
          <w:rFonts w:hint="eastAsia"/>
        </w:rPr>
        <w:br/>
      </w:r>
      <w:r>
        <w:rPr>
          <w:rFonts w:hint="eastAsia"/>
        </w:rPr>
        <w:t>　　3.4 全球主控芯片销量及销售额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全球不同产品类型主控芯片销量（2021-2032）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不同应用主控芯片分析</w:t>
      </w:r>
      <w:r>
        <w:rPr>
          <w:rFonts w:hint="eastAsia"/>
        </w:rPr>
        <w:br/>
      </w:r>
      <w:r>
        <w:rPr>
          <w:rFonts w:hint="eastAsia"/>
        </w:rPr>
        <w:t>　　7.1 全球不同应用主控芯片销量（2021-2032）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主控芯片行业发展趋势</w:t>
      </w:r>
      <w:r>
        <w:rPr>
          <w:rFonts w:hint="eastAsia"/>
        </w:rPr>
        <w:br/>
      </w:r>
      <w:r>
        <w:rPr>
          <w:rFonts w:hint="eastAsia"/>
        </w:rPr>
        <w:t>　　8.2 主控芯片行业主要驱动因素</w:t>
      </w:r>
      <w:r>
        <w:rPr>
          <w:rFonts w:hint="eastAsia"/>
        </w:rPr>
        <w:br/>
      </w:r>
      <w:r>
        <w:rPr>
          <w:rFonts w:hint="eastAsia"/>
        </w:rPr>
        <w:t>　　8.3 主控芯片中国企业SWOT分析</w:t>
      </w:r>
      <w:r>
        <w:rPr>
          <w:rFonts w:hint="eastAsia"/>
        </w:rPr>
        <w:br/>
      </w:r>
      <w:r>
        <w:rPr>
          <w:rFonts w:hint="eastAsia"/>
        </w:rPr>
        <w:t>　　8.4 中国主控芯片行业政策环境分析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主控芯片行业产业链简介</w:t>
      </w:r>
      <w:r>
        <w:rPr>
          <w:rFonts w:hint="eastAsia"/>
        </w:rPr>
        <w:br/>
      </w:r>
      <w:r>
        <w:rPr>
          <w:rFonts w:hint="eastAsia"/>
        </w:rPr>
        <w:t>　　　　9.1.1 主控芯片行业供应链分析</w:t>
      </w:r>
      <w:r>
        <w:rPr>
          <w:rFonts w:hint="eastAsia"/>
        </w:rPr>
        <w:br/>
      </w:r>
      <w:r>
        <w:rPr>
          <w:rFonts w:hint="eastAsia"/>
        </w:rPr>
        <w:t>　　　　9.1.2 主控芯片主要原料及供应情况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主控芯片行业采购模式</w:t>
      </w:r>
      <w:r>
        <w:rPr>
          <w:rFonts w:hint="eastAsia"/>
        </w:rPr>
        <w:br/>
      </w:r>
      <w:r>
        <w:rPr>
          <w:rFonts w:hint="eastAsia"/>
        </w:rPr>
        <w:t>　　9.3 主控芯片行业生产模式</w:t>
      </w:r>
      <w:r>
        <w:rPr>
          <w:rFonts w:hint="eastAsia"/>
        </w:rPr>
        <w:br/>
      </w:r>
      <w:r>
        <w:rPr>
          <w:rFonts w:hint="eastAsia"/>
        </w:rPr>
        <w:t>　　9.4 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主控芯片行业发展主要特点</w:t>
      </w:r>
      <w:r>
        <w:rPr>
          <w:rFonts w:hint="eastAsia"/>
        </w:rPr>
        <w:br/>
      </w:r>
      <w:r>
        <w:rPr>
          <w:rFonts w:hint="eastAsia"/>
        </w:rPr>
        <w:t>　　表 4： 主控芯片行业发展有利因素分析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进入主控芯片行业壁垒</w:t>
      </w:r>
      <w:r>
        <w:rPr>
          <w:rFonts w:hint="eastAsia"/>
        </w:rPr>
        <w:br/>
      </w:r>
      <w:r>
        <w:rPr>
          <w:rFonts w:hint="eastAsia"/>
        </w:rPr>
        <w:t>　　表 7： 主控芯片主要企业在国际市场占有率（按销量，2023-2026）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2025年主控芯片主要企业在国际市场排名（按销量）&amp;（百万颗）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全球市场主要企业主控芯片销量（2023-2026）&amp;（百万颗）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主控芯片主要企业在国际市场占有率（按收入，2023-2026）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2025年主控芯片主要企业在国际市场排名（按收入）&amp;（万元）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全球市场主要企业主控芯片销售价格（2023-2026）&amp;（元/千颗）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主控芯片主要企业在中国市场占有率（按销量，2023-2026）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2025年主控芯片主要企业在中国市场排名（按销量）&amp;（百万颗）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中国市场主要企业主控芯片销量（2023-2026）&amp;（百万颗）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主控芯片主要企业在中国市场占有率（按收入，2023-2026）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2025年主控芯片主要企业在中国市场排名（按收入）&amp;（万元）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中国市场主要企业主控芯片销售收入（2023-2026）&amp;（万元）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全球主要厂商主控芯片总部及产地分布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全球主要厂商成立时间及主控芯片商业化日期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全球主要厂商主控芯片产品类型及应用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全球主要地区主控芯片产量增速（CAGR）：（2021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全球主要地区主控芯片产量（2021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全球主要地区主控芯片产量（2021-2026）&amp;（百万颗）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全球主要地区主控芯片产量（2027-2032）&amp;（百万颗）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全球主要地区主控芯片产量市场份额（2021-2026）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全球主要地区主控芯片产量市场份额（2027-2032）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中国市场主控芯片产量、销量、进出口（2021-2026）&amp;（百万颗）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中国市场主控芯片产量、销量、进出口预测（2027-2032）&amp;（百万颗）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全球主要地区主控芯片销售收入增速：（2021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全球主要地区主控芯片收入（2027-2032）&amp;（万元）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全球主要地区主控芯片销量（百万颗）：2021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全球主要地区主控芯片销量（2027-2032）&amp;（百万颗）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全球主要地区主控芯片销量份额（2027-2032）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149： 全球不同产品类型主控芯片销量市场份额（2021-2026）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中国不同产品类型主控芯片销量市场份额（2021-2026）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全球不同应用主控芯片销量市场份额（2021-2026）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全球市场不同应用主控芯片销量市场份额预测（2027-2032）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173： 中国不同应用主控芯片销量市场份额（2021-2026）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175： 中国市场不同应用主控芯片销量市场份额预测（2027-2032）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中国不同应用主控芯片收入预测（2027-2032）&amp;（万元）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中国不同应用主控芯片收入市场份额预测（2027-2032）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主控芯片行业发展趋势</w:t>
      </w:r>
      <w:r>
        <w:rPr>
          <w:rFonts w:hint="eastAsia"/>
        </w:rPr>
        <w:br/>
      </w:r>
      <w:r>
        <w:rPr>
          <w:rFonts w:hint="eastAsia"/>
        </w:rPr>
        <w:t>　　表 181： 主控芯片行业主要驱动因素</w:t>
      </w:r>
      <w:r>
        <w:rPr>
          <w:rFonts w:hint="eastAsia"/>
        </w:rPr>
        <w:br/>
      </w:r>
      <w:r>
        <w:rPr>
          <w:rFonts w:hint="eastAsia"/>
        </w:rPr>
        <w:t>　　表 182： 主控芯片行业供应链分析</w:t>
      </w:r>
      <w:r>
        <w:rPr>
          <w:rFonts w:hint="eastAsia"/>
        </w:rPr>
        <w:br/>
      </w:r>
      <w:r>
        <w:rPr>
          <w:rFonts w:hint="eastAsia"/>
        </w:rPr>
        <w:t>　　表 183： 主控芯片上游原料供应商</w:t>
      </w:r>
      <w:r>
        <w:rPr>
          <w:rFonts w:hint="eastAsia"/>
        </w:rPr>
        <w:br/>
      </w:r>
      <w:r>
        <w:rPr>
          <w:rFonts w:hint="eastAsia"/>
        </w:rPr>
        <w:t>　　表 184： 主控芯片主要地区不同应用客户分析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主控芯片典型经销商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扩充式控制芯片产品图片</w:t>
      </w:r>
      <w:r>
        <w:rPr>
          <w:rFonts w:hint="eastAsia"/>
        </w:rPr>
        <w:br/>
      </w:r>
      <w:r>
        <w:rPr>
          <w:rFonts w:hint="eastAsia"/>
        </w:rPr>
        <w:t>　　图 5： SSD控制芯片产品图片</w:t>
      </w:r>
      <w:r>
        <w:rPr>
          <w:rFonts w:hint="eastAsia"/>
        </w:rPr>
        <w:br/>
      </w:r>
      <w:r>
        <w:rPr>
          <w:rFonts w:hint="eastAsia"/>
        </w:rPr>
        <w:t>　　图 6： 嵌入式控制芯片产品图片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固态硬盘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2025年全球前五大生产商主控芯片市场份额</w:t>
      </w:r>
      <w:r>
        <w:rPr>
          <w:rFonts w:hint="eastAsia"/>
        </w:rPr>
        <w:br/>
      </w:r>
      <w:r>
        <w:rPr>
          <w:rFonts w:hint="eastAsia"/>
        </w:rPr>
        <w:t>　　图 14： 2025年全球主控芯片第一梯队、第二梯队和第三梯队厂商及市场份额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全球主控芯片产能、产量、产能利用率及发展趋势（2021-2032）&amp;（百万颗）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全球主控芯片产量、需求量及发展趋势（2021-2032）&amp;（百万颗）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全球主要地区主控芯片产量市场份额（2021-2032）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中国主控芯片产能、产量、产能利用率及发展趋势（2021-2032）&amp;（百万颗）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中国主控芯片产量、市场需求量及发展趋势（2021-2032）&amp;（百万颗）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全球主控芯片市场销售额及增长率：（2021-2032）&amp;（万元）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全球市场主控芯片市场规模：2021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全球市场主控芯片价格趋势（2021-2032）&amp;（元/千颗）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24： 全球主要地区主控芯片销售收入（2021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全球主要地区主控芯片销售收入市场份额（2021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全球不同产品类型主控芯片价格走势（2021-2032）&amp;（元/千颗）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43： 全球不同应用主控芯片价格走势（2021-2032）&amp;（元/千颗）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44： 主控芯片中国企业SWOT分析</w:t>
      </w:r>
      <w:r>
        <w:rPr>
          <w:rFonts w:hint="eastAsia"/>
        </w:rPr>
        <w:br/>
      </w:r>
      <w:r>
        <w:rPr>
          <w:rFonts w:hint="eastAsia"/>
        </w:rPr>
        <w:t>　　图 45： 主控芯片产业链</w:t>
      </w:r>
      <w:r>
        <w:rPr>
          <w:rFonts w:hint="eastAsia"/>
        </w:rPr>
        <w:br/>
      </w:r>
      <w:r>
        <w:rPr>
          <w:rFonts w:hint="eastAsia"/>
        </w:rPr>
        <w:t>　　图 46： 主控芯片行业采购模式分析</w:t>
      </w:r>
      <w:r>
        <w:rPr>
          <w:rFonts w:hint="eastAsia"/>
        </w:rPr>
        <w:br/>
      </w:r>
      <w:r>
        <w:rPr>
          <w:rFonts w:hint="eastAsia"/>
        </w:rPr>
        <w:t>　　图 47： 主控芯片行业生产模式</w:t>
      </w:r>
      <w:r>
        <w:rPr>
          <w:rFonts w:hint="eastAsia"/>
        </w:rPr>
        <w:br/>
      </w:r>
      <w:r>
        <w:rPr>
          <w:rFonts w:hint="eastAsia"/>
        </w:rPr>
        <w:t>　　图 48： 主控芯片行业销售模式分析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31c0b6264f65" w:history="1">
        <w:r>
          <w:rPr>
            <w:rStyle w:val="Hyperlink"/>
          </w:rPr>
          <w:t>2026-2032年全球与中国主控芯片发展现状调研及市场前景分析报告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d31c0b6264f65" w:history="1">
        <w:r>
          <w:rPr>
            <w:rStyle w:val="Hyperlink"/>
          </w:rPr>
          <w:t>https://www.20087.com/1/76/ZhuKongXinPianFaZhanXianZhuangQianJing.html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热点：赛灵思芯片一般用在哪里、主控芯片有哪些、晶振芯片、蓝牙音箱主控芯片、ssd主控芯片排名、ASM1352R主控芯片、ssd主控、9210b主控芯片、英飞凌igbt模块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13c0f3a594944" w:history="1">
      <w:r>
        <w:rPr>
          <w:rStyle w:val="Hyperlink"/>
        </w:rPr>
        <w:t>2026-2032年全球与中国主控芯片发展现状调研及市场前景分析报告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uKongXinPianFaZhanXianZhuangQianJing.html" TargetMode="External" Id="Rff8d31c0b62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uKongXinPianFaZhanXianZhuangQianJing.html" TargetMode="External" Id="R30d13c0f3a59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2026-01-03T00:34:14Z</dcterms:created>
  <dcterms:modified xsi:type="dcterms:W3CDTF">2026-01-03T01:34:14Z</dcterms:modified>
  <dc:subject>2026-2032年全球与中国主控芯片发展现状调研及市场前景分析报告</dc:subject>
  <dc:title>2026-2032年全球与中国主控芯片发展现状调研及市场前景分析报告</dc:title>
  <cp:keywords>2026-2032年全球与中国主控芯片发展现状调研及市场前景分析报告</cp:keywords>
  <dc:description>2026-2032年全球与中国主控芯片发展现状调研及市场前景分析报告</dc:description>
</cp:coreProperties>
</file>