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5fc170e38492c" w:history="1">
              <w:r>
                <w:rPr>
                  <w:rStyle w:val="Hyperlink"/>
                </w:rPr>
                <w:t>2026-2032年全球与中国低温银浆市场研究及行业前景分析报告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5fc170e38492c" w:history="1">
              <w:r>
                <w:rPr>
                  <w:rStyle w:val="Hyperlink"/>
                </w:rPr>
                <w:t>2026-2032年全球与中国低温银浆市场研究及行业前景分析报告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5fc170e38492c" w:history="1">
                <w:r>
                  <w:rPr>
                    <w:rStyle w:val="Hyperlink"/>
                  </w:rPr>
                  <w:t>https://www.20087.com/1/16/DiWenYinJiangFaZhanQianJing.html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银浆是一种在相对较低温度下（通常低于250℃）即可实现烧结导电的特种电子浆料，主要由超细银粉、有机载体及添加剂组成。低温银浆广泛应用于光伏异质结（HJT）电池、柔性电子、薄膜晶体管及半导体先进封装等领域。在光伏行业，低温银浆是异质结电池金属化工艺的关键耗材，能够有效避免高温对非晶硅钝化层的损伤，保障电池的高转换效率。在电子制造领域，随着精密元器件对热敏感度的提升，低温银浆凭借优异的导电性、焊接可靠性及对基板的热保护能力，成为柔性电路板印刷与芯片贴装的核心材料。目前，低温银浆行业正致力于优化银粉的粒径分布与形貌，以提升浆料的流变性能与印刷适性。</w:t>
      </w:r>
      <w:r>
        <w:rPr>
          <w:rFonts w:hint="eastAsia"/>
        </w:rPr>
        <w:br/>
      </w:r>
      <w:r>
        <w:rPr>
          <w:rFonts w:hint="eastAsia"/>
        </w:rPr>
        <w:t>　　未来，低温银浆将伴随光伏技术迭代与电子微型化趋势，向低银含量、高分散性及定制化配方方向加速发展。市场调研网指出，在光伏领域，随着银包铜等降本技术的成熟，低温银浆将在保证导电性能的前提下大幅降低贵金属银的用量，提升异质结电池的经济性。在半导体与微电子领域，先进封装技术（如系统级封装）对互连精度的要求日益严苛，这将推动低温银浆向更细线宽印刷与更低烧结温度演进，以适应复杂互连结构与热预算受限的制造工艺。此外，针对特定应用场景（如汽车电子、可穿戴设备）的定制化浆料配方研发将成为竞争焦点，通过调整流变特性与固化曲线，满足下游客户对焊点强度、耐老化性及生产效率的差异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5fc170e38492c" w:history="1">
        <w:r>
          <w:rPr>
            <w:rStyle w:val="Hyperlink"/>
          </w:rPr>
          <w:t>2026-2032年全球与中国低温银浆市场研究及行业前景分析报告</w:t>
        </w:r>
      </w:hyperlink>
      <w:r>
        <w:rPr>
          <w:rFonts w:hint="eastAsia"/>
        </w:rPr>
        <w:t>》，2025年低温银浆行业市场规模达 亿元，预计2032年市场规模将达 亿元，期间年均复合增长率（CAGR）达 %。报告全面梳理了低温银浆行业的市场规模、技术现状及产业链结构，结合数据分析了低温银浆市场需求、价格动态与竞争格局，科学预测了低温银浆发展趋势与市场前景，解读了行业内重点企业的战略布局与品牌影响力，同时对市场竞争与集中度进行了评估。此外，报告还细分了市场领域，揭示了低温银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产品分类，按温度类型</w:t>
      </w:r>
      <w:r>
        <w:rPr>
          <w:rFonts w:hint="eastAsia"/>
        </w:rPr>
        <w:br/>
      </w:r>
      <w:r>
        <w:rPr>
          <w:rFonts w:hint="eastAsia"/>
        </w:rPr>
        <w:t>　　　　1.3.1 按温度类型细分，全球低温银浆市场规模2021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固化温度80-150℃</w:t>
      </w:r>
      <w:r>
        <w:rPr>
          <w:rFonts w:hint="eastAsia"/>
        </w:rPr>
        <w:br/>
      </w:r>
      <w:r>
        <w:rPr>
          <w:rFonts w:hint="eastAsia"/>
        </w:rPr>
        <w:t>　　　　1.3.3 固化温度150-250℃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按应用细分，全球低温银浆市场规模2021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半导体封装</w:t>
      </w:r>
      <w:r>
        <w:rPr>
          <w:rFonts w:hint="eastAsia"/>
        </w:rPr>
        <w:br/>
      </w:r>
      <w:r>
        <w:rPr>
          <w:rFonts w:hint="eastAsia"/>
        </w:rPr>
        <w:t>　　　　1.4.3 LED封装</w:t>
      </w:r>
      <w:r>
        <w:rPr>
          <w:rFonts w:hint="eastAsia"/>
        </w:rPr>
        <w:br/>
      </w:r>
      <w:r>
        <w:rPr>
          <w:rFonts w:hint="eastAsia"/>
        </w:rPr>
        <w:t>　　　　1.4.4 汽车工控</w:t>
      </w:r>
      <w:r>
        <w:rPr>
          <w:rFonts w:hint="eastAsia"/>
        </w:rPr>
        <w:br/>
      </w:r>
      <w:r>
        <w:rPr>
          <w:rFonts w:hint="eastAsia"/>
        </w:rPr>
        <w:t>　　　　1.4.5 柔性电子</w:t>
      </w:r>
      <w:r>
        <w:rPr>
          <w:rFonts w:hint="eastAsia"/>
        </w:rPr>
        <w:br/>
      </w:r>
      <w:r>
        <w:rPr>
          <w:rFonts w:hint="eastAsia"/>
        </w:rPr>
        <w:t>　　　　1.4.6 HTJ&amp;钙钛矿电池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低温银浆行业发展总体概况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低温银浆行业发展主要特点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低温银浆行业发展影响因素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低温银浆有利因素</w:t>
      </w:r>
      <w:r>
        <w:rPr>
          <w:rFonts w:hint="eastAsia"/>
        </w:rPr>
        <w:br/>
      </w:r>
      <w:r>
        <w:rPr>
          <w:rFonts w:hint="eastAsia"/>
        </w:rPr>
        <w:t>　　　　1.5.3 .2 低温银浆不利因素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全球市场，近三年低温银浆主要企业占有率及排名（按销量）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低温银浆主要企业在国际市场占有率（按销量，2023-2026）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2025年低温银浆主要企业在国际市场排名（按销量）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全球市场主要企业低温银浆销量（2023-2026）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全球市场，近三年低温银浆主要企业占有率及排名（按收入）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低温银浆主要企业在国际市场占有率（按收入，2023-2026）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2025年低温银浆主要企业在国际市场排名（按收入）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全球市场主要企业低温银浆销售收入（2023-2026）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全球市场主要企业低温银浆销售价格（2023-2026）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中国市场，近三年低温银浆主要企业占有率及排名（按销量）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低温银浆主要企业在中国市场占有率（按销量，2023-2026）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2025年低温银浆主要企业在中国市场排名（按销量）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中国市场主要企业低温银浆销量（2023-2026）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中国市场，近三年低温银浆主要企业占有率及排名（按收入）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低温银浆主要企业在中国市场占有率（按收入，2023-2026）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2025年低温银浆主要企业在中国市场排名（按收入）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中国市场主要企业低温银浆销售收入（2023-2026）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全球主要厂商低温银浆总部及产地分布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全球主要厂商成立时间及低温银浆商业化日期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全球主要厂商低温银浆产品类型及应用</w:t>
      </w:r>
      <w:r>
        <w:rPr>
          <w:rFonts w:hint="eastAsia"/>
        </w:rPr>
        <w:br/>
      </w:r>
      <w:r>
        <w:rPr>
          <w:rFonts w:hint="eastAsia"/>
        </w:rPr>
        <w:t>　　2.9 低温银浆行业集中度、竞争程度分析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低温银浆行业集中度分析：2025年全球Top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全球低温银浆第一梯队、第二梯队和第三梯队生产商（品牌）及市场份额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全球低温银浆总体规模分析</w:t>
      </w:r>
      <w:r>
        <w:rPr>
          <w:rFonts w:hint="eastAsia"/>
        </w:rPr>
        <w:br/>
      </w:r>
      <w:r>
        <w:rPr>
          <w:rFonts w:hint="eastAsia"/>
        </w:rPr>
        <w:t>　　3.1 全球低温银浆供需现状及预测（2021-2032）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全球低温银浆产能、产量、产能利用率及发展趋势（2021-2032）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全球低温银浆产量、需求量及发展趋势（2021-2032）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全球主要地区低温银浆产量及发展趋势（2021-2032）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全球主要地区低温银浆产量（2021-2026）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全球主要地区低温银浆产量（2027-2032）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全球主要地区低温银浆产量市场份额（2021-2032）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中国低温银浆供需现状及预测（2021-2032）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中国低温银浆产能、产量、产能利用率及发展趋势（2021-2032）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中国低温银浆产量、市场需求量及发展趋势（2021-2032）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中国市场低温银浆进出口（2021-2032）</w:t>
      </w:r>
      <w:r>
        <w:rPr>
          <w:rFonts w:hint="eastAsia"/>
        </w:rPr>
        <w:br/>
      </w:r>
      <w:r>
        <w:rPr>
          <w:rFonts w:hint="eastAsia"/>
        </w:rPr>
        <w:t>　　3.4 全球低温银浆销量及销售额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全球市场低温银浆销售额（2021-2032）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全球市场低温银浆销量（2021-2032）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全球市场低温银浆价格趋势（2021-2032）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全球低温银浆主要地区分析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全球主要地区低温银浆市场规模分析：2021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全球主要地区低温银浆销售收入及市场份额（2021-2026）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全球主要地区低温银浆销售收入预测（2027-2032）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全球主要地区低温银浆销量分析：2021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全球主要地区低温银浆销量及市场份额预测（2027-2032）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南美市场低温银浆销量、收入及增长率（2021-2032）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中东市场低温银浆销量、收入及增长率（2021-2032）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不同温度类型低温银浆分析</w:t>
      </w:r>
      <w:r>
        <w:rPr>
          <w:rFonts w:hint="eastAsia"/>
        </w:rPr>
        <w:br/>
      </w:r>
      <w:r>
        <w:rPr>
          <w:rFonts w:hint="eastAsia"/>
        </w:rPr>
        <w:t>　　6.1 全球不同温度类型低温银浆销量（2021-2032）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全球不同温度类型低温银浆销量及市场份额（2021-2026）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全球不同温度类型低温银浆销量预测（2027-2032）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全球不同温度类型低温银浆收入（2021-2032）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全球不同温度类型低温银浆收入及市场份额（2021-2026）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全球不同温度类型低温银浆收入预测（2027-2032）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全球不同温度类型低温银浆价格走势（2021-2032）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中国不同温度类型低温银浆销量（2021-2032）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中国不同温度类型低温银浆销量及市场份额（2021-2026）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中国不同温度类型低温银浆销量预测（2027-2032）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中国不同温度类型低温银浆收入（2021-2032）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中国不同温度类型低温银浆收入及市场份额（2021-2026）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中国不同温度类型低温银浆收入预测（2027-2032）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不同应用低温银浆分析</w:t>
      </w:r>
      <w:r>
        <w:rPr>
          <w:rFonts w:hint="eastAsia"/>
        </w:rPr>
        <w:br/>
      </w:r>
      <w:r>
        <w:rPr>
          <w:rFonts w:hint="eastAsia"/>
        </w:rPr>
        <w:t>　　7.1 全球不同应用低温银浆销量（2021-2032）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全球不同应用低温银浆销量预测（2027-2032）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全球不同应用低温银浆收入（2021-2032）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全球不同应用低温银浆收入及市场份额（2021-2026）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全球不同应用低温银浆收入预测（2027-2032）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全球不同应用低温银浆价格走势（2021-2032）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中国不同应用低温银浆销量（2021-2032）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中国不同应用低温银浆销量预测（2027-2032）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中国不同应用低温银浆收入（2021-2032）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中国不同应用低温银浆收入及市场份额（2021-2026）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中国不同应用低温银浆收入预测（2027-2032）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低温银浆行业发展趋势</w:t>
      </w:r>
      <w:r>
        <w:rPr>
          <w:rFonts w:hint="eastAsia"/>
        </w:rPr>
        <w:br/>
      </w:r>
      <w:r>
        <w:rPr>
          <w:rFonts w:hint="eastAsia"/>
        </w:rPr>
        <w:t>　　8.2 低温银浆行业主要驱动因素</w:t>
      </w:r>
      <w:r>
        <w:rPr>
          <w:rFonts w:hint="eastAsia"/>
        </w:rPr>
        <w:br/>
      </w:r>
      <w:r>
        <w:rPr>
          <w:rFonts w:hint="eastAsia"/>
        </w:rPr>
        <w:t>　　8.3 低温银浆中国企业SWOT分析</w:t>
      </w:r>
      <w:r>
        <w:rPr>
          <w:rFonts w:hint="eastAsia"/>
        </w:rPr>
        <w:br/>
      </w:r>
      <w:r>
        <w:rPr>
          <w:rFonts w:hint="eastAsia"/>
        </w:rPr>
        <w:t>　　8.4 中国低温银浆行业政策环境分析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低温银浆行业产业链简介</w:t>
      </w:r>
      <w:r>
        <w:rPr>
          <w:rFonts w:hint="eastAsia"/>
        </w:rPr>
        <w:br/>
      </w:r>
      <w:r>
        <w:rPr>
          <w:rFonts w:hint="eastAsia"/>
        </w:rPr>
        <w:t>　　　　9.1.1 低温银浆行业供应链分析</w:t>
      </w:r>
      <w:r>
        <w:rPr>
          <w:rFonts w:hint="eastAsia"/>
        </w:rPr>
        <w:br/>
      </w:r>
      <w:r>
        <w:rPr>
          <w:rFonts w:hint="eastAsia"/>
        </w:rPr>
        <w:t>　　　　9.1.2 低温银浆主要原料及供应情况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低温银浆行业采购模式</w:t>
      </w:r>
      <w:r>
        <w:rPr>
          <w:rFonts w:hint="eastAsia"/>
        </w:rPr>
        <w:br/>
      </w:r>
      <w:r>
        <w:rPr>
          <w:rFonts w:hint="eastAsia"/>
        </w:rPr>
        <w:t>　　9.3 低温银浆行业生产模式</w:t>
      </w:r>
      <w:r>
        <w:rPr>
          <w:rFonts w:hint="eastAsia"/>
        </w:rPr>
        <w:br/>
      </w:r>
      <w:r>
        <w:rPr>
          <w:rFonts w:hint="eastAsia"/>
        </w:rPr>
        <w:t>　　9.4 低温银浆行业销售模式及销售渠道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按温度类型细分，全球低温银浆市场规模2021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按应用细分，全球低温银浆市场规模（CAGR）2021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低温银浆行业发展主要特点</w:t>
      </w:r>
      <w:r>
        <w:rPr>
          <w:rFonts w:hint="eastAsia"/>
        </w:rPr>
        <w:br/>
      </w:r>
      <w:r>
        <w:rPr>
          <w:rFonts w:hint="eastAsia"/>
        </w:rPr>
        <w:t>　　表 4： 低温银浆行业发展有利因素分析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低温银浆行业发展不利因素分析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进入低温银浆行业壁垒</w:t>
      </w:r>
      <w:r>
        <w:rPr>
          <w:rFonts w:hint="eastAsia"/>
        </w:rPr>
        <w:br/>
      </w:r>
      <w:r>
        <w:rPr>
          <w:rFonts w:hint="eastAsia"/>
        </w:rPr>
        <w:t>　　表 7： 低温银浆主要企业在国际市场占有率（按销量，2023-2026）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2025年低温银浆主要企业在国际市场排名（按销量）&amp;（吨）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全球市场主要企业低温银浆销量（2023-2026）&amp;（吨）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低温银浆主要企业在国际市场占有率（按收入，2023-2026）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2025年低温银浆主要企业在国际市场排名（按收入）&amp;（万元）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全球市场主要企业低温银浆销售收入（2023-2026）&amp;（万元）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全球市场主要企业低温银浆销售价格（2023-2026）&amp;（元/千克）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低温银浆主要企业在中国市场占有率（按销量，2023-2026）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2025年低温银浆主要企业在中国市场排名（按销量）&amp;（吨）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中国市场主要企业低温银浆销量（2023-2026）&amp;（吨）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低温银浆主要企业在中国市场占有率（按收入，2023-2026）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2025年低温银浆主要企业在中国市场排名（按收入）&amp;（万元）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中国市场主要企业低温银浆销售收入（2023-2026）&amp;（万元）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全球主要厂商低温银浆总部及产地分布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全球主要厂商成立时间及低温银浆商业化日期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全球主要厂商低温银浆产品类型及应用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2025年全球低温银浆主要厂商市场地位（第一梯队、第二梯队和第三梯队）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全球低温银浆市场投资、并购等现状分析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全球主要地区低温银浆产量增速（CAGR）：（2021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全球主要地区低温银浆产量（2021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全球主要地区低温银浆产量（2021-2026）&amp;（吨）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全球主要地区低温银浆产量（2027-2032）&amp;（吨）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全球主要地区低温银浆产量市场份额（2021-2026）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全球主要地区低温银浆产量市场份额（2027-2032）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中国市场低温银浆产量、销量、进出口（2021-2026）&amp;（吨）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中国市场低温银浆产量、销量、进出口预测（2027-2032）&amp;（吨）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全球主要地区低温银浆销售收入增速：（2021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全球主要地区低温银浆销售收入（2021-2026）&amp;（万元）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全球主要地区低温银浆销售收入市场份额（2021-2026）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全球主要地区低温银浆收入（2027-2032）&amp;（万元）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全球主要地区低温银浆收入市场份额（2027-2032）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全球主要地区低温银浆销量（吨）：2021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全球主要地区低温银浆销量市场份额（2021-2026）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全球主要地区低温银浆销量（2027-2032）&amp;（吨）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全球主要地区低温银浆销量份额（2027-2032）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低温银浆生产基地、销售区域、竞争对手及市场地位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低温银浆产品规格、参数及市场应用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低温银浆销量（吨）、收入（万元）、价格（元/千克）及毛利率（2021-2026）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全球不同温度类型低温银浆销量（2021-2026）&amp;（吨）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全球不同温度类型低温银浆销量市场份额（2021-2026）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全球不同温度类型低温银浆销量预测（2027-2032）&amp;（吨）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全球市场不同温度类型低温银浆销量市场份额预测（2027-2032）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全球不同温度类型低温银浆收入（2021-2026）&amp;（万元）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全球不同温度类型低温银浆收入市场份额（2021-2026）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全球不同温度类型低温银浆收入预测（2027-2032）&amp;（万元）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全球不同温度类型低温银浆收入市场份额预测（2027-2032）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中国不同温度类型低温银浆销量（2021-2026）&amp;（吨）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中国不同温度类型低温银浆销量市场份额（2021-2026）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中国不同温度类型低温银浆销量预测（2027-2032）&amp;（吨）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全球市场不同温度类型低温银浆销量市场份额预测（2027-2032）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中国不同温度类型低温银浆收入（2021-2026）&amp;（万元）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中国不同温度类型低温银浆收入市场份额（2021-2026）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中国不同温度类型低温银浆收入预测（2027-2032）&amp;（万元）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中国不同温度类型低温银浆收入市场份额预测（2027-2032）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全球不同应用低温银浆销量（2021-2026）&amp;（吨）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全球不同应用低温银浆销量市场份额（2021-2026）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全球不同应用低温银浆销量预测（2027-2032）&amp;（吨）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全球市场不同应用低温银浆销量市场份额预测（2027-2032）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全球不同应用低温银浆收入（2021-2026）&amp;（万元）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全球不同应用低温银浆收入市场份额（2021-2026）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全球不同应用低温银浆收入预测（2027-2032）&amp;（万元）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全球不同应用低温银浆收入市场份额预测（2027-2032）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中国不同应用低温银浆销量（2021-2026）&amp;（吨）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中国不同应用低温银浆销量市场份额（2021-2026）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中国不同应用低温银浆销量预测（2027-2032）&amp;（吨）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中国市场不同应用低温银浆销量市场份额预测（2027-2032）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中国不同应用低温银浆收入（2021-2026）&amp;（万元）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中国不同应用低温银浆收入市场份额（2021-2026）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中国不同应用低温银浆收入预测（2027-2032）&amp;（万元）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中国不同应用低温银浆收入市场份额预测（2027-2032）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低温银浆行业发展趋势</w:t>
      </w:r>
      <w:r>
        <w:rPr>
          <w:rFonts w:hint="eastAsia"/>
        </w:rPr>
        <w:br/>
      </w:r>
      <w:r>
        <w:rPr>
          <w:rFonts w:hint="eastAsia"/>
        </w:rPr>
        <w:t>　　表 156： 低温银浆行业主要驱动因素</w:t>
      </w:r>
      <w:r>
        <w:rPr>
          <w:rFonts w:hint="eastAsia"/>
        </w:rPr>
        <w:br/>
      </w:r>
      <w:r>
        <w:rPr>
          <w:rFonts w:hint="eastAsia"/>
        </w:rPr>
        <w:t>　　表 157： 低温银浆行业供应链分析</w:t>
      </w:r>
      <w:r>
        <w:rPr>
          <w:rFonts w:hint="eastAsia"/>
        </w:rPr>
        <w:br/>
      </w:r>
      <w:r>
        <w:rPr>
          <w:rFonts w:hint="eastAsia"/>
        </w:rPr>
        <w:t>　　表 158： 低温银浆上游原料供应商</w:t>
      </w:r>
      <w:r>
        <w:rPr>
          <w:rFonts w:hint="eastAsia"/>
        </w:rPr>
        <w:br/>
      </w:r>
      <w:r>
        <w:rPr>
          <w:rFonts w:hint="eastAsia"/>
        </w:rPr>
        <w:t>　　表 159： 低温银浆主要地区不同应用客户分析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低温银浆典型经销商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低温银浆产品图片</w:t>
      </w:r>
      <w:r>
        <w:rPr>
          <w:rFonts w:hint="eastAsia"/>
        </w:rPr>
        <w:br/>
      </w:r>
      <w:r>
        <w:rPr>
          <w:rFonts w:hint="eastAsia"/>
        </w:rPr>
        <w:t>　　图 2： 全球不同温度类型低温银浆销售额2021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全球不同温度类型低温银浆市场份额2025 &amp; 2032</w:t>
      </w:r>
      <w:r>
        <w:rPr>
          <w:rFonts w:hint="eastAsia"/>
        </w:rPr>
        <w:br/>
      </w:r>
      <w:r>
        <w:rPr>
          <w:rFonts w:hint="eastAsia"/>
        </w:rPr>
        <w:t>　　图 4： 固化温度80-150℃产品图片</w:t>
      </w:r>
      <w:r>
        <w:rPr>
          <w:rFonts w:hint="eastAsia"/>
        </w:rPr>
        <w:br/>
      </w:r>
      <w:r>
        <w:rPr>
          <w:rFonts w:hint="eastAsia"/>
        </w:rPr>
        <w:t>　　图 5： 固化温度150-250℃产品图片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全球不同应用低温银浆市场份额2025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半导体封装</w:t>
      </w:r>
      <w:r>
        <w:rPr>
          <w:rFonts w:hint="eastAsia"/>
        </w:rPr>
        <w:br/>
      </w:r>
      <w:r>
        <w:rPr>
          <w:rFonts w:hint="eastAsia"/>
        </w:rPr>
        <w:t>　　图 9： LED封装</w:t>
      </w:r>
      <w:r>
        <w:rPr>
          <w:rFonts w:hint="eastAsia"/>
        </w:rPr>
        <w:br/>
      </w:r>
      <w:r>
        <w:rPr>
          <w:rFonts w:hint="eastAsia"/>
        </w:rPr>
        <w:t>　　图 10： 汽车工控</w:t>
      </w:r>
      <w:r>
        <w:rPr>
          <w:rFonts w:hint="eastAsia"/>
        </w:rPr>
        <w:br/>
      </w:r>
      <w:r>
        <w:rPr>
          <w:rFonts w:hint="eastAsia"/>
        </w:rPr>
        <w:t>　　图 11： 柔性电子</w:t>
      </w:r>
      <w:r>
        <w:rPr>
          <w:rFonts w:hint="eastAsia"/>
        </w:rPr>
        <w:br/>
      </w:r>
      <w:r>
        <w:rPr>
          <w:rFonts w:hint="eastAsia"/>
        </w:rPr>
        <w:t>　　图 12： HTJ&amp;钙钛矿电池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2025年全球前五大生产商低温银浆市场份额</w:t>
      </w:r>
      <w:r>
        <w:rPr>
          <w:rFonts w:hint="eastAsia"/>
        </w:rPr>
        <w:br/>
      </w:r>
      <w:r>
        <w:rPr>
          <w:rFonts w:hint="eastAsia"/>
        </w:rPr>
        <w:t>　　图 15： 2025年全球低温银浆第一梯队、第二梯队和第三梯队厂商及市场份额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全球低温银浆产能、产量、产能利用率及发展趋势（2021-2032）&amp;（吨）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全球低温银浆产量、需求量及发展趋势（2021-2032）&amp;（吨）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全球主要地区低温银浆产量市场份额（2021-2032）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中国低温银浆产能、产量、产能利用率及发展趋势（2021-2032）&amp;（吨）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中国低温银浆产量、市场需求量及发展趋势（2021-2032）&amp;（吨）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全球低温银浆市场销售额及增长率：（2021-2032）&amp;（万元）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全球市场低温银浆市场规模：2021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全球市场低温银浆销量及增长率（2021-2032）&amp;（吨）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全球市场低温银浆价格趋势（2021-2032）&amp;（元/千克）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全球主要地区低温银浆销售收入（2021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全球主要地区低温银浆销售收入市场份额（2021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北美市场低温银浆销量及增长率（2021-2032）&amp;（吨）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北美市场低温银浆收入及增长率（2021-2032）&amp;（万元）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欧洲市场低温银浆销量及增长率（2021-2032）&amp;（吨）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欧洲市场低温银浆收入及增长率（2021-2032）&amp;（万元）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中国市场低温银浆销量及增长率（2021-2032）&amp;（吨）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中国市场低温银浆收入及增长率（2021-2032）&amp;（万元）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日本市场低温银浆销量及增长率（2021-2032）&amp;（吨）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日本市场低温银浆收入及增长率（2021-2032）&amp;（万元）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东南亚市场低温银浆销量及增长率（2021-2032）&amp;（吨）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东南亚市场低温银浆收入及增长率（2021-2032）&amp;（万元）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印度市场低温银浆销量及增长率（2021-2032）&amp;（吨）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印度市场低温银浆收入及增长率（2021-2032）&amp;（万元）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南美市场低温银浆销量及增长率（2021-2032）&amp;（吨）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南美市场低温银浆收入及增长率（2021-2032）&amp;（万元）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中东市场低温银浆销量及增长率（2021-2032）&amp;（吨）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中东市场低温银浆收入及增长率（2021-2032）&amp;（万元）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全球不同温度类型低温银浆价格走势（2021-2032）&amp;（元/千克）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全球不同应用低温银浆价格走势（2021-2032）&amp;（元/千克）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低温银浆中国企业SWOT分析</w:t>
      </w:r>
      <w:r>
        <w:rPr>
          <w:rFonts w:hint="eastAsia"/>
        </w:rPr>
        <w:br/>
      </w:r>
      <w:r>
        <w:rPr>
          <w:rFonts w:hint="eastAsia"/>
        </w:rPr>
        <w:t>　　图 46： 低温银浆产业链</w:t>
      </w:r>
      <w:r>
        <w:rPr>
          <w:rFonts w:hint="eastAsia"/>
        </w:rPr>
        <w:br/>
      </w:r>
      <w:r>
        <w:rPr>
          <w:rFonts w:hint="eastAsia"/>
        </w:rPr>
        <w:t>　　图 47： 低温银浆行业采购模式分析</w:t>
      </w:r>
      <w:r>
        <w:rPr>
          <w:rFonts w:hint="eastAsia"/>
        </w:rPr>
        <w:br/>
      </w:r>
      <w:r>
        <w:rPr>
          <w:rFonts w:hint="eastAsia"/>
        </w:rPr>
        <w:t>　　图 48： 低温银浆行业生产模式</w:t>
      </w:r>
      <w:r>
        <w:rPr>
          <w:rFonts w:hint="eastAsia"/>
        </w:rPr>
        <w:br/>
      </w:r>
      <w:r>
        <w:rPr>
          <w:rFonts w:hint="eastAsia"/>
        </w:rPr>
        <w:t>　　图 49： 低温银浆行业销售模式分析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5fc170e38492c" w:history="1">
        <w:r>
          <w:rPr>
            <w:rStyle w:val="Hyperlink"/>
          </w:rPr>
          <w:t>2026-2032年全球与中国低温银浆市场研究及行业前景分析报告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5fc170e38492c" w:history="1">
        <w:r>
          <w:rPr>
            <w:rStyle w:val="Hyperlink"/>
          </w:rPr>
          <w:t>https://www.20087.com/1/16/DiWenYinJiangFaZhanQianJing.html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热点：银浆回收多少钱一克、低温银浆用途、中国银浆最厉害三个公司、低温银浆上市公司、银浆价格今天多少一克、低温银浆概念股一览表、有研亿金 低温银浆、低温银浆龙头企业、银浆闻多了会得白血病吗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0bc0c70e040ee" w:history="1">
      <w:r>
        <w:rPr>
          <w:rStyle w:val="Hyperlink"/>
        </w:rPr>
        <w:t>2026-2032年全球与中国低温银浆市场研究及行业前景分析报告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WenYinJiangFaZhanQianJing.html" TargetMode="External" Id="R27d5fc170e38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WenYinJiangFaZhanQianJing.html" TargetMode="External" Id="Rd230bc0c70e0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2026-04-25T03:57:13Z</dcterms:created>
  <dcterms:modified xsi:type="dcterms:W3CDTF">2026-04-25T04:57:13Z</dcterms:modified>
  <dc:subject>2026-2032年全球与中国低温银浆市场研究及行业前景分析报告</dc:subject>
  <dc:title>2026-2032年全球与中国低温银浆市场研究及行业前景分析报告</dc:title>
  <cp:keywords>2026-2032年全球与中国低温银浆市场研究及行业前景分析报告</cp:keywords>
  <dc:description>2026-2032年全球与中国低温银浆市场研究及行业前景分析报告</dc:description>
</cp:coreProperties>
</file>