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f6e5cf5c44d56" w:history="1">
              <w:r>
                <w:rPr>
                  <w:rStyle w:val="Hyperlink"/>
                </w:rPr>
                <w:t>2026-2032年中国体声波传感器市场现状及前景分析报告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f6e5cf5c44d56" w:history="1">
              <w:r>
                <w:rPr>
                  <w:rStyle w:val="Hyperlink"/>
                </w:rPr>
                <w:t>2026-2032年中国体声波传感器市场现状及前景分析报告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f6e5cf5c44d56" w:history="1">
                <w:r>
                  <w:rPr>
                    <w:rStyle w:val="Hyperlink"/>
                  </w:rPr>
                  <w:t>https://www.20087.com/1/36/TiShengBoChuanGanQiShiChangXianZhuangHeQianJing.html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体声波传感器（BAW Sensor）利用压电材料中体声波的传播特性对质量负载、温度或应力变化进行高灵敏检测，在射频滤波器、生物传感及环境监测领域占据重要地位。在通信领域，体声波谐振器构成5G高频段滤波器核心，具备高Q值与小型化优势；在生物医学应用中，该传感器可实现无标记、实时检测蛋白质结合或细胞行为。主流技术包括固体安装谐振器（SMR）与薄膜体声波谐振器（FBAR），制造工艺依赖高精度薄膜沉积与微纳刻蚀。然而，体声波传感器对封装环境极为敏感，需真空或惰性气氛以维持性能稳定；同时，温度漂移补偿机制复杂，限制其在宽温域工业场景的部署。此外，生物功能化涂层的长期稳定性仍是临床转化瓶颈。</w:t>
      </w:r>
      <w:r>
        <w:rPr>
          <w:rFonts w:hint="eastAsia"/>
        </w:rPr>
        <w:br/>
      </w:r>
      <w:r>
        <w:rPr>
          <w:rFonts w:hint="eastAsia"/>
        </w:rPr>
        <w:t>　　未来，体声波传感器将向多参数融合、片上系统集成与新材料体系拓展。通过在同一芯片集成温度、压力与质量传感单元，可实现交叉敏感校正，提升测量准确性；而与CMOS电路单片集成将降低噪声、提高信噪比，支撑便携式诊断设备开发。在材料层面，氮化铝钪（AlScN）等高机电耦合系数压电薄膜的应用，将大大提升灵敏度与工作频率。在应用场景上，体声波传感器有望切入可穿戴健康监测、呼气挥发性有机物检测及工业过程在线分析等新兴领域。随着物联网与精准医疗对微型化、低功耗传感节点需求激增，体声波传感器凭借物理本质优势，将在下一代智能感知网络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f6e5cf5c44d56" w:history="1">
        <w:r>
          <w:rPr>
            <w:rStyle w:val="Hyperlink"/>
          </w:rPr>
          <w:t>2026-2032年中国体声波传感器市场现状及前景分析报告</w:t>
        </w:r>
      </w:hyperlink>
      <w:r>
        <w:rPr>
          <w:rFonts w:hint="eastAsia"/>
        </w:rPr>
        <w:t>》基于对体声波传感器行业的长期监测研究，结合体声波传感器行业供需关系变化规律、产品消费结构、应用领域拓展、市场发展环境及政策支持等多维度分析，采用定量与定性相结合的科学方法，对行业内重点企业进行了系统研究。报告全面呈现了体声波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体声波传感器市场概述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按照不同产品类型，体声波传感器主要可以分为如下几个类别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中国不同产品类型体声波传感器增长趋势2021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QCM-TSM</w:t>
      </w:r>
      <w:r>
        <w:rPr>
          <w:rFonts w:hint="eastAsia"/>
        </w:rPr>
        <w:br/>
      </w:r>
      <w:r>
        <w:rPr>
          <w:rFonts w:hint="eastAsia"/>
        </w:rPr>
        <w:t>　　　　1.2.3 FBAR-SMR</w:t>
      </w:r>
      <w:r>
        <w:rPr>
          <w:rFonts w:hint="eastAsia"/>
        </w:rPr>
        <w:br/>
      </w:r>
      <w:r>
        <w:rPr>
          <w:rFonts w:hint="eastAsia"/>
        </w:rPr>
        <w:t>　　1.3 从不同应用，体声波传感器主要包括如下几个方面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中国不同应用体声波传感器增长趋势2021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航空和军事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中国体声波传感器发展现状及未来趋势（2021-2032）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中国市场体声波传感器收入及增长率（2021-2032）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中国市场体声波传感器销量及增长率（2021-2032）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中国市场主要体声波传感器厂商分析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中国市场主要厂商体声波传感器销量及市场占有率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中国市场主要厂商体声波传感器销量（2021-2026）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中国市场主要厂商体声波传感器收入及市场占有率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中国市场主要厂商体声波传感器收入（2021-2026）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中国市场主要厂商体声波传感器收入市场份额（2021-2026）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2025年中国市场主要厂商体声波传感器收入排名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中国市场主要厂商体声波传感器价格（2021-2026）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中国市场主要厂商体声波传感器总部及产地分布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中国市场主要厂商成立时间及体声波传感器商业化日期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中国市场主要厂商体声波传感器产品类型及应用</w:t>
      </w:r>
      <w:r>
        <w:rPr>
          <w:rFonts w:hint="eastAsia"/>
        </w:rPr>
        <w:br/>
      </w:r>
      <w:r>
        <w:rPr>
          <w:rFonts w:hint="eastAsia"/>
        </w:rPr>
        <w:t>　　2.7 体声波传感器行业集中度、竞争程度分析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体声波传感器行业集中度分析：2025年中国Top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中国市场体声波传感器第一梯队、第二梯队和第三梯队厂商（品牌）及2025年市场份额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不同产品类型体声波传感器分析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中国市场不同产品类型体声波传感器销量（2021-2032）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中国市场不同产品类型体声波传感器销量及市场份额（2021-2026）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中国市场不同产品类型体声波传感器销量预测（2027-2032）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中国市场不同产品类型体声波传感器规模（2021-2032）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中国市场不同产品类型体声波传感器规模及市场份额（2021-2026）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中国市场不同产品类型体声波传感器规模预测（2027-2032）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中国市场不同产品类型体声波传感器价格走势（2021-2032）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不同应用体声波传感器分析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中国市场不同应用体声波传感器销量（2021-2032）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中国市场不同应用体声波传感器销量及市场份额（2021-2026）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中国市场不同应用体声波传感器销量预测（2027-2032）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中国市场不同应用体声波传感器规模（2021-2032）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中国市场不同应用体声波传感器规模及市场份额（2021-2026）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中国市场不同应用体声波传感器规模预测（2027-2032）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中国市场不同应用体声波传感器价格走势（2021-2032）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体声波传感器行业发展分析---发展趋势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体声波传感器行业发展分析---厂商壁垒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体声波传感器行业发展分析---驱动因素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体声波传感器行业发展分析---制约因素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体声波传感器中国企业SWOT分析</w:t>
      </w:r>
      <w:r>
        <w:rPr>
          <w:rFonts w:hint="eastAsia"/>
        </w:rPr>
        <w:br/>
      </w:r>
      <w:r>
        <w:rPr>
          <w:rFonts w:hint="eastAsia"/>
        </w:rPr>
        <w:t>　　6.6 体声波传感器行业发展分析---行业政策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体声波传感器行业产业链简介</w:t>
      </w:r>
      <w:r>
        <w:rPr>
          <w:rFonts w:hint="eastAsia"/>
        </w:rPr>
        <w:br/>
      </w:r>
      <w:r>
        <w:rPr>
          <w:rFonts w:hint="eastAsia"/>
        </w:rPr>
        <w:t>　　7.2 体声波传感器产业链分析-上游</w:t>
      </w:r>
      <w:r>
        <w:rPr>
          <w:rFonts w:hint="eastAsia"/>
        </w:rPr>
        <w:br/>
      </w:r>
      <w:r>
        <w:rPr>
          <w:rFonts w:hint="eastAsia"/>
        </w:rPr>
        <w:t>　　7.3 体声波传感器产业链分析-中游</w:t>
      </w:r>
      <w:r>
        <w:rPr>
          <w:rFonts w:hint="eastAsia"/>
        </w:rPr>
        <w:br/>
      </w:r>
      <w:r>
        <w:rPr>
          <w:rFonts w:hint="eastAsia"/>
        </w:rPr>
        <w:t>　　7.4 体声波传感器产业链分析-下游</w:t>
      </w:r>
      <w:r>
        <w:rPr>
          <w:rFonts w:hint="eastAsia"/>
        </w:rPr>
        <w:br/>
      </w:r>
      <w:r>
        <w:rPr>
          <w:rFonts w:hint="eastAsia"/>
        </w:rPr>
        <w:t>　　7.5 体声波传感器行业采购模式</w:t>
      </w:r>
      <w:r>
        <w:rPr>
          <w:rFonts w:hint="eastAsia"/>
        </w:rPr>
        <w:br/>
      </w:r>
      <w:r>
        <w:rPr>
          <w:rFonts w:hint="eastAsia"/>
        </w:rPr>
        <w:t>　　7.6 体声波传感器行业生产模式</w:t>
      </w:r>
      <w:r>
        <w:rPr>
          <w:rFonts w:hint="eastAsia"/>
        </w:rPr>
        <w:br/>
      </w:r>
      <w:r>
        <w:rPr>
          <w:rFonts w:hint="eastAsia"/>
        </w:rPr>
        <w:t>　　7.7 体声波传感器行业销售模式及销售渠道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中国本土体声波传感器产能、产量分析</w:t>
      </w:r>
      <w:r>
        <w:rPr>
          <w:rFonts w:hint="eastAsia"/>
        </w:rPr>
        <w:br/>
      </w:r>
      <w:r>
        <w:rPr>
          <w:rFonts w:hint="eastAsia"/>
        </w:rPr>
        <w:t>　　8.1 中国体声波传感器供需现状及预测（2021-2032）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中国体声波传感器产能、产量、产能利用率及发展趋势（2021-2032）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中国体声波传感器产量、市场需求量及发展趋势（2021-2032）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中国体声波传感器进出口分析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中国市场体声波传感器主要进口来源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中国市场体声波传感器主要出口目的地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不同产品类型体声波传感器市场规模2021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不同应用体声波传感器市场规模2021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中国市场主要厂商体声波传感器销量（2021-2026）&amp;（千件）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中国市场主要厂商体声波传感器销量市场份额（2021-2026）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中国市场主要厂商体声波传感器收入（2021-2026）&amp;（万元）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中国市场主要厂商体声波传感器收入份额（2021-2026）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2025年中国主要生产商体声波传感器收入排名（万元）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中国市场主要厂商体声波传感器价格（2021-2026）&amp;（元/件）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中国市场主要厂商体声波传感器总部及产地分布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中国市场主要厂商成立时间及体声波传感器商业化日期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中国市场主要厂商体声波传感器产品类型及应用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2025年中国市场体声波传感器主要厂商市场地位（第一梯队、第二梯队和第三梯队）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体声波传感器市场投资、并购等现状分析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体声波传感器生产基地、总部、竞争对手及市场地位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体声波传感器产品规格、参数及市场应用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体声波传感器销量（千件）、收入（万元）、价格（元/件）及毛利率（2021-2026）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中国市场不同产品类型体声波传感器销量（2021-2026）&amp;（千件）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中国市场不同产品类型体声波传感器销量市场份额（2021-2026）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中国市场不同产品类型体声波传感器销量预测（2027-2032）&amp;（千件）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中国市场不同产品类型体声波传感器销量市场份额预测（2027-2032）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中国市场不同产品类型体声波传感器规模（2021-2026）&amp;（万元）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中国市场不同产品类型体声波传感器规模市场份额（2021-2026）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中国市场不同产品类型体声波传感器规模预测（2027-2032）&amp;（万元）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中国市场不同产品类型体声波传感器规模市场份额预测（2027-2032）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中国市场不同应用体声波传感器销量（2021-2026）&amp;（千件）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中国市场不同应用体声波传感器销量市场份额（2021-2026）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中国市场不同应用体声波传感器销量预测（2027-2032）&amp;（千件）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中国市场不同应用体声波传感器销量市场份额预测（2027-2032）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中国市场不同应用体声波传感器规模（2021-2026）&amp;（万元）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中国市场不同应用体声波传感器规模市场份额（2021-2026）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中国市场不同应用体声波传感器规模预测（2027-2032）&amp;（万元）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中国市场不同应用体声波传感器规模市场份额预测（2027-2032）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体声波传感器行业发展分析---发展趋势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体声波传感器行业发展分析---厂商壁垒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体声波传感器行业发展分析---驱动因素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体声波传感器行业发展分析---制约因素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体声波传感器行业相关重点政策一览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体声波传感器行业供应链分析</w:t>
      </w:r>
      <w:r>
        <w:rPr>
          <w:rFonts w:hint="eastAsia"/>
        </w:rPr>
        <w:br/>
      </w:r>
      <w:r>
        <w:rPr>
          <w:rFonts w:hint="eastAsia"/>
        </w:rPr>
        <w:t>　　表 76： 体声波传感器上游原料供应商</w:t>
      </w:r>
      <w:r>
        <w:rPr>
          <w:rFonts w:hint="eastAsia"/>
        </w:rPr>
        <w:br/>
      </w:r>
      <w:r>
        <w:rPr>
          <w:rFonts w:hint="eastAsia"/>
        </w:rPr>
        <w:t>　　表 77： 体声波传感器行业主要下游客户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体声波传感器典型经销商</w:t>
      </w:r>
      <w:r>
        <w:rPr>
          <w:rFonts w:hint="eastAsia"/>
        </w:rPr>
        <w:br/>
      </w:r>
      <w:r>
        <w:rPr>
          <w:rFonts w:hint="eastAsia"/>
        </w:rPr>
        <w:t>　　表 79： 中国体声波传感器产量、销量、进口量及出口量（2021-2026）&amp;（千件）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中国体声波传感器产量、销量、进口量及出口量预测（2027-2032）&amp;（千件）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中国市场体声波传感器主要进口来源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中国市场体声波传感器主要出口目的地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体声波传感器产品图片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中国不同产品类型体声波传感器市场规模市场份额2025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QCM-TSM产品图片</w:t>
      </w:r>
      <w:r>
        <w:rPr>
          <w:rFonts w:hint="eastAsia"/>
        </w:rPr>
        <w:br/>
      </w:r>
      <w:r>
        <w:rPr>
          <w:rFonts w:hint="eastAsia"/>
        </w:rPr>
        <w:t>　　图 4： FBAR-SMR产品图片</w:t>
      </w:r>
      <w:r>
        <w:rPr>
          <w:rFonts w:hint="eastAsia"/>
        </w:rPr>
        <w:br/>
      </w:r>
      <w:r>
        <w:rPr>
          <w:rFonts w:hint="eastAsia"/>
        </w:rPr>
        <w:t>　　图 5： 中国不同应用体声波传感器市场份额2025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航空和军事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中国市场体声波传感器市场规模，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中国市场体声波传感器收入及增长率（2021-2032）&amp;（万元）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中国市场体声波传感器销量及增长率（2021-2032）&amp;（千件）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2025年中国市场主要厂商体声波传感器销量市场份额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2025年中国市场主要厂商体声波传感器收入市场份额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2025年中国市场前五大厂商体声波传感器市场份额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2025年中国市场体声波传感器第一梯队、第二梯队和第三梯队厂商（品牌）及市场份额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中国市场不同产品类型体声波传感器价格走势（2021-2032）&amp;（元/件）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中国市场不同应用体声波传感器价格走势（2021-2032）&amp;（元/件）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体声波传感器中国企业SWOT分析</w:t>
      </w:r>
      <w:r>
        <w:rPr>
          <w:rFonts w:hint="eastAsia"/>
        </w:rPr>
        <w:br/>
      </w:r>
      <w:r>
        <w:rPr>
          <w:rFonts w:hint="eastAsia"/>
        </w:rPr>
        <w:t>　　图 21： 体声波传感器产业链</w:t>
      </w:r>
      <w:r>
        <w:rPr>
          <w:rFonts w:hint="eastAsia"/>
        </w:rPr>
        <w:br/>
      </w:r>
      <w:r>
        <w:rPr>
          <w:rFonts w:hint="eastAsia"/>
        </w:rPr>
        <w:t>　　图 22： 体声波传感器行业采购模式分析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体声波传感器行业生产模式分析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体声波传感器行业销售模式分析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中国体声波传感器产能、产量、产能利用率及发展趋势（2021-2032）&amp;（千件）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中国体声波传感器产量、市场需求量及发展趋势（2021-2032）&amp;（千件）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f6e5cf5c44d56" w:history="1">
        <w:r>
          <w:rPr>
            <w:rStyle w:val="Hyperlink"/>
          </w:rPr>
          <w:t>2026-2032年中国体声波传感器市场现状及前景分析报告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f6e5cf5c44d56" w:history="1">
        <w:r>
          <w:rPr>
            <w:rStyle w:val="Hyperlink"/>
          </w:rPr>
          <w:t>https://www.20087.com/1/36/TiShengBoChuanGanQiShiChangXianZhuangHeQianJing.html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热点：声波对人体经络的作用、声波传感器工作原理、声波检漏法利用压电传感器、声波探测器的主要传感器、发声体怎样产生声波、声传感器原理、传感器有哪些、声音传感器解释、薄膜体声波谐振器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d3912d6e4ba9" w:history="1">
      <w:r>
        <w:rPr>
          <w:rStyle w:val="Hyperlink"/>
        </w:rPr>
        <w:t>2026-2032年中国体声波传感器市场现状及前景分析报告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iShengBoChuanGanQiShiChangXianZhuangHeQianJing.html" TargetMode="External" Id="Rf6ef6e5cf5c4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iShengBoChuanGanQiShiChangXianZhuangHeQianJing.html" TargetMode="External" Id="Rf5e6d3912d6e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2025-12-06T06:41:59Z</dcterms:created>
  <dcterms:modified xsi:type="dcterms:W3CDTF">2025-12-06T07:41:59Z</dcterms:modified>
  <dc:subject>2026-2032年中国体声波传感器市场现状及前景分析报告</dc:subject>
  <dc:title>2026-2032年中国体声波传感器市场现状及前景分析报告</dc:title>
  <cp:keywords>2026-2032年中国体声波传感器市场现状及前景分析报告</cp:keywords>
  <dc:description>2026-2032年中国体声波传感器市场现状及前景分析报告</dc:description>
</cp:coreProperties>
</file>