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8cf840f644134" w:history="1">
              <w:r>
                <w:rPr>
                  <w:rStyle w:val="Hyperlink"/>
                </w:rPr>
                <w:t>中国多轴激光微加工机床行业市场分析与前景趋势报告（2026-2032年）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8cf840f644134" w:history="1">
              <w:r>
                <w:rPr>
                  <w:rStyle w:val="Hyperlink"/>
                </w:rPr>
                <w:t>中国多轴激光微加工机床行业市场分析与前景趋势报告（2026-2032年）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8cf840f644134" w:history="1">
                <w:r>
                  <w:rPr>
                    <w:rStyle w:val="Hyperlink"/>
                  </w:rPr>
                  <w:t>https://www.20087.com/1/26/DuoZhouJiGuangWeiJiaGongJiChuangDeFaZhanQianJing.html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激光微加工机床是集激光技术、精密运动控制、机器视觉与计算机技术于一体的高端制造装备，主要用于对脆硬材料、金属及高分子材料进行微米级精度的切割、钻孔、焊接与表面处理。凭借非接触式加工、热影响区小、加工精度极高及柔性化程度高等优势，该设备已成为半导体封装、消费电子零部件制造、医疗器械及航空航天精密元件加工重要的核心工具。目前，五轴联动及更多自由度的多轴激光微加工机床已成为行业主流，能够有效解决复杂曲面与异形结构的加工难题。随着超快激光（皮秒、飞秒）技术的成熟，机床的加工能力进一步突破了传统热加工的限制，实现了真正的“冷加工”，大幅提升了良品率与边缘质量。</w:t>
      </w:r>
      <w:r>
        <w:rPr>
          <w:rFonts w:hint="eastAsia"/>
        </w:rPr>
        <w:br/>
      </w:r>
      <w:r>
        <w:rPr>
          <w:rFonts w:hint="eastAsia"/>
        </w:rPr>
        <w:t>　　未来，多轴激光微加工机床将加速向智能化、复合化及极限制造方向演进。市场调研网指出，人工智能与数字孪生技术的深度植入，将赋予机床实时工艺参数优化、在线质量检测及自适应误差补偿的能力，实现无人化黑灯工厂的高效运转。多能场辅助加工技术（如激光与水射流、超声波复合）将成为研发热点，以应对碳化硅、金刚石等第三代半导体材料及超硬合金的加工挑战。在结构设计上，更加紧凑的模块化设计与更高的动态响应性能，将满足微型化电子元器件对加工节拍与精度的极致追求。此外，面向柔性电子与生物组织的微纳制造需求，多轴激光微加工机床将不断拓展其在微观尺度的应用能力，成为推动先进制造业技术革新的关键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e8cf840f644134" w:history="1">
        <w:r>
          <w:rPr>
            <w:rStyle w:val="Hyperlink"/>
          </w:rPr>
          <w:t>中国多轴激光微加工机床行业市场分析与前景趋势报告（2026-2032年）</w:t>
        </w:r>
      </w:hyperlink>
      <w:r>
        <w:rPr>
          <w:rFonts w:hint="eastAsia"/>
        </w:rPr>
        <w:t>》，2025年多轴激光微加工机床行业市场规模达 亿元，预计2032年市场规模将达 亿元，期间年均复合增长率（CAGR）达 %。报告全面分析了多轴激光微加工机床行业的市场规模、产业链结构及技术现状，结合多轴激光微加工机床市场需求、价格动态与竞争格局，提供了清晰的数据支持。报告预测了多轴激光微加工机床发展趋势与市场前景，重点解读了多轴激光微加工机床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多轴激光微加工机床市场概述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按照不同产品类型，多轴激光微加工机床主要可以分为如下几个类别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中国不同产品类型多轴激光微加工机床增长趋势2021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低功率微加工机床</w:t>
      </w:r>
      <w:r>
        <w:rPr>
          <w:rFonts w:hint="eastAsia"/>
        </w:rPr>
        <w:br/>
      </w:r>
      <w:r>
        <w:rPr>
          <w:rFonts w:hint="eastAsia"/>
        </w:rPr>
        <w:t>　　　　1.2.3 高功率微加工机床</w:t>
      </w:r>
      <w:r>
        <w:rPr>
          <w:rFonts w:hint="eastAsia"/>
        </w:rPr>
        <w:br/>
      </w:r>
      <w:r>
        <w:rPr>
          <w:rFonts w:hint="eastAsia"/>
        </w:rPr>
        <w:t>　　1.3 按照不同加工工艺，多轴激光微加工机床主要可以分为如下几个类别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中国不同加工工艺多轴激光微加工机床增长趋势2021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钻孔</w:t>
      </w:r>
      <w:r>
        <w:rPr>
          <w:rFonts w:hint="eastAsia"/>
        </w:rPr>
        <w:br/>
      </w:r>
      <w:r>
        <w:rPr>
          <w:rFonts w:hint="eastAsia"/>
        </w:rPr>
        <w:t>　　　　1.3.3 打标</w:t>
      </w:r>
      <w:r>
        <w:rPr>
          <w:rFonts w:hint="eastAsia"/>
        </w:rPr>
        <w:br/>
      </w:r>
      <w:r>
        <w:rPr>
          <w:rFonts w:hint="eastAsia"/>
        </w:rPr>
        <w:t>　　　　1.3.4 切割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按照不同加工材料，多轴激光微加工机床主要可以分为如下几个类别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中国不同加工材料多轴激光微加工机床增长趋势2021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陶瓷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金属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从不同应用，多轴激光微加工机床主要包括如下几个方面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中国不同应用多轴激光微加工机床增长趋势2021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中国多轴激光微加工机床发展现状及未来趋势（2021-2032）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中国市场多轴激光微加工机床收入及增长率（2021-2032）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中国市场多轴激光微加工机床销量及增长率（2021-2032）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中国市场主要多轴激光微加工机床厂商分析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中国市场主要厂商多轴激光微加工机床销量及市场占有率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中国市场主要厂商多轴激光微加工机床销量（2021-2026）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中国市场主要厂商多轴激光微加工机床销量市场份额（2021-2026）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中国市场主要厂商多轴激光微加工机床收入及市场占有率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中国市场主要厂商多轴激光微加工机床收入（2021-2026）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中国市场主要厂商多轴激光微加工机床收入市场份额（2021-2026）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2025年中国市场主要厂商多轴激光微加工机床收入排名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中国市场主要厂商多轴激光微加工机床价格（2021-2026）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中国市场主要厂商多轴激光微加工机床总部及产地分布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中国市场主要厂商成立时间及多轴激光微加工机床商业化日期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中国市场主要厂商多轴激光微加工机床产品类型及应用</w:t>
      </w:r>
      <w:r>
        <w:rPr>
          <w:rFonts w:hint="eastAsia"/>
        </w:rPr>
        <w:br/>
      </w:r>
      <w:r>
        <w:rPr>
          <w:rFonts w:hint="eastAsia"/>
        </w:rPr>
        <w:t>　　2.7 多轴激光微加工机床行业集中度、竞争程度分析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多轴激光微加工机床行业集中度分析：2025年中国Top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中国市场多轴激光微加工机床第一梯队、第二梯队和第三梯队厂商（品牌）及2025年市场份额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重点企业（1）在中国市场多轴激光微加工机床销量、收入、价格及毛利率（2021-2026）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重点企业（2）在中国市场多轴激光微加工机床销量、收入、价格及毛利率（2021-2026）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重点企业（3）在中国市场多轴激光微加工机床销量、收入、价格及毛利率（2021-2026）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重点企业（4）在中国市场多轴激光微加工机床销量、收入、价格及毛利率（2021-2026）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重点企业（5）在中国市场多轴激光微加工机床销量、收入、价格及毛利率（2021-2026）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重点企业（6）在中国市场多轴激光微加工机床销量、收入、价格及毛利率（2021-2026）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重点企业（7）在中国市场多轴激光微加工机床销量、收入、价格及毛利率（2021-2026）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重点企业（8）在中国市场多轴激光微加工机床销量、收入、价格及毛利率（2021-2026）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重点企业（9）在中国市场多轴激光微加工机床销量、收入、价格及毛利率（2021-2026）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不同产品类型多轴激光微加工机床分析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中国市场不同产品类型多轴激光微加工机床销量（2021-2032）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中国市场不同产品类型多轴激光微加工机床销量及市场份额（2021-2026）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中国市场不同产品类型多轴激光微加工机床销量预测（2027-2032）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中国市场不同产品类型多轴激光微加工机床规模（2021-2032）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中国市场不同产品类型多轴激光微加工机床规模及市场份额（2021-2026）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中国市场不同产品类型多轴激光微加工机床规模预测（2027-2032）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中国市场不同产品类型多轴激光微加工机床价格走势（2021-2032）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不同应用多轴激光微加工机床分析</w:t>
      </w:r>
      <w:r>
        <w:rPr>
          <w:rFonts w:hint="eastAsia"/>
        </w:rPr>
        <w:br/>
      </w:r>
      <w:r>
        <w:rPr>
          <w:rFonts w:hint="eastAsia"/>
        </w:rPr>
        <w:t>　　5.1 中国市场不同应用多轴激光微加工机床销量（2021-2032）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中国市场不同应用多轴激光微加工机床销量及市场份额（2021-2026）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中国市场不同应用多轴激光微加工机床销量预测（2027-2032）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中国市场不同应用多轴激光微加工机床规模（2021-2032）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中国市场不同应用多轴激光微加工机床规模及市场份额（2021-2026）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中国市场不同应用多轴激光微加工机床规模预测（2027-2032）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中国市场不同应用多轴激光微加工机床价格走势（2021-2032）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多轴激光微加工机床行业发展分析---发展趋势</w:t>
      </w:r>
      <w:r>
        <w:rPr>
          <w:rFonts w:hint="eastAsia"/>
        </w:rPr>
        <w:br/>
      </w:r>
      <w:r>
        <w:rPr>
          <w:rFonts w:hint="eastAsia"/>
        </w:rPr>
        <w:t>　　6.2 多轴激光微加工机床行业发展分析---厂商壁垒</w:t>
      </w:r>
      <w:r>
        <w:rPr>
          <w:rFonts w:hint="eastAsia"/>
        </w:rPr>
        <w:br/>
      </w:r>
      <w:r>
        <w:rPr>
          <w:rFonts w:hint="eastAsia"/>
        </w:rPr>
        <w:t>　　6.3 多轴激光微加工机床行业发展分析---驱动因素</w:t>
      </w:r>
      <w:r>
        <w:rPr>
          <w:rFonts w:hint="eastAsia"/>
        </w:rPr>
        <w:br/>
      </w:r>
      <w:r>
        <w:rPr>
          <w:rFonts w:hint="eastAsia"/>
        </w:rPr>
        <w:t>　　6.4 多轴激光微加工机床行业发展分析---制约因素</w:t>
      </w:r>
      <w:r>
        <w:rPr>
          <w:rFonts w:hint="eastAsia"/>
        </w:rPr>
        <w:br/>
      </w:r>
      <w:r>
        <w:rPr>
          <w:rFonts w:hint="eastAsia"/>
        </w:rPr>
        <w:t>　　6.5 多轴激光微加工机床中国企业SWOT分析</w:t>
      </w:r>
      <w:r>
        <w:rPr>
          <w:rFonts w:hint="eastAsia"/>
        </w:rPr>
        <w:br/>
      </w:r>
      <w:r>
        <w:rPr>
          <w:rFonts w:hint="eastAsia"/>
        </w:rPr>
        <w:t>　　6.6 多轴激光微加工机床行业发展分析---行业政策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多轴激光微加工机床行业产业链简介</w:t>
      </w:r>
      <w:r>
        <w:rPr>
          <w:rFonts w:hint="eastAsia"/>
        </w:rPr>
        <w:br/>
      </w:r>
      <w:r>
        <w:rPr>
          <w:rFonts w:hint="eastAsia"/>
        </w:rPr>
        <w:t>　　7.2 多轴激光微加工机床产业链分析-上游</w:t>
      </w:r>
      <w:r>
        <w:rPr>
          <w:rFonts w:hint="eastAsia"/>
        </w:rPr>
        <w:br/>
      </w:r>
      <w:r>
        <w:rPr>
          <w:rFonts w:hint="eastAsia"/>
        </w:rPr>
        <w:t>　　7.3 多轴激光微加工机床产业链分析-中游</w:t>
      </w:r>
      <w:r>
        <w:rPr>
          <w:rFonts w:hint="eastAsia"/>
        </w:rPr>
        <w:br/>
      </w:r>
      <w:r>
        <w:rPr>
          <w:rFonts w:hint="eastAsia"/>
        </w:rPr>
        <w:t>　　7.4 多轴激光微加工机床产业链分析-下游</w:t>
      </w:r>
      <w:r>
        <w:rPr>
          <w:rFonts w:hint="eastAsia"/>
        </w:rPr>
        <w:br/>
      </w:r>
      <w:r>
        <w:rPr>
          <w:rFonts w:hint="eastAsia"/>
        </w:rPr>
        <w:t>　　7.5 多轴激光微加工机床行业采购模式</w:t>
      </w:r>
      <w:r>
        <w:rPr>
          <w:rFonts w:hint="eastAsia"/>
        </w:rPr>
        <w:br/>
      </w:r>
      <w:r>
        <w:rPr>
          <w:rFonts w:hint="eastAsia"/>
        </w:rPr>
        <w:t>　　7.6 多轴激光微加工机床行业生产模式</w:t>
      </w:r>
      <w:r>
        <w:rPr>
          <w:rFonts w:hint="eastAsia"/>
        </w:rPr>
        <w:br/>
      </w:r>
      <w:r>
        <w:rPr>
          <w:rFonts w:hint="eastAsia"/>
        </w:rPr>
        <w:t>　　7.7 多轴激光微加工机床行业销售模式及销售渠道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中国本土多轴激光微加工机床产能、产量分析</w:t>
      </w:r>
      <w:r>
        <w:rPr>
          <w:rFonts w:hint="eastAsia"/>
        </w:rPr>
        <w:br/>
      </w:r>
      <w:r>
        <w:rPr>
          <w:rFonts w:hint="eastAsia"/>
        </w:rPr>
        <w:t>　　8.1 中国多轴激光微加工机床供需现状及预测（2021-2032）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中国多轴激光微加工机床产能、产量、产能利用率及发展趋势（2021-2032）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中国多轴激光微加工机床产量、市场需求量及发展趋势（2021-2032）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中国多轴激光微加工机床进出口分析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中国市场多轴激光微加工机床主要进口来源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中国市场多轴激光微加工机床主要出口目的地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不同产品类型多轴激光微加工机床市场规模2021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不同加工工艺多轴激光微加工机床市场规模2021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不同加工材料多轴激光微加工机床市场规模2021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不同应用多轴激光微加工机床市场规模2021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中国市场主要厂商多轴激光微加工机床销量（2021-2026）&amp;（台）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中国市场主要厂商多轴激光微加工机床销量市场份额（2021-2026）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中国市场主要厂商多轴激光微加工机床收入（2021-2026）&amp;（万元）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中国市场主要厂商多轴激光微加工机床收入份额（2021-2026）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2025年中国主要生产商多轴激光微加工机床收入排名（万元）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中国市场主要厂商多轴激光微加工机床价格（2021-2026）&amp;（千元/台）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中国市场主要厂商多轴激光微加工机床总部及产地分布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中国市场主要厂商成立时间及多轴激光微加工机床商业化日期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中国市场主要厂商多轴激光微加工机床产品类型及应用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2025年中国市场多轴激光微加工机床主要厂商市场地位（第一梯队、第二梯队和第三梯队）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多轴激光微加工机床市场投资、并购等现状分析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多轴激光微加工机床销量（台）、收入（万元）、价格（千元/台）及毛利率（2021-2026）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多轴激光微加工机床销量（台）、收入（万元）、价格（千元/台）及毛利率（2021-2026）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多轴激光微加工机床销量（台）、收入（万元）、价格（千元/台）及毛利率（2021-2026）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多轴激光微加工机床销量（台）、收入（万元）、价格（千元/台）及毛利率（2021-2026）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多轴激光微加工机床销量（台）、收入（万元）、价格（千元/台）及毛利率（2021-2026）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多轴激光微加工机床销量（台）、收入（万元）、价格（千元/台）及毛利率（2021-2026）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多轴激光微加工机床销量（台）、收入（万元）、价格（千元/台）及毛利率（2021-2026）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多轴激光微加工机床销量（台）、收入（万元）、价格（千元/台）及毛利率（2021-2026）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多轴激光微加工机床生产基地、总部、竞争对手及市场地位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多轴激光微加工机床产品规格、参数及市场应用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多轴激光微加工机床销量（台）、收入（万元）、价格（千元/台）及毛利率（2021-2026）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中国市场不同产品类型多轴激光微加工机床销量（2021-2026）&amp;（台）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中国市场不同产品类型多轴激光微加工机床销量市场份额（2021-2026）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中国市场不同产品类型多轴激光微加工机床销量预测（2027-2032）&amp;（台）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中国市场不同产品类型多轴激光微加工机床销量市场份额预测（2027-2032）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中国市场不同产品类型多轴激光微加工机床规模（2021-2026）&amp;（万元）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中国市场不同产品类型多轴激光微加工机床规模市场份额（2021-2026）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中国市场不同产品类型多轴激光微加工机床规模预测（2027-2032）&amp;（万元）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中国市场不同产品类型多轴激光微加工机床规模市场份额预测（2027-2032）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中国市场不同应用多轴激光微加工机床销量（2021-2026）&amp;（台）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中国市场不同应用多轴激光微加工机床销量市场份额（2021-2026）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中国市场不同应用多轴激光微加工机床销量预测（2027-2032）&amp;（台）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中国市场不同应用多轴激光微加工机床销量市场份额预测（2027-2032）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中国市场不同应用多轴激光微加工机床规模（2021-2026）&amp;（万元）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中国市场不同应用多轴激光微加工机床规模市场份额（2021-2026）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中国市场不同应用多轴激光微加工机床规模预测（2027-2032）&amp;（万元）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中国市场不同应用多轴激光微加工机床规模市场份额预测（2027-2032）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多轴激光微加工机床行业发展分析---发展趋势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多轴激光微加工机床行业发展分析---厂商壁垒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多轴激光微加工机床行业发展分析---驱动因素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多轴激光微加工机床行业发展分析---制约因素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多轴激光微加工机床行业相关重点政策一览</w:t>
      </w:r>
      <w:r>
        <w:rPr>
          <w:rFonts w:hint="eastAsia"/>
        </w:rPr>
        <w:br/>
      </w:r>
      <w:r>
        <w:rPr>
          <w:rFonts w:hint="eastAsia"/>
        </w:rPr>
        <w:t>　　表 82： 多轴激光微加工机床行业供应链分析</w:t>
      </w:r>
      <w:r>
        <w:rPr>
          <w:rFonts w:hint="eastAsia"/>
        </w:rPr>
        <w:br/>
      </w:r>
      <w:r>
        <w:rPr>
          <w:rFonts w:hint="eastAsia"/>
        </w:rPr>
        <w:t>　　表 83： 多轴激光微加工机床上游原料供应商</w:t>
      </w:r>
      <w:r>
        <w:rPr>
          <w:rFonts w:hint="eastAsia"/>
        </w:rPr>
        <w:br/>
      </w:r>
      <w:r>
        <w:rPr>
          <w:rFonts w:hint="eastAsia"/>
        </w:rPr>
        <w:t>　　表 84： 多轴激光微加工机床行业主要下游客户</w:t>
      </w:r>
      <w:r>
        <w:rPr>
          <w:rFonts w:hint="eastAsia"/>
        </w:rPr>
        <w:br/>
      </w:r>
      <w:r>
        <w:rPr>
          <w:rFonts w:hint="eastAsia"/>
        </w:rPr>
        <w:t>　　表 85： 多轴激光微加工机床典型经销商</w:t>
      </w:r>
      <w:r>
        <w:rPr>
          <w:rFonts w:hint="eastAsia"/>
        </w:rPr>
        <w:br/>
      </w:r>
      <w:r>
        <w:rPr>
          <w:rFonts w:hint="eastAsia"/>
        </w:rPr>
        <w:t>　　表 86： 中国多轴激光微加工机床产量、销量、进口量及出口量（2021-2026）&amp;（台）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中国多轴激光微加工机床产量、销量、进口量及出口量预测（2027-2032）&amp;（台）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中国市场多轴激光微加工机床主要进口来源</w:t>
      </w:r>
      <w:r>
        <w:rPr>
          <w:rFonts w:hint="eastAsia"/>
        </w:rPr>
        <w:br/>
      </w:r>
      <w:r>
        <w:rPr>
          <w:rFonts w:hint="eastAsia"/>
        </w:rPr>
        <w:t>　　表 89： 中国市场多轴激光微加工机床主要出口目的地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多轴激光微加工机床产品图片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中国不同产品类型多轴激光微加工机床市场规模市场份额2025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低功率微加工机床产品图片</w:t>
      </w:r>
      <w:r>
        <w:rPr>
          <w:rFonts w:hint="eastAsia"/>
        </w:rPr>
        <w:br/>
      </w:r>
      <w:r>
        <w:rPr>
          <w:rFonts w:hint="eastAsia"/>
        </w:rPr>
        <w:t>　　图 4： 高功率微加工机床产品图片</w:t>
      </w:r>
      <w:r>
        <w:rPr>
          <w:rFonts w:hint="eastAsia"/>
        </w:rPr>
        <w:br/>
      </w:r>
      <w:r>
        <w:rPr>
          <w:rFonts w:hint="eastAsia"/>
        </w:rPr>
        <w:t>　　图 5： 中国不同加工工艺多轴激光微加工机床市场规模市场份额2025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钻孔产品图片</w:t>
      </w:r>
      <w:r>
        <w:rPr>
          <w:rFonts w:hint="eastAsia"/>
        </w:rPr>
        <w:br/>
      </w:r>
      <w:r>
        <w:rPr>
          <w:rFonts w:hint="eastAsia"/>
        </w:rPr>
        <w:t>　　图 7： 打标产品图片</w:t>
      </w:r>
      <w:r>
        <w:rPr>
          <w:rFonts w:hint="eastAsia"/>
        </w:rPr>
        <w:br/>
      </w:r>
      <w:r>
        <w:rPr>
          <w:rFonts w:hint="eastAsia"/>
        </w:rPr>
        <w:t>　　图 8： 切割产品图片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中国不同加工材料多轴激光微加工机床市场规模市场份额2025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陶瓷产品图片</w:t>
      </w:r>
      <w:r>
        <w:rPr>
          <w:rFonts w:hint="eastAsia"/>
        </w:rPr>
        <w:br/>
      </w:r>
      <w:r>
        <w:rPr>
          <w:rFonts w:hint="eastAsia"/>
        </w:rPr>
        <w:t>　　图 12： 半导体产品图片</w:t>
      </w:r>
      <w:r>
        <w:rPr>
          <w:rFonts w:hint="eastAsia"/>
        </w:rPr>
        <w:br/>
      </w:r>
      <w:r>
        <w:rPr>
          <w:rFonts w:hint="eastAsia"/>
        </w:rPr>
        <w:t>　　图 13： 金属产品图片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中国不同应用多轴激光微加工机床市场份额2025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电子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中国市场多轴激光微加工机床市场规模，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中国市场多轴激光微加工机床收入及增长率（2021-2032）&amp;（万元）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中国市场多轴激光微加工机床销量及增长率（2021-2032）&amp;（台）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2025年中国市场主要厂商多轴激光微加工机床销量市场份额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2025年中国市场主要厂商多轴激光微加工机床收入市场份额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2025年中国市场前五大厂商多轴激光微加工机床市场份额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2025年中国市场多轴激光微加工机床第一梯队、第二梯队和第三梯队厂商（品牌）及市场份额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中国市场不同产品类型多轴激光微加工机床价格走势（2021-2032）&amp;（千元/台）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中国市场不同应用多轴激光微加工机床价格走势（2021-2032）&amp;（千元/台）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多轴激光微加工机床中国企业SWOT分析</w:t>
      </w:r>
      <w:r>
        <w:rPr>
          <w:rFonts w:hint="eastAsia"/>
        </w:rPr>
        <w:br/>
      </w:r>
      <w:r>
        <w:rPr>
          <w:rFonts w:hint="eastAsia"/>
        </w:rPr>
        <w:t>　　图 30： 多轴激光微加工机床产业链</w:t>
      </w:r>
      <w:r>
        <w:rPr>
          <w:rFonts w:hint="eastAsia"/>
        </w:rPr>
        <w:br/>
      </w:r>
      <w:r>
        <w:rPr>
          <w:rFonts w:hint="eastAsia"/>
        </w:rPr>
        <w:t>　　图 31： 多轴激光微加工机床行业采购模式分析</w:t>
      </w:r>
      <w:r>
        <w:rPr>
          <w:rFonts w:hint="eastAsia"/>
        </w:rPr>
        <w:br/>
      </w:r>
      <w:r>
        <w:rPr>
          <w:rFonts w:hint="eastAsia"/>
        </w:rPr>
        <w:t>　　图 32： 多轴激光微加工机床行业生产模式分析</w:t>
      </w:r>
      <w:r>
        <w:rPr>
          <w:rFonts w:hint="eastAsia"/>
        </w:rPr>
        <w:br/>
      </w:r>
      <w:r>
        <w:rPr>
          <w:rFonts w:hint="eastAsia"/>
        </w:rPr>
        <w:t>　　图 33： 多轴激光微加工机床行业销售模式分析</w:t>
      </w:r>
      <w:r>
        <w:rPr>
          <w:rFonts w:hint="eastAsia"/>
        </w:rPr>
        <w:br/>
      </w:r>
      <w:r>
        <w:rPr>
          <w:rFonts w:hint="eastAsia"/>
        </w:rPr>
        <w:t>　　图 34： 中国多轴激光微加工机床产能、产量、产能利用率及发展趋势（2021-2032）&amp;（台）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中国多轴激光微加工机床产量、市场需求量及发展趋势（2021-2032）&amp;（台）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8cf840f644134" w:history="1">
        <w:r>
          <w:rPr>
            <w:rStyle w:val="Hyperlink"/>
          </w:rPr>
          <w:t>中国多轴激光微加工机床行业市场分析与前景趋势报告（2026-2032年）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8cf840f644134" w:history="1">
        <w:r>
          <w:rPr>
            <w:rStyle w:val="Hyperlink"/>
          </w:rPr>
          <w:t>https://www.20087.com/1/26/DuoZhouJiGuangWeiJiaGongJiChuangDeFaZhanQianJing.html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3e2a7b0c94316" w:history="1">
      <w:r>
        <w:rPr>
          <w:rStyle w:val="Hyperlink"/>
        </w:rPr>
        <w:t>中国多轴激光微加工机床行业市场分析与前景趋势报告（2026-2032年）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uoZhouJiGuangWeiJiaGongJiChuangDeFaZhanQianJing.html" TargetMode="External" Id="R4be8cf840f64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uoZhouJiGuangWeiJiaGongJiChuangDeFaZhanQianJing.html" TargetMode="External" Id="Rf7a3e2a7b0c9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2026-05-15T04:58:16Z</dcterms:created>
  <dcterms:modified xsi:type="dcterms:W3CDTF">2026-05-15T05:58:16Z</dcterms:modified>
  <dc:subject>中国多轴激光微加工机床行业市场分析与前景趋势报告（2026-2032年）</dc:subject>
  <dc:title>中国多轴激光微加工机床行业市场分析与前景趋势报告（2026-2032年）</dc:title>
  <cp:keywords>中国多轴激光微加工机床行业市场分析与前景趋势报告（2026-2032年）</cp:keywords>
  <dc:description>中国多轴激光微加工机床行业市场分析与前景趋势报告（2026-2032年）</dc:description>
</cp:coreProperties>
</file>