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66c53064495e" w:history="1">
              <w:r>
                <w:rPr>
                  <w:rStyle w:val="Hyperlink"/>
                </w:rPr>
                <w:t>2026-2032年中国差压传感器发展现状分析与前景趋势报告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66c53064495e" w:history="1">
              <w:r>
                <w:rPr>
                  <w:rStyle w:val="Hyperlink"/>
                </w:rPr>
                <w:t>2026-2032年中国差压传感器发展现状分析与前景趋势报告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66c53064495e" w:history="1">
                <w:r>
                  <w:rPr>
                    <w:rStyle w:val="Hyperlink"/>
                  </w:rPr>
                  <w:t>https://www.20087.com/1/76/ChaYaChuanGanQiHangYeQianJingQuShi.html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差压传感器是一种用于测量两个压力点之间差值的精密传感元件，广泛应用于 HVAC 系统风量控制、洁净室压差监控、工业过程流量计量（如孔板流量计）及医疗呼吸设备。当前高端产品采用 MEMS 电容式或压阻式结构，具备高精度（±0.05% FS）、低漂移、宽温域补偿及数字输出（I²C、SPI）。在半导体与生物制药领域，超低量程（&lt;100 Pa）传感器需满足 Class 1 洁净与无颗粒脱落要求。然而，长期暴露于潮湿、粉尘或腐蚀性气体易导致膜片污染或零点漂移；且安装位置不当或引压管堵塞会引入测量误差。此外，高可靠性工业级传感器仍由少数国际厂商主导，国产器件在长期稳定性方面存在差距。</w:t>
      </w:r>
      <w:r>
        <w:rPr>
          <w:rFonts w:hint="eastAsia"/>
        </w:rPr>
        <w:br/>
      </w:r>
      <w:r>
        <w:rPr>
          <w:rFonts w:hint="eastAsia"/>
        </w:rPr>
        <w:t>　　未来，差压传感器将向自诊断、无线集成与新材料应用升级。嵌入温度与湿度补偿算法提升环境适应性；而 LoRa 或 NB-IoT 模块支持远程监测。在材料端，采用蓝宝石或陶瓷膜片增强耐腐蚀性。政策驱动下，智能制造能效标准与洁净厂房规范强化高精度传感需求。长远看，差压传感器或从“单一参数检测器”进化为“流体系统健康感知节点”，通过多参数融合预测过滤器堵塞或风机故障，并在全球工业物联网与绿色建筑运维智能化进程中，成为保障能效、安全与工艺稳定的关键微型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66c53064495e" w:history="1">
        <w:r>
          <w:rPr>
            <w:rStyle w:val="Hyperlink"/>
          </w:rPr>
          <w:t>2026-2032年中国差压传感器发展现状分析与前景趋势报告</w:t>
        </w:r>
      </w:hyperlink>
      <w:r>
        <w:rPr>
          <w:rFonts w:hint="eastAsia"/>
        </w:rPr>
        <w:t>》系统分析了差压传感器行业的市场规模、需求动态及价格趋势，并深入探讨了差压传感器产业链结构的变化与发展。报告详细解读了差压传感器行业现状，科学预测了未来市场前景与发展趋势，同时对差压传感器细分市场的竞争格局进行了全面评估，重点关注领先企业的竞争实力、市场集中度及品牌影响力。结合差压传感器技术现状与未来方向，报告揭示了差压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数字型差压传感器</w:t>
      </w:r>
      <w:r>
        <w:rPr>
          <w:rFonts w:hint="eastAsia"/>
        </w:rPr>
        <w:br/>
      </w:r>
      <w:r>
        <w:rPr>
          <w:rFonts w:hint="eastAsia"/>
        </w:rPr>
        <w:t>　　　　1.2.3 模拟型差压传感器</w:t>
      </w:r>
      <w:r>
        <w:rPr>
          <w:rFonts w:hint="eastAsia"/>
        </w:rPr>
        <w:br/>
      </w:r>
      <w:r>
        <w:rPr>
          <w:rFonts w:hint="eastAsia"/>
        </w:rPr>
        <w:t>　　1.3 从不同应用，差压传感器主要包括如下几个方面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HVAC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中国差压传感器发展现状及未来趋势（2021-2032）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中国市场主要厂商差压传感器产品类型及应用</w:t>
      </w:r>
      <w:r>
        <w:rPr>
          <w:rFonts w:hint="eastAsia"/>
        </w:rPr>
        <w:br/>
      </w:r>
      <w:r>
        <w:rPr>
          <w:rFonts w:hint="eastAsia"/>
        </w:rPr>
        <w:t>　　2.7 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差压传感器行业发展分析---厂商壁垒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差压传感器行业发展分析---驱动因素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差压传感器行业发展分析---制约因素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差压传感器中国企业SWOT分析</w:t>
      </w:r>
      <w:r>
        <w:rPr>
          <w:rFonts w:hint="eastAsia"/>
        </w:rPr>
        <w:br/>
      </w:r>
      <w:r>
        <w:rPr>
          <w:rFonts w:hint="eastAsia"/>
        </w:rPr>
        <w:t>　　6.6 差压传感器行业发展分析---行业政策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差压传感器行业产业链简介</w:t>
      </w:r>
      <w:r>
        <w:rPr>
          <w:rFonts w:hint="eastAsia"/>
        </w:rPr>
        <w:br/>
      </w:r>
      <w:r>
        <w:rPr>
          <w:rFonts w:hint="eastAsia"/>
        </w:rPr>
        <w:t>　　7.2 差压传感器产业链分析-上游</w:t>
      </w:r>
      <w:r>
        <w:rPr>
          <w:rFonts w:hint="eastAsia"/>
        </w:rPr>
        <w:br/>
      </w:r>
      <w:r>
        <w:rPr>
          <w:rFonts w:hint="eastAsia"/>
        </w:rPr>
        <w:t>　　7.3 差压传感器产业链分析-中游</w:t>
      </w:r>
      <w:r>
        <w:rPr>
          <w:rFonts w:hint="eastAsia"/>
        </w:rPr>
        <w:br/>
      </w:r>
      <w:r>
        <w:rPr>
          <w:rFonts w:hint="eastAsia"/>
        </w:rPr>
        <w:t>　　7.4 差压传感器产业链分析-下游</w:t>
      </w:r>
      <w:r>
        <w:rPr>
          <w:rFonts w:hint="eastAsia"/>
        </w:rPr>
        <w:br/>
      </w:r>
      <w:r>
        <w:rPr>
          <w:rFonts w:hint="eastAsia"/>
        </w:rPr>
        <w:t>　　7.5 差压传感器行业采购模式</w:t>
      </w:r>
      <w:r>
        <w:rPr>
          <w:rFonts w:hint="eastAsia"/>
        </w:rPr>
        <w:br/>
      </w:r>
      <w:r>
        <w:rPr>
          <w:rFonts w:hint="eastAsia"/>
        </w:rPr>
        <w:t>　　7.6 差压传感器行业生产模式</w:t>
      </w:r>
      <w:r>
        <w:rPr>
          <w:rFonts w:hint="eastAsia"/>
        </w:rPr>
        <w:br/>
      </w:r>
      <w:r>
        <w:rPr>
          <w:rFonts w:hint="eastAsia"/>
        </w:rPr>
        <w:t>　　7.7 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中国本土差压传感器产能、产量分析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中国市场主要厂商差压传感器价格（2021-2026）&amp;（元/个）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中国市场主要厂商差压传感器总部及产地分布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差压传感器生产基地、总部、竞争对手及市场地位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中国市场不同产品类型差压传感器规模（2021-2026）&amp;（万元）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中国市场不同产品类型差压传感器规模市场份额（2021-2026）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中国市场不同产品类型差压传感器规模预测（2027-2032）&amp;（万元）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中国市场不同产品类型差压传感器规模市场份额预测（2027-2032）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中国市场不同应用差压传感器规模（2021-2026）&amp;（万元）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中国市场不同应用差压传感器规模市场份额（2021-2026）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中国市场不同应用差压传感器规模预测（2027-2032）&amp;（万元）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中国市场不同应用差压传感器规模市场份额预测（2027-2032）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差压传感器行业发展分析---发展趋势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差压传感器行业发展分析---厂商壁垒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差压传感器行业发展分析---驱动因素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差压传感器行业发展分析---制约因素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差压传感器行业相关重点政策一览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差压传感器行业供应链分析</w:t>
      </w:r>
      <w:r>
        <w:rPr>
          <w:rFonts w:hint="eastAsia"/>
        </w:rPr>
        <w:br/>
      </w:r>
      <w:r>
        <w:rPr>
          <w:rFonts w:hint="eastAsia"/>
        </w:rPr>
        <w:t>　　表 171： 差压传感器上游原料供应商</w:t>
      </w:r>
      <w:r>
        <w:rPr>
          <w:rFonts w:hint="eastAsia"/>
        </w:rPr>
        <w:br/>
      </w:r>
      <w:r>
        <w:rPr>
          <w:rFonts w:hint="eastAsia"/>
        </w:rPr>
        <w:t>　　表 172： 差压传感器行业主要下游客户</w:t>
      </w:r>
      <w:r>
        <w:rPr>
          <w:rFonts w:hint="eastAsia"/>
        </w:rPr>
        <w:br/>
      </w:r>
      <w:r>
        <w:rPr>
          <w:rFonts w:hint="eastAsia"/>
        </w:rPr>
        <w:t>　　表 173： 差压传感器典型经销商</w:t>
      </w:r>
      <w:r>
        <w:rPr>
          <w:rFonts w:hint="eastAsia"/>
        </w:rPr>
        <w:br/>
      </w:r>
      <w:r>
        <w:rPr>
          <w:rFonts w:hint="eastAsia"/>
        </w:rPr>
        <w:t>　　表 174： 中国差压传感器产量、销量、进口量及出口量（2021-2026）&amp;（千个）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中国差压传感器产量、销量、进口量及出口量预测（2027-2032）&amp;（千个）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中国市场差压传感器主要进口来源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中国市场差压传感器主要出口目的地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数字型差压传感器产品图片</w:t>
      </w:r>
      <w:r>
        <w:rPr>
          <w:rFonts w:hint="eastAsia"/>
        </w:rPr>
        <w:br/>
      </w:r>
      <w:r>
        <w:rPr>
          <w:rFonts w:hint="eastAsia"/>
        </w:rPr>
        <w:t>　　图 4： 模拟型差压传感器产品图片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汽车业</w:t>
      </w:r>
      <w:r>
        <w:rPr>
          <w:rFonts w:hint="eastAsia"/>
        </w:rPr>
        <w:br/>
      </w:r>
      <w:r>
        <w:rPr>
          <w:rFonts w:hint="eastAsia"/>
        </w:rPr>
        <w:t>　　图 7： 医疗业</w:t>
      </w:r>
      <w:r>
        <w:rPr>
          <w:rFonts w:hint="eastAsia"/>
        </w:rPr>
        <w:br/>
      </w:r>
      <w:r>
        <w:rPr>
          <w:rFonts w:hint="eastAsia"/>
        </w:rPr>
        <w:t>　　图 8： HVAC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军事与国防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中国市场差压传感器市场规模，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2025年中国市场主要厂商差压传感器销量市场份额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2025年中国市场主要厂商差压传感器收入市场份额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2025年中国市场前五大厂商差压传感器市场份额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2025年中国市场差压传感器第一梯队、第二梯队和第三梯队厂商（品牌）及市场份额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中国市场不同产品类型差压传感器价格走势（2021-2032）&amp;（元/个）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中国市场不同应用差压传感器价格走势（2021-2032）&amp;（元/个）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差压传感器中国企业SWOT分析</w:t>
      </w:r>
      <w:r>
        <w:rPr>
          <w:rFonts w:hint="eastAsia"/>
        </w:rPr>
        <w:br/>
      </w:r>
      <w:r>
        <w:rPr>
          <w:rFonts w:hint="eastAsia"/>
        </w:rPr>
        <w:t>　　图 22： 差压传感器产业链</w:t>
      </w:r>
      <w:r>
        <w:rPr>
          <w:rFonts w:hint="eastAsia"/>
        </w:rPr>
        <w:br/>
      </w:r>
      <w:r>
        <w:rPr>
          <w:rFonts w:hint="eastAsia"/>
        </w:rPr>
        <w:t>　　图 23： 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差压传感器行业生产模式分析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中国差压传感器产能、产量、产能利用率及发展趋势（2021-2032）&amp;（千个）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中国差压传感器产量、市场需求量及发展趋势（2021-2032）&amp;（千个）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66c53064495e" w:history="1">
        <w:r>
          <w:rPr>
            <w:rStyle w:val="Hyperlink"/>
          </w:rPr>
          <w:t>2026-2032年中国差压传感器发展现状分析与前景趋势报告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66c53064495e" w:history="1">
        <w:r>
          <w:rPr>
            <w:rStyle w:val="Hyperlink"/>
          </w:rPr>
          <w:t>https://www.20087.com/1/76/ChaYaChuanGanQiHangYeQianJingQuShi.html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传感器的工作原理、电容式差压传感器、热释电红外传感器、差压传感器有哪些进口品牌、压电传感器、差压传感器测流量、压差传感器、差压传感器是否可用作真空度以及负压测试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5401b8a748e0" w:history="1">
      <w:r>
        <w:rPr>
          <w:rStyle w:val="Hyperlink"/>
        </w:rPr>
        <w:t>2026-2032年中国差压传感器发展现状分析与前景趋势报告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YaChuanGanQiHangYeQianJingQuShi.html" TargetMode="External" Id="R8db466c5306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YaChuanGanQiHangYeQianJingQuShi.html" TargetMode="External" Id="R03865401b8a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2025-11-26T01:36:02Z</dcterms:created>
  <dcterms:modified xsi:type="dcterms:W3CDTF">2025-11-26T02:36:02Z</dcterms:modified>
  <dc:subject>2026-2032年中国差压传感器发展现状分析与前景趋势报告</dc:subject>
  <dc:title>2026-2032年中国差压传感器发展现状分析与前景趋势报告</dc:title>
  <cp:keywords>2026-2032年中国差压传感器发展现状分析与前景趋势报告</cp:keywords>
  <dc:description>2026-2032年中国差压传感器发展现状分析与前景趋势报告</dc:description>
</cp:coreProperties>
</file>