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15c5a2a47463f" w:history="1">
              <w:r>
                <w:rPr>
                  <w:rStyle w:val="Hyperlink"/>
                </w:rPr>
                <w:t>2024-2030年中国影碟机IC行业专题研究分析与发展趋势预测报告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15c5a2a47463f" w:history="1">
              <w:r>
                <w:rPr>
                  <w:rStyle w:val="Hyperlink"/>
                </w:rPr>
                <w:t>2024-2030年中国影碟机IC行业专题研究分析与发展趋势预测报告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15c5a2a47463f" w:history="1">
                <w:r>
                  <w:rPr>
                    <w:rStyle w:val="Hyperlink"/>
                  </w:rPr>
                  <w:t>https://www.20087.com/1/96/YingDieJiICShiChangFenXiBaoGao.html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IC是DVD、蓝光等影碟播放器的核心组件，负责解码和播放视频音频信号。近年来，随着高清视频格式的演进和流媒体服务的兴起，影碟机IC的技术不断更新，以支持更高的分辨率、更广的色域和更丰富的音效。同时，集成Wi-Fi、蓝牙等无线连接功能，以及智能操作系统，使影碟机能够接入互联网，提供在线内容的播放和智能家居设备的控制。</w:t>
      </w:r>
      <w:r>
        <w:rPr>
          <w:rFonts w:hint="eastAsia"/>
        </w:rPr>
        <w:br/>
      </w:r>
      <w:r>
        <w:rPr>
          <w:rFonts w:hint="eastAsia"/>
        </w:rPr>
        <w:t>　　未来，影碟机IC将更加注重多媒体处理能力和用户交互体验。随着8K超高清、HDR10+等视频标准的普及，影碟机IC将集成更强大的解码芯片，提供流畅细腻的画质。同时，人工智能技术的应用，如语音识别和图像分析，将使影碟机具备更自然的交互方式和内容推荐功能，提升观影体验。此外，随着虚拟现实(VR)和增强现实(AR)技术的发展，影碟机IC将支持沉浸式内容的解码和输出，开拓全新的视听娱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15c5a2a47463f" w:history="1">
        <w:r>
          <w:rPr>
            <w:rStyle w:val="Hyperlink"/>
          </w:rPr>
          <w:t>2024-2030年中国影碟机IC行业专题研究分析与发展趋势预测报告</w:t>
        </w:r>
      </w:hyperlink>
      <w:r>
        <w:rPr>
          <w:rFonts w:hint="eastAsia"/>
        </w:rPr>
        <w:t>》是根据公司多年来对影碟机IC产品的研究，结合影碟机IC产品历年供需关系变化规律，对我国影碟机IC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影碟机IC产业概述</w:t>
      </w:r>
      <w:r>
        <w:rPr>
          <w:rFonts w:hint="eastAsia"/>
        </w:rPr>
        <w:br/>
      </w:r>
      <w:r>
        <w:rPr>
          <w:rFonts w:hint="eastAsia"/>
        </w:rPr>
        <w:t>　　第一节 影碟机IC产业定义</w:t>
      </w:r>
      <w:r>
        <w:rPr>
          <w:rFonts w:hint="eastAsia"/>
        </w:rPr>
        <w:br/>
      </w:r>
      <w:r>
        <w:rPr>
          <w:rFonts w:hint="eastAsia"/>
        </w:rPr>
        <w:t>　　第二节 影碟机IC产业发展历程</w:t>
      </w:r>
      <w:r>
        <w:rPr>
          <w:rFonts w:hint="eastAsia"/>
        </w:rPr>
        <w:br/>
      </w:r>
      <w:r>
        <w:rPr>
          <w:rFonts w:hint="eastAsia"/>
        </w:rPr>
        <w:t>　　第三节 影碟机IC分类情况</w:t>
      </w:r>
      <w:r>
        <w:rPr>
          <w:rFonts w:hint="eastAsia"/>
        </w:rPr>
        <w:br/>
      </w:r>
      <w:r>
        <w:rPr>
          <w:rFonts w:hint="eastAsia"/>
        </w:rPr>
        <w:t>　　第四节 影碟机IC产业链分析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2023-2024年影碟机IC行业发展环境分析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我国影碟机IC行业政策环境分析</w:t>
      </w:r>
      <w:r>
        <w:rPr>
          <w:rFonts w:hint="eastAsia"/>
        </w:rPr>
        <w:br/>
      </w:r>
      <w:r>
        <w:rPr>
          <w:rFonts w:hint="eastAsia"/>
        </w:rPr>
        <w:t>　　　　一、影碟机IC产业政策分析</w:t>
      </w:r>
      <w:r>
        <w:rPr>
          <w:rFonts w:hint="eastAsia"/>
        </w:rPr>
        <w:br/>
      </w:r>
      <w:r>
        <w:rPr>
          <w:rFonts w:hint="eastAsia"/>
        </w:rPr>
        <w:t>　　　　二、相关影碟机IC产业政策影响分析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我国影碟机IC行业技术环境分析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一、我国影碟机IC技术发展概况</w:t>
      </w:r>
      <w:r>
        <w:rPr>
          <w:rFonts w:hint="eastAsia"/>
        </w:rPr>
        <w:br/>
      </w:r>
      <w:r>
        <w:rPr>
          <w:rFonts w:hint="eastAsia"/>
        </w:rPr>
        <w:t>　　　　二、我国影碟机IC行业技术发展趋势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中国影碟机IC市场供需分析预测</w:t>
      </w:r>
      <w:r>
        <w:rPr>
          <w:rFonts w:hint="eastAsia"/>
        </w:rPr>
        <w:br/>
      </w:r>
      <w:r>
        <w:rPr>
          <w:rFonts w:hint="eastAsia"/>
        </w:rPr>
        <w:t>　　第一节 影碟机IC市场现状分析及预测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一、2019-2024年我国影碟机IC市场规模分析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二、2024-2030年我国影碟机IC市场规模预测</w:t>
      </w:r>
      <w:r>
        <w:rPr>
          <w:rFonts w:hint="eastAsia"/>
        </w:rPr>
        <w:br/>
      </w:r>
      <w:r>
        <w:rPr>
          <w:rFonts w:hint="eastAsia"/>
        </w:rPr>
        <w:t>　　第二节 影碟机IC行业供给分析及预测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一、2019-2024年我国影碟机IC市场供给分析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二、2024年我国影碟机IC市场供给特点分析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三、2024-2030年我国影碟机IC市场供给预测</w:t>
      </w:r>
      <w:r>
        <w:rPr>
          <w:rFonts w:hint="eastAsia"/>
        </w:rPr>
        <w:br/>
      </w:r>
      <w:r>
        <w:rPr>
          <w:rFonts w:hint="eastAsia"/>
        </w:rPr>
        <w:t>　　第三节 影碟机IC市场需求分析及预测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一、2019-2024年我国影碟机IC市场需求分析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二、2024年我国影碟机IC市场需求特点分析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三、2024-2030年我国影碟机IC市场需求预测</w:t>
      </w:r>
      <w:r>
        <w:rPr>
          <w:rFonts w:hint="eastAsia"/>
        </w:rPr>
        <w:br/>
      </w:r>
      <w:r>
        <w:rPr>
          <w:rFonts w:hint="eastAsia"/>
        </w:rPr>
        <w:t>　　第四节 影碟机IC行业进出口情况分析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一、2019-2024年我国影碟机IC进出口情况分析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二、2024年我国影碟机IC行业进出口特点分析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三、2024-2030年我国影碟机IC进出口情况预测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中国影碟机IC市场价格未来趋势分析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2019-2024年我国影碟机IC市场价格回顾分析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当前国内影碟机IC产品市场价格及评述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国内影碟机IC产品价格影响因素分析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2024-2030年我国影碟机IC市场价格趋势预测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影碟机IC行业细分市场调研分析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影碟机IC行业细分（一）市场调研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影碟机IC行业细分（二）市场调研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影碟机IC行业上、下游产业分析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影碟机IC产业链分析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二、影碟机IC产业链模型分析</w:t>
      </w:r>
      <w:r>
        <w:rPr>
          <w:rFonts w:hint="eastAsia"/>
        </w:rPr>
        <w:br/>
      </w:r>
      <w:r>
        <w:rPr>
          <w:rFonts w:hint="eastAsia"/>
        </w:rPr>
        <w:t>　　第二节 影碟机IC上游行业发展状况分析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影碟机IC下游产业发展状况分析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中国影碟机IC行业重点区域发展分析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一、中国影碟机IC行业重点区域市场结构变化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二、中国影碟机IC行业重点区域（一）发展分析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三、中国影碟机IC行业重点区域（二）发展分析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四、中国影碟机IC行业重点区域（三）发展分析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五、中国影碟机IC行业重点区域（四）发展分析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六、中国影碟机IC行业重点区域（五）发展分析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近几年影碟机IC行业重点企业发展分析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影碟机IC企业（一）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影碟机IC企业（二）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影碟机IC企业（三）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影碟机IC企业（四）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影碟机IC企业（五）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2019-2024年中国影碟机IC行业总体发展状况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中国影碟机IC行业规模情况分析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中国影碟机IC行业财务能力分析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影碟机IC行业竞争格局分析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2019-2024年中国影碟机IC行业集中度分析</w:t>
      </w:r>
      <w:r>
        <w:rPr>
          <w:rFonts w:hint="eastAsia"/>
        </w:rPr>
        <w:br/>
      </w:r>
      <w:r>
        <w:rPr>
          <w:rFonts w:hint="eastAsia"/>
        </w:rPr>
        <w:t>　　第二节 影碟机IC行业SWOT分析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2024-2030年中国影碟机IC行业竞争格局预测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2024-2030年影碟机IC行业发展趋势及投资风险分析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当前影碟机IC行业存在的问题</w:t>
      </w:r>
      <w:r>
        <w:rPr>
          <w:rFonts w:hint="eastAsia"/>
        </w:rPr>
        <w:br/>
      </w:r>
      <w:r>
        <w:rPr>
          <w:rFonts w:hint="eastAsia"/>
        </w:rPr>
        <w:t>　　第二节 影碟机IC未来发展预测分析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一、中国影碟机IC发展方向分析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二、2024-2030年中国影碟机IC行业发展规模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三、2024-2030年中国影碟机IC行业发展趋势预测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2024-2030年中国影碟机IC行业投资风险分析</w:t>
      </w:r>
      <w:r>
        <w:rPr>
          <w:rFonts w:hint="eastAsia"/>
        </w:rPr>
        <w:br/>
      </w:r>
      <w:r>
        <w:rPr>
          <w:rFonts w:hint="eastAsia"/>
        </w:rPr>
        <w:t>　　　　一、影碟机IC市场竞争风险</w:t>
      </w:r>
      <w:r>
        <w:rPr>
          <w:rFonts w:hint="eastAsia"/>
        </w:rPr>
        <w:br/>
      </w:r>
      <w:r>
        <w:rPr>
          <w:rFonts w:hint="eastAsia"/>
        </w:rPr>
        <w:t>　　　　二、影碟机IC原材料压力风险分析</w:t>
      </w:r>
      <w:r>
        <w:rPr>
          <w:rFonts w:hint="eastAsia"/>
        </w:rPr>
        <w:br/>
      </w:r>
      <w:r>
        <w:rPr>
          <w:rFonts w:hint="eastAsia"/>
        </w:rPr>
        <w:t>　　　　三、影碟机IC技术风险分析</w:t>
      </w:r>
      <w:r>
        <w:rPr>
          <w:rFonts w:hint="eastAsia"/>
        </w:rPr>
        <w:br/>
      </w:r>
      <w:r>
        <w:rPr>
          <w:rFonts w:hint="eastAsia"/>
        </w:rPr>
        <w:t>　　　　四、影碟机IC政策和体制风险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影碟机IC行业投资情况与发展前景分析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2023-2024年影碟机IC行业投资情况分析</w:t>
      </w:r>
      <w:r>
        <w:rPr>
          <w:rFonts w:hint="eastAsia"/>
        </w:rPr>
        <w:br/>
      </w:r>
      <w:r>
        <w:rPr>
          <w:rFonts w:hint="eastAsia"/>
        </w:rPr>
        <w:t>　　　　一、影碟机IC总体投资结构</w:t>
      </w:r>
      <w:r>
        <w:rPr>
          <w:rFonts w:hint="eastAsia"/>
        </w:rPr>
        <w:br/>
      </w:r>
      <w:r>
        <w:rPr>
          <w:rFonts w:hint="eastAsia"/>
        </w:rPr>
        <w:t>　　　　二、影碟机IC投资规模情况</w:t>
      </w:r>
      <w:r>
        <w:rPr>
          <w:rFonts w:hint="eastAsia"/>
        </w:rPr>
        <w:br/>
      </w:r>
      <w:r>
        <w:rPr>
          <w:rFonts w:hint="eastAsia"/>
        </w:rPr>
        <w:t>　　　　三、影碟机IC投资增速情况</w:t>
      </w:r>
      <w:r>
        <w:rPr>
          <w:rFonts w:hint="eastAsia"/>
        </w:rPr>
        <w:br/>
      </w:r>
      <w:r>
        <w:rPr>
          <w:rFonts w:hint="eastAsia"/>
        </w:rPr>
        <w:t>　　　　四、影碟机IC分地区投资分析</w:t>
      </w:r>
      <w:r>
        <w:rPr>
          <w:rFonts w:hint="eastAsia"/>
        </w:rPr>
        <w:br/>
      </w:r>
      <w:r>
        <w:rPr>
          <w:rFonts w:hint="eastAsia"/>
        </w:rPr>
        <w:t>　　第二节 影碟机IC行业投资机会分析</w:t>
      </w:r>
      <w:r>
        <w:rPr>
          <w:rFonts w:hint="eastAsia"/>
        </w:rPr>
        <w:br/>
      </w:r>
      <w:r>
        <w:rPr>
          <w:rFonts w:hint="eastAsia"/>
        </w:rPr>
        <w:t>　　　　一、影碟机IC投资项目分析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二、可以投资的影碟机IC模式</w:t>
      </w:r>
      <w:r>
        <w:rPr>
          <w:rFonts w:hint="eastAsia"/>
        </w:rPr>
        <w:br/>
      </w:r>
      <w:r>
        <w:rPr>
          <w:rFonts w:hint="eastAsia"/>
        </w:rPr>
        <w:t>　　　　三、2024年影碟机IC投资机会</w:t>
      </w:r>
      <w:r>
        <w:rPr>
          <w:rFonts w:hint="eastAsia"/>
        </w:rPr>
        <w:br/>
      </w:r>
      <w:r>
        <w:rPr>
          <w:rFonts w:hint="eastAsia"/>
        </w:rPr>
        <w:t>　　　　四、2024年影碟机IC投资新方向</w:t>
      </w:r>
      <w:r>
        <w:rPr>
          <w:rFonts w:hint="eastAsia"/>
        </w:rPr>
        <w:br/>
      </w:r>
      <w:r>
        <w:rPr>
          <w:rFonts w:hint="eastAsia"/>
        </w:rPr>
        <w:t>　　第三节 中智.林.影碟机IC行业发展前景分析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一、2024年影碟机IC市场的发展前景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二、2024年影碟机IC市场面临的发展商机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影碟机IC行业研究观点及建议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影碟机IC行业历程</w:t>
      </w:r>
      <w:r>
        <w:rPr>
          <w:rFonts w:hint="eastAsia"/>
        </w:rPr>
        <w:br/>
      </w:r>
      <w:r>
        <w:rPr>
          <w:rFonts w:hint="eastAsia"/>
        </w:rPr>
        <w:t>　　图表 影碟机IC行业生命周期</w:t>
      </w:r>
      <w:r>
        <w:rPr>
          <w:rFonts w:hint="eastAsia"/>
        </w:rPr>
        <w:br/>
      </w:r>
      <w:r>
        <w:rPr>
          <w:rFonts w:hint="eastAsia"/>
        </w:rPr>
        <w:t>　　图表 影碟机IC行业产业链分析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2019-2023年中国影碟机IC行业市场规模及增长情况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2019-2023年影碟机IC行业市场容量分析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2019-2023年中国影碟机IC行业产能统计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2019-2023年中国影碟机IC行业产量及增长趋势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2019-2023年中国影碟机IC市场需求量及增速统计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2023年中国影碟机IC行业需求领域分布格局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2019-2023年中国影碟机IC行业销售收入分析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2019-2023年中国影碟机IC行业盈利情况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2019-2023年中国影碟机IC行业利润总额统计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2019-2023年中国影碟机IC进口数量分析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2019-2023年中国影碟机IC进口金额分析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2019-2023年中国影碟机IC出口数量分析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2019-2023年中国影碟机IC出口金额分析</w:t>
      </w:r>
      <w:r>
        <w:rPr>
          <w:rFonts w:hint="eastAsia"/>
        </w:rPr>
        <w:br/>
      </w:r>
      <w:r>
        <w:rPr>
          <w:rFonts w:hint="eastAsia"/>
        </w:rPr>
        <w:t>　　图表 2023年中国影碟机IC进口国家及地区分析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2023年中国影碟机IC出口国家及地区分析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2019-2023年中国影碟机IC行业企业数量情况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2019-2023年中国影碟机IC行业企业平均规模情况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**地区影碟机IC市场规模及增长情况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**地区影碟机IC市场规模及增长情况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**地区影碟机IC市场规模及增长情况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**地区影碟机IC市场规模及增长情况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影碟机IC重点企业（一）基本信息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影碟机IC重点企业（一）经营情况分析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影碟机IC重点企业（一）主要经济指标情况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影碟机IC重点企业（二）经营情况分析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影碟机IC重点企业（二）主要经济指标情况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影碟机IC重点企业（三）经营情况分析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影碟机IC重点企业（三）主要经济指标情况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2024-2030年中国影碟机IC行业产能预测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2024-2030年中国影碟机IC行业产量预测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2024-2030年中国影碟机IC市场需求量预测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2024-2030年中国影碟机IC行业供需平衡预测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2024-2030年中国影碟机IC行业市场容量预测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2024-2030年中国影碟机IC行业市场规模预测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2024年中国影碟机IC市场前景分析</w:t>
      </w:r>
      <w:r>
        <w:rPr>
          <w:rFonts w:hint="eastAsia"/>
        </w:rPr>
        <w:br/>
      </w:r>
      <w:r>
        <w:rPr>
          <w:rFonts w:hint="eastAsia"/>
        </w:rPr>
        <w:t>　　图表 2024年中国影碟机IC发展趋势预测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15c5a2a47463f" w:history="1">
        <w:r>
          <w:rPr>
            <w:rStyle w:val="Hyperlink"/>
          </w:rPr>
          <w:t>2024-2030年中国影碟机IC行业专题研究分析与发展趋势预测报告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15c5a2a47463f" w:history="1">
        <w:r>
          <w:rPr>
            <w:rStyle w:val="Hyperlink"/>
          </w:rPr>
          <w:t>https://www.20087.com/1/96/YingDieJiICShiChangFenXiBaoGao.html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97ab8f7004c1d" w:history="1">
      <w:r>
        <w:rPr>
          <w:rStyle w:val="Hyperlink"/>
        </w:rPr>
        <w:t>2024-2030年中国影碟机IC行业专题研究分析与发展趋势预测报告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ngDieJiICShiChangFenXiBaoGao.html" TargetMode="External" Id="R4c715c5a2a47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ngDieJiICShiChangFenXiBaoGao.html" TargetMode="External" Id="Rb2a97ab8f700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2024-04-07T01:01:00Z</dcterms:created>
  <dcterms:modified xsi:type="dcterms:W3CDTF">2024-04-07T02:01:00Z</dcterms:modified>
  <dc:subject>2024-2030年中国影碟机IC行业专题研究分析与发展趋势预测报告</dc:subject>
  <dc:title>2024-2030年中国影碟机IC行业专题研究分析与发展趋势预测报告</dc:title>
  <cp:keywords>2024-2030年中国影碟机IC行业专题研究分析与发展趋势预测报告</cp:keywords>
  <dc:description>2024-2030年中国影碟机IC行业专题研究分析与发展趋势预测报告</dc:description>
</cp:coreProperties>
</file>