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1b429d8104e2c" w:history="1">
              <w:r>
                <w:rPr>
                  <w:rStyle w:val="Hyperlink"/>
                </w:rPr>
                <w:t>2026-2032年全球与中国智能玻璃窗户行业研究及前景分析报告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1b429d8104e2c" w:history="1">
              <w:r>
                <w:rPr>
                  <w:rStyle w:val="Hyperlink"/>
                </w:rPr>
                <w:t>2026-2032年全球与中国智能玻璃窗户行业研究及前景分析报告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1b429d8104e2c" w:history="1">
                <w:r>
                  <w:rPr>
                    <w:rStyle w:val="Hyperlink"/>
                  </w:rPr>
                  <w:t>https://www.20087.com/1/96/ZhiNengBoLiChuangHuDeXianZhuangYuFaZhanQianJing.html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玻璃窗户是建筑节能与舒适性调控的前沿技术，通过电致变色、热致变色或悬浮粒子技术实现透光率动态调节，广泛应用于高端住宅、商业幕墙及医疗设施。智能玻璃窗户可在数秒至数分钟内切换透明与雾化状态，支持手动开关、光感自动控制或APP远程管理，并具备隔热、防眩光与隐私保护多重功能。智能玻璃窗户企业在循环寿命（通常&gt;50,000次）、能耗效率（维持状态近乎零功耗）及大面积制造良率方面持续突破。部分系统已集成楼宇自动化协议（如BACnet），参与整体能源调度。然而，在极端低温、长期紫外线照射或电源中断情况下，智能玻璃窗户仍可能出现响应迟缓、色彩不均或失效风险。</w:t>
      </w:r>
      <w:r>
        <w:rPr>
          <w:rFonts w:hint="eastAsia"/>
        </w:rPr>
        <w:br/>
      </w:r>
      <w:r>
        <w:rPr>
          <w:rFonts w:hint="eastAsia"/>
        </w:rPr>
        <w:t>　　未来，智能玻璃窗户将聚焦于自供能、多功能集成与碳中和协同。光伏薄膜与智能玻璃叠层设计可实现“发电+调光”一体化；而结合红外反射涂层的复合结构将进一步提升建筑能效。在智能化层面，窗户将作为环境感知节点，联动空调、照明与遮阳系统，构建动态热舒适模型。同时，生物基电解质与可回收夹层材料将推动全生命周期绿色化。长远看，智能玻璃窗户将从单一调光构件升级为建筑表皮智能器官，深度参与零能耗建筑与城市微气候调节，成为绿色智能基础设施的关键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1b429d8104e2c" w:history="1">
        <w:r>
          <w:rPr>
            <w:rStyle w:val="Hyperlink"/>
          </w:rPr>
          <w:t>2026-2032年全球与中国智能玻璃窗户行业研究及前景分析报告</w:t>
        </w:r>
      </w:hyperlink>
      <w:r>
        <w:rPr>
          <w:rFonts w:hint="eastAsia"/>
        </w:rPr>
        <w:t>》系统梳理了智能玻璃窗户行业的产业链结构，详细解读了智能玻璃窗户市场规模、需求变化及价格动态，并对智能玻璃窗户行业现状进行了全面分析。报告基于详实数据，科学预测了智能玻璃窗户市场前景与发展趋势，同时聚焦智能玻璃窗户重点企业的经营表现，剖析了行业竞争格局、市场集中度及品牌影响力。通过对智能玻璃窗户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按产品类型细分，全球智能玻璃窗户市场规模2020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电致变色</w:t>
      </w:r>
      <w:r>
        <w:rPr>
          <w:rFonts w:hint="eastAsia"/>
        </w:rPr>
        <w:br/>
      </w:r>
      <w:r>
        <w:rPr>
          <w:rFonts w:hint="eastAsia"/>
        </w:rPr>
        <w:t>　　　　1.3.3 热致变色</w:t>
      </w:r>
      <w:r>
        <w:rPr>
          <w:rFonts w:hint="eastAsia"/>
        </w:rPr>
        <w:br/>
      </w:r>
      <w:r>
        <w:rPr>
          <w:rFonts w:hint="eastAsia"/>
        </w:rPr>
        <w:t>　　　　1.3.4 光致变色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按应用细分，全球智能玻璃窗户市场规模2020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智能玻璃窗户行业发展总体概况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智能玻璃窗户行业发展主要特点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智能玻璃窗户行业发展影响因素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智能玻璃窗户有利因素</w:t>
      </w:r>
      <w:r>
        <w:rPr>
          <w:rFonts w:hint="eastAsia"/>
        </w:rPr>
        <w:br/>
      </w:r>
      <w:r>
        <w:rPr>
          <w:rFonts w:hint="eastAsia"/>
        </w:rPr>
        <w:t>　　　　1.5.3 .2 智能玻璃窗户不利因素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全球市场，近三年智能玻璃窗户主要企业占有率及排名（按销量）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智能玻璃窗户主要企业在国际市场占有率（按销量，2022-2025）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2024年智能玻璃窗户主要企业在国际市场排名（按销量）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全球市场主要企业智能玻璃窗户销量（2022-2025）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全球市场，近三年智能玻璃窗户主要企业占有率及排名（按收入）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智能玻璃窗户主要企业在国际市场占有率（按收入，2022-2025）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2024年智能玻璃窗户主要企业在国际市场排名（按收入）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全球市场主要企业智能玻璃窗户销售收入（2022-2025）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全球市场主要企业智能玻璃窗户销售价格（2022-2025）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中国市场，近三年智能玻璃窗户主要企业占有率及排名（按销量）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智能玻璃窗户主要企业在中国市场占有率（按销量，2022-2025）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2024年智能玻璃窗户主要企业在中国市场排名（按销量）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中国市场主要企业智能玻璃窗户销量（2022-2025）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中国市场，近三年智能玻璃窗户主要企业占有率及排名（按收入）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智能玻璃窗户主要企业在中国市场占有率（按收入，2022-2025）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2024年智能玻璃窗户主要企业在中国市场排名（按收入）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中国市场主要企业智能玻璃窗户销售收入（2022-2025）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全球主要厂商智能玻璃窗户总部及产地分布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全球主要厂商成立时间及智能玻璃窗户商业化日期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全球主要厂商智能玻璃窗户产品类型及应用</w:t>
      </w:r>
      <w:r>
        <w:rPr>
          <w:rFonts w:hint="eastAsia"/>
        </w:rPr>
        <w:br/>
      </w:r>
      <w:r>
        <w:rPr>
          <w:rFonts w:hint="eastAsia"/>
        </w:rPr>
        <w:t>　　2.9 智能玻璃窗户行业集中度、竞争程度分析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智能玻璃窗户行业集中度分析：2024年全球Top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全球智能玻璃窗户第一梯队、第二梯队和第三梯队生产商（品牌）及市场份额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全球智能玻璃窗户总体规模分析</w:t>
      </w:r>
      <w:r>
        <w:rPr>
          <w:rFonts w:hint="eastAsia"/>
        </w:rPr>
        <w:br/>
      </w:r>
      <w:r>
        <w:rPr>
          <w:rFonts w:hint="eastAsia"/>
        </w:rPr>
        <w:t>　　3.1 全球智能玻璃窗户供需现状及预测（2020-2032）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全球智能玻璃窗户产能、产量、产能利用率及发展趋势（2020-2032）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全球智能玻璃窗户产量、需求量及发展趋势（2020-2032）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全球主要地区智能玻璃窗户产量及发展趋势（2020-2032）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全球主要地区智能玻璃窗户产量（2020-2025）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全球主要地区智能玻璃窗户产量（2026-2032）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全球主要地区智能玻璃窗户产量市场份额（2020-2032）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中国智能玻璃窗户供需现状及预测（2020-2032）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中国智能玻璃窗户产能、产量、产能利用率及发展趋势（2020-2032）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中国智能玻璃窗户产量、市场需求量及发展趋势（2020-2032）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中国市场智能玻璃窗户进出口（2020-2032）</w:t>
      </w:r>
      <w:r>
        <w:rPr>
          <w:rFonts w:hint="eastAsia"/>
        </w:rPr>
        <w:br/>
      </w:r>
      <w:r>
        <w:rPr>
          <w:rFonts w:hint="eastAsia"/>
        </w:rPr>
        <w:t>　　3.4 全球智能玻璃窗户销量及销售额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全球市场智能玻璃窗户销售额（2020-2032）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全球市场智能玻璃窗户销量（2020-2032）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全球市场智能玻璃窗户价格趋势（2020-2032）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全球智能玻璃窗户主要地区分析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全球主要地区智能玻璃窗户市场规模分析：2020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全球主要地区智能玻璃窗户销售收入及市场份额（2020-2025年）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全球主要地区智能玻璃窗户销售收入预测（2026-2032年）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全球主要地区智能玻璃窗户销量分析：2020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全球主要地区智能玻璃窗户销量及市场份额（2020-2025年）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全球主要地区智能玻璃窗户销量及市场份额预测（2026-2032）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北美市场智能玻璃窗户销量、收入及增长率（2020-2032）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欧洲市场智能玻璃窗户销量、收入及增长率（2020-2032）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中国市场智能玻璃窗户销量、收入及增长率（2020-2032）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日本市场智能玻璃窗户销量、收入及增长率（2020-2032）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东南亚市场智能玻璃窗户销量、收入及增长率（2020-2032）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印度市场智能玻璃窗户销量、收入及增长率（2020-2032）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智能玻璃窗户销量、收入、价格及毛利率（2020-2025）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智能玻璃窗户销量、收入、价格及毛利率（2020-2025）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智能玻璃窗户销量、收入、价格及毛利率（2020-2025）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智能玻璃窗户销量、收入、价格及毛利率（2020-2025）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智能玻璃窗户销量、收入、价格及毛利率（2020-2025）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智能玻璃窗户销量、收入、价格及毛利率（2020-2025）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智能玻璃窗户销量、收入、价格及毛利率（2020-2025）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智能玻璃窗户销量、收入、价格及毛利率（2020-2025）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智能玻璃窗户销量、收入、价格及毛利率（2020-2025）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智能玻璃窗户销量、收入、价格及毛利率（2020-2025）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智能玻璃窗户销量、收入、价格及毛利率（2020-2025）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智能玻璃窗户销量、收入、价格及毛利率（2020-2025）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智能玻璃窗户销量、收入、价格及毛利率（2020-2025）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智能玻璃窗户销量、收入、价格及毛利率（2020-2025）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智能玻璃窗户销量、收入、价格及毛利率（2020-2025）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智能玻璃窗户销量、收入、价格及毛利率（2020-2025）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智能玻璃窗户销量、收入、价格及毛利率（2020-2025）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智能玻璃窗户销量、收入、价格及毛利率（2020-2025）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智能玻璃窗户销量、收入、价格及毛利率（2020-2025）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智能玻璃窗户销量、收入、价格及毛利率（2020-2025）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智能玻璃窗户销量、收入、价格及毛利率（2020-2025）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智能玻璃窗户销量、收入、价格及毛利率（2020-2025）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不同产品类型智能玻璃窗户分析</w:t>
      </w:r>
      <w:r>
        <w:rPr>
          <w:rFonts w:hint="eastAsia"/>
        </w:rPr>
        <w:br/>
      </w:r>
      <w:r>
        <w:rPr>
          <w:rFonts w:hint="eastAsia"/>
        </w:rPr>
        <w:t>　　6.1 全球不同产品类型智能玻璃窗户销量（2020-2032）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全球不同产品类型智能玻璃窗户销量及市场份额（2020-2025）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全球不同产品类型智能玻璃窗户销量预测（2026-2032）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全球不同产品类型智能玻璃窗户收入（2020-2032）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全球不同产品类型智能玻璃窗户收入及市场份额（2020-2025）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全球不同产品类型智能玻璃窗户收入预测（2026-2032）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全球不同产品类型智能玻璃窗户价格走势（2020-2032）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中国不同产品类型智能玻璃窗户销量（2020-2032）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中国不同产品类型智能玻璃窗户销量预测（2026-2032）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中国不同产品类型智能玻璃窗户销量及市场份额（2020-2025）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中国不同产品类型智能玻璃窗户收入（2020-2032）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中国不同产品类型智能玻璃窗户收入及市场份额（2020-2025）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中国不同产品类型智能玻璃窗户收入预测（2026-2032）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不同应用智能玻璃窗户分析</w:t>
      </w:r>
      <w:r>
        <w:rPr>
          <w:rFonts w:hint="eastAsia"/>
        </w:rPr>
        <w:br/>
      </w:r>
      <w:r>
        <w:rPr>
          <w:rFonts w:hint="eastAsia"/>
        </w:rPr>
        <w:t>　　7.1 全球不同应用智能玻璃窗户销量（2020-2032）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全球不同应用智能玻璃窗户销量及市场份额（2020-2025）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全球不同应用智能玻璃窗户销量预测（2026-2032）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全球不同应用智能玻璃窗户收入（2020-2032）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全球不同应用智能玻璃窗户收入及市场份额（2020-2025）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全球不同应用智能玻璃窗户收入预测（2026-2032）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全球不同应用智能玻璃窗户价格走势（2020-2032）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中国不同应用智能玻璃窗户销量（2020-2032）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中国不同应用智能玻璃窗户销量及市场份额（2020-2025）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中国不同应用智能玻璃窗户销量预测（2026-2032）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中国不同应用智能玻璃窗户收入（2020-2032）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中国不同应用智能玻璃窗户收入及市场份额（2020-2025）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中国不同应用智能玻璃窗户收入预测（2026-2032）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智能玻璃窗户行业发展趋势</w:t>
      </w:r>
      <w:r>
        <w:rPr>
          <w:rFonts w:hint="eastAsia"/>
        </w:rPr>
        <w:br/>
      </w:r>
      <w:r>
        <w:rPr>
          <w:rFonts w:hint="eastAsia"/>
        </w:rPr>
        <w:t>　　8.2 智能玻璃窗户行业主要驱动因素</w:t>
      </w:r>
      <w:r>
        <w:rPr>
          <w:rFonts w:hint="eastAsia"/>
        </w:rPr>
        <w:br/>
      </w:r>
      <w:r>
        <w:rPr>
          <w:rFonts w:hint="eastAsia"/>
        </w:rPr>
        <w:t>　　8.3 智能玻璃窗户中国企业SWOT分析</w:t>
      </w:r>
      <w:r>
        <w:rPr>
          <w:rFonts w:hint="eastAsia"/>
        </w:rPr>
        <w:br/>
      </w:r>
      <w:r>
        <w:rPr>
          <w:rFonts w:hint="eastAsia"/>
        </w:rPr>
        <w:t>　　8.4 中国智能玻璃窗户行业政策环境分析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智能玻璃窗户行业产业链简介</w:t>
      </w:r>
      <w:r>
        <w:rPr>
          <w:rFonts w:hint="eastAsia"/>
        </w:rPr>
        <w:br/>
      </w:r>
      <w:r>
        <w:rPr>
          <w:rFonts w:hint="eastAsia"/>
        </w:rPr>
        <w:t>　　　　9.1.1 智能玻璃窗户行业供应链分析</w:t>
      </w:r>
      <w:r>
        <w:rPr>
          <w:rFonts w:hint="eastAsia"/>
        </w:rPr>
        <w:br/>
      </w:r>
      <w:r>
        <w:rPr>
          <w:rFonts w:hint="eastAsia"/>
        </w:rPr>
        <w:t>　　　　9.1.2 智能玻璃窗户主要原料及供应情况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智能玻璃窗户行业采购模式</w:t>
      </w:r>
      <w:r>
        <w:rPr>
          <w:rFonts w:hint="eastAsia"/>
        </w:rPr>
        <w:br/>
      </w:r>
      <w:r>
        <w:rPr>
          <w:rFonts w:hint="eastAsia"/>
        </w:rPr>
        <w:t>　　9.3 智能玻璃窗户行业生产模式</w:t>
      </w:r>
      <w:r>
        <w:rPr>
          <w:rFonts w:hint="eastAsia"/>
        </w:rPr>
        <w:br/>
      </w:r>
      <w:r>
        <w:rPr>
          <w:rFonts w:hint="eastAsia"/>
        </w:rPr>
        <w:t>　　9.4 智能玻璃窗户行业销售模式及销售渠道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按产品类型细分，全球智能玻璃窗户市场规模2020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按应用细分，全球智能玻璃窗户市场规模（CAGR）2020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智能玻璃窗户行业发展主要特点</w:t>
      </w:r>
      <w:r>
        <w:rPr>
          <w:rFonts w:hint="eastAsia"/>
        </w:rPr>
        <w:br/>
      </w:r>
      <w:r>
        <w:rPr>
          <w:rFonts w:hint="eastAsia"/>
        </w:rPr>
        <w:t>　　表 4： 智能玻璃窗户行业发展有利因素分析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智能玻璃窗户行业发展不利因素分析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进入智能玻璃窗户行业壁垒</w:t>
      </w:r>
      <w:r>
        <w:rPr>
          <w:rFonts w:hint="eastAsia"/>
        </w:rPr>
        <w:br/>
      </w:r>
      <w:r>
        <w:rPr>
          <w:rFonts w:hint="eastAsia"/>
        </w:rPr>
        <w:t>　　表 7： 智能玻璃窗户主要企业在国际市场占有率（按销量，2022-2025）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2024年智能玻璃窗户主要企业在国际市场排名（按销量）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全球市场主要企业智能玻璃窗户销量（2022-2025）&amp;（千件）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智能玻璃窗户主要企业在国际市场占有率（按收入，2022-2025）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2024年智能玻璃窗户主要企业在国际市场排名（按收入）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全球市场主要企业智能玻璃窗户销售收入（2022-2025）&amp;（万元）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全球市场主要企业智能玻璃窗户销售价格（2022-2025）&amp;（元/件）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智能玻璃窗户主要企业在中国市场占有率（按销量，2022-2025）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2024年智能玻璃窗户主要企业在中国市场排名（按销量）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中国市场主要企业智能玻璃窗户销量（2022-2025）&amp;（千件）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智能玻璃窗户主要企业在中国市场占有率（按收入，2022-2025）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2024年智能玻璃窗户主要企业在中国市场排名（按收入）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中国市场主要企业智能玻璃窗户销售收入（2022-2025）&amp;（万元）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全球主要厂商智能玻璃窗户总部及产地分布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全球主要厂商成立时间及智能玻璃窗户商业化日期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全球主要厂商智能玻璃窗户产品类型及应用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2024年全球智能玻璃窗户主要厂商市场地位（第一梯队、第二梯队和第三梯队）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全球智能玻璃窗户市场投资、并购等现状分析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全球主要地区智能玻璃窗户产量增速（CAGR）：（2020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全球主要地区智能玻璃窗户产量（2020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全球主要地区智能玻璃窗户产量（2020-2025）&amp;（千件）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全球主要地区智能玻璃窗户产量（2026-2032）&amp;（千件）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全球主要地区智能玻璃窗户产量市场份额（2020-2025）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全球主要地区智能玻璃窗户产量（2026-2032）&amp;（千件）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中国市场智能玻璃窗户产量、销量、进出口（2020-2025年）&amp;（千件）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中国市场智能玻璃窗户产量、销量、进出口预测（2026-2032）&amp;（千件）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全球主要地区智能玻璃窗户销售收入增速：（2020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全球主要地区智能玻璃窗户销售收入（2020-2025）&amp;（万元）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全球主要地区智能玻璃窗户销售收入市场份额（2020-2025）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全球主要地区智能玻璃窗户收入（2026-2032）&amp;（万元）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全球主要地区智能玻璃窗户收入市场份额（2026-2032）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全球主要地区智能玻璃窗户销量（千件）：2020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全球主要地区智能玻璃窗户销量（2020-2025）&amp;（千件）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全球主要地区智能玻璃窗户销量市场份额（2020-2025）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全球主要地区智能玻璃窗户销量（2026-2032）&amp;（千件）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全球主要地区智能玻璃窗户销量份额（2026-2032）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智能玻璃窗户销量（千件）、收入（万元）、价格（元/件）及毛利率（2020-2025）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智能玻璃窗户销量（千件）、收入（万元）、价格（元/件）及毛利率（2020-2025）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智能玻璃窗户销量（千件）、收入（万元）、价格（元/件）及毛利率（2020-2025）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智能玻璃窗户销量（千件）、收入（万元）、价格（元/件）及毛利率（2020-2025）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智能玻璃窗户销量（千件）、收入（万元）、价格（元/件）及毛利率（2020-2025）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智能玻璃窗户销量（千件）、收入（万元）、价格（元/件）及毛利率（2020-2025）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智能玻璃窗户销量（千件）、收入（万元）、价格（元/件）及毛利率（2020-2025）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智能玻璃窗户销量（千件）、收入（万元）、价格（元/件）及毛利率（2020-2025）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智能玻璃窗户销量（千件）、收入（万元）、价格（元/件）及毛利率（2020-2025）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智能玻璃窗户销量（千件）、收入（万元）、价格（元/件）及毛利率（2020-2025）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智能玻璃窗户销量（千件）、收入（万元）、价格（元/件）及毛利率（2020-2025）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智能玻璃窗户销量（千件）、收入（万元）、价格（元/件）及毛利率（2020-2025）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智能玻璃窗户销量（千件）、收入（万元）、价格（元/件）及毛利率（2020-2025）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智能玻璃窗户销量（千件）、收入（万元）、价格（元/件）及毛利率（2020-2025）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智能玻璃窗户销量（千件）、收入（万元）、价格（元/件）及毛利率（2020-2025）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智能玻璃窗户销量（千件）、收入（万元）、价格（元/件）及毛利率（2020-2025）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智能玻璃窗户销量（千件）、收入（万元）、价格（元/件）及毛利率（2020-2025）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智能玻璃窗户销量（千件）、收入（万元）、价格（元/件）及毛利率（2020-2025）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智能玻璃窗户销量（千件）、收入（万元）、价格（元/件）及毛利率（2020-2025）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智能玻璃窗户销量（千件）、收入（万元）、价格（元/件）及毛利率（2020-2025）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智能玻璃窗户销量（千件）、收入（万元）、价格（元/件）及毛利率（2020-2025）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智能玻璃窗户生产基地、销售区域、竞争对手及市场地位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智能玻璃窗户产品规格、参数及市场应用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智能玻璃窗户销量（千件）、收入（万元）、价格（元/件）及毛利率（2020-2025）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全球不同产品类型智能玻璃窗户销量（2020-2025年）&amp;（千件）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全球不同产品类型智能玻璃窗户销量市场份额（2020-2025）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全球不同产品类型智能玻璃窗户销量预测（2026-2032）&amp;（千件）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全球市场不同产品类型智能玻璃窗户销量市场份额预测（2026-2032）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全球不同产品类型智能玻璃窗户收入（2020-2025年）&amp;（万元）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全球不同产品类型智能玻璃窗户收入市场份额（2020-2025）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全球不同产品类型智能玻璃窗户收入预测（2026-2032）&amp;（万元）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全球不同产品类型智能玻璃窗户收入市场份额预测（2026-2032）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中国不同产品类型智能玻璃窗户销量预测（2026-2032）&amp;（千件）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全球市场不同产品类型智能玻璃窗户销量市场份额预测（2026-2032）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中国不同产品类型智能玻璃窗户销量（2020-2025年）&amp;（千件）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中国不同产品类型智能玻璃窗户销量市场份额（2020-2025）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中国不同产品类型智能玻璃窗户收入（2020-2025年）&amp;（万元）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中国不同产品类型智能玻璃窗户收入市场份额（2020-2025）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中国不同产品类型智能玻璃窗户收入预测（2026-2032）&amp;（万元）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中国不同产品类型智能玻璃窗户收入市场份额预测（2026-2032）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全球不同应用智能玻璃窗户销量（2020-2025年）&amp;（千件）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全球不同应用智能玻璃窗户销量市场份额（2020-2025）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全球不同应用智能玻璃窗户销量预测（2026-2032）&amp;（千件）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全球市场不同应用智能玻璃窗户销量市场份额预测（2026-2032）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全球不同应用智能玻璃窗户收入（2020-2025年）&amp;（万元）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全球不同应用智能玻璃窗户收入市场份额（2020-2025）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全球不同应用智能玻璃窗户收入预测（2026-2032）&amp;（万元）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全球不同应用智能玻璃窗户收入市场份额预测（2026-2032）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中国不同应用智能玻璃窗户销量（2020-2025年）&amp;（千件）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中国不同应用智能玻璃窗户销量市场份额（2020-2025）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中国不同应用智能玻璃窗户销量预测（2026-2032）&amp;（千件）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中国市场不同应用智能玻璃窗户销量市场份额预测（2026-2032）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中国不同应用智能玻璃窗户收入（2020-2025年）&amp;（万元）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中国不同应用智能玻璃窗户收入市场份额（2020-2025）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中国不同应用智能玻璃窗户收入预测（2026-2032）&amp;（万元）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中国不同应用智能玻璃窗户收入市场份额预测（2026-2032）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智能玻璃窗户行业发展趋势</w:t>
      </w:r>
      <w:r>
        <w:rPr>
          <w:rFonts w:hint="eastAsia"/>
        </w:rPr>
        <w:br/>
      </w:r>
      <w:r>
        <w:rPr>
          <w:rFonts w:hint="eastAsia"/>
        </w:rPr>
        <w:t>　　表 186： 智能玻璃窗户行业主要驱动因素</w:t>
      </w:r>
      <w:r>
        <w:rPr>
          <w:rFonts w:hint="eastAsia"/>
        </w:rPr>
        <w:br/>
      </w:r>
      <w:r>
        <w:rPr>
          <w:rFonts w:hint="eastAsia"/>
        </w:rPr>
        <w:t>　　表 187： 智能玻璃窗户行业供应链分析</w:t>
      </w:r>
      <w:r>
        <w:rPr>
          <w:rFonts w:hint="eastAsia"/>
        </w:rPr>
        <w:br/>
      </w:r>
      <w:r>
        <w:rPr>
          <w:rFonts w:hint="eastAsia"/>
        </w:rPr>
        <w:t>　　表 188： 智能玻璃窗户上游原料供应商</w:t>
      </w:r>
      <w:r>
        <w:rPr>
          <w:rFonts w:hint="eastAsia"/>
        </w:rPr>
        <w:br/>
      </w:r>
      <w:r>
        <w:rPr>
          <w:rFonts w:hint="eastAsia"/>
        </w:rPr>
        <w:t>　　表 189： 智能玻璃窗户主要地区不同应用客户分析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智能玻璃窗户典型经销商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智能玻璃窗户产品图片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全球不同产品类型智能玻璃窗户销售额2020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全球不同产品类型智能玻璃窗户市场份额2024 &amp; 2032</w:t>
      </w:r>
      <w:r>
        <w:rPr>
          <w:rFonts w:hint="eastAsia"/>
        </w:rPr>
        <w:br/>
      </w:r>
      <w:r>
        <w:rPr>
          <w:rFonts w:hint="eastAsia"/>
        </w:rPr>
        <w:t>　　图 4： 电致变色产品图片</w:t>
      </w:r>
      <w:r>
        <w:rPr>
          <w:rFonts w:hint="eastAsia"/>
        </w:rPr>
        <w:br/>
      </w:r>
      <w:r>
        <w:rPr>
          <w:rFonts w:hint="eastAsia"/>
        </w:rPr>
        <w:t>　　图 5： 热致变色产品图片</w:t>
      </w:r>
      <w:r>
        <w:rPr>
          <w:rFonts w:hint="eastAsia"/>
        </w:rPr>
        <w:br/>
      </w:r>
      <w:r>
        <w:rPr>
          <w:rFonts w:hint="eastAsia"/>
        </w:rPr>
        <w:t>　　图 6： 光致变色产品图片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全球不同应用智能玻璃窗户市场份额2024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2024年全球前五大生产商智能玻璃窗户市场份额</w:t>
      </w:r>
      <w:r>
        <w:rPr>
          <w:rFonts w:hint="eastAsia"/>
        </w:rPr>
        <w:br/>
      </w:r>
      <w:r>
        <w:rPr>
          <w:rFonts w:hint="eastAsia"/>
        </w:rPr>
        <w:t>　　图 14： 2024年全球智能玻璃窗户第一梯队、第二梯队和第三梯队厂商及市场份额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全球智能玻璃窗户产能、产量、产能利用率及发展趋势（2020-2032）&amp;（千件）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全球智能玻璃窗户产量、需求量及发展趋势（2020-2032）&amp;（千件）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全球主要地区智能玻璃窗户产量市场份额（2020-2032）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中国智能玻璃窗户产能、产量、产能利用率及发展趋势（2020-2032）&amp;（千件）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中国智能玻璃窗户产量、市场需求量及发展趋势（2020-2032）&amp;（千件）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全球智能玻璃窗户市场销售额及增长率：（2020-2032）&amp;（万元）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全球市场智能玻璃窗户市场规模：2020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全球市场智能玻璃窗户销量及增长率（2020-2032）&amp;（千件）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全球市场智能玻璃窗户价格趋势（2020-2032）&amp;（元/件）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全球主要地区智能玻璃窗户销售收入（2020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全球主要地区智能玻璃窗户销售收入市场份额（2020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北美市场智能玻璃窗户销量及增长率（2020-2032）&amp;（千件）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北美市场智能玻璃窗户收入及增长率（2020-2032）&amp;（万元）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欧洲市场智能玻璃窗户销量及增长率（2020-2032）&amp;（千件）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欧洲市场智能玻璃窗户收入及增长率（2020-2032）&amp;（万元）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中国市场智能玻璃窗户销量及增长率（2020-2032）&amp;（千件）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中国市场智能玻璃窗户收入及增长率（2020-2032）&amp;（万元）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日本市场智能玻璃窗户销量及增长率（2020-2032）&amp;（千件）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日本市场智能玻璃窗户收入及增长率（2020-2032）&amp;（万元）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东南亚市场智能玻璃窗户销量及增长率（2020-2032）&amp;（千件）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东南亚市场智能玻璃窗户收入及增长率（2020-2032）&amp;（万元）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印度市场智能玻璃窗户销量及增长率（2020-2032）&amp;（千件）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印度市场智能玻璃窗户收入及增长率（2020-2032）&amp;（万元）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全球不同产品类型智能玻璃窗户价格走势（2020-2032）&amp;（元/件）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全球不同应用智能玻璃窗户价格走势（2020-2032）&amp;（元/件）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智能玻璃窗户中国企业SWOT分析</w:t>
      </w:r>
      <w:r>
        <w:rPr>
          <w:rFonts w:hint="eastAsia"/>
        </w:rPr>
        <w:br/>
      </w:r>
      <w:r>
        <w:rPr>
          <w:rFonts w:hint="eastAsia"/>
        </w:rPr>
        <w:t>　　图 41： 智能玻璃窗户产业链</w:t>
      </w:r>
      <w:r>
        <w:rPr>
          <w:rFonts w:hint="eastAsia"/>
        </w:rPr>
        <w:br/>
      </w:r>
      <w:r>
        <w:rPr>
          <w:rFonts w:hint="eastAsia"/>
        </w:rPr>
        <w:t>　　图 42： 智能玻璃窗户行业采购模式分析</w:t>
      </w:r>
      <w:r>
        <w:rPr>
          <w:rFonts w:hint="eastAsia"/>
        </w:rPr>
        <w:br/>
      </w:r>
      <w:r>
        <w:rPr>
          <w:rFonts w:hint="eastAsia"/>
        </w:rPr>
        <w:t>　　图 43： 智能玻璃窗户行业生产模式</w:t>
      </w:r>
      <w:r>
        <w:rPr>
          <w:rFonts w:hint="eastAsia"/>
        </w:rPr>
        <w:br/>
      </w:r>
      <w:r>
        <w:rPr>
          <w:rFonts w:hint="eastAsia"/>
        </w:rPr>
        <w:t>　　图 44： 智能玻璃窗户行业销售模式分析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1b429d8104e2c" w:history="1">
        <w:r>
          <w:rPr>
            <w:rStyle w:val="Hyperlink"/>
          </w:rPr>
          <w:t>2026-2032年全球与中国智能玻璃窗户行业研究及前景分析报告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1b429d8104e2c" w:history="1">
        <w:r>
          <w:rPr>
            <w:rStyle w:val="Hyperlink"/>
          </w:rPr>
          <w:t>https://www.20087.com/1/96/ZhiNengBoLiChuangHuDeXianZhuangYuFaZhanQianJing.html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a67282cf6448b" w:history="1">
      <w:r>
        <w:rPr>
          <w:rStyle w:val="Hyperlink"/>
        </w:rPr>
        <w:t>2026-2032年全球与中国智能玻璃窗户行业研究及前景分析报告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ZhiNengBoLiChuangHuDeXianZhuangYuFaZhanQianJing.html" TargetMode="External" Id="R5f51b429d810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ZhiNengBoLiChuangHuDeXianZhuangYuFaZhanQianJing.html" TargetMode="External" Id="Rdbaa67282cf6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2025-11-14T07:17:12Z</dcterms:created>
  <dcterms:modified xsi:type="dcterms:W3CDTF">2025-11-14T08:17:12Z</dcterms:modified>
  <dc:subject>2026-2032年全球与中国智能玻璃窗户行业研究及前景分析报告</dc:subject>
  <dc:title>2026-2032年全球与中国智能玻璃窗户行业研究及前景分析报告</dc:title>
  <cp:keywords>2026-2032年全球与中国智能玻璃窗户行业研究及前景分析报告</cp:keywords>
  <dc:description>2026-2032年全球与中国智能玻璃窗户行业研究及前景分析报告</dc:description>
</cp:coreProperties>
</file>