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33d92018049d7" w:history="1">
              <w:r>
                <w:rPr>
                  <w:rStyle w:val="Hyperlink"/>
                </w:rPr>
                <w:t>2026-2032年中国气体轴承行业现状与前景趋势分析报告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33d92018049d7" w:history="1">
              <w:r>
                <w:rPr>
                  <w:rStyle w:val="Hyperlink"/>
                </w:rPr>
                <w:t>2026-2032年中国气体轴承行业现状与前景趋势分析报告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33d92018049d7" w:history="1">
                <w:r>
                  <w:rPr>
                    <w:rStyle w:val="Hyperlink"/>
                  </w:rPr>
                  <w:t>https://www.20087.com/1/26/QiTiZhouChengShiChangXianZhuangHeQianJing.html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轴承利用气体（通常为空气或惰性气体）作为润滑介质，在高速、高精度或洁净环境中替代传统油润滑轴承，广泛应用于半导体制造设备、精密机床主轴、涡轮机械及航天器陀螺仪。目前，气体轴承技术路线包括静压式、动压式及混合式，核心优势在于无接触运行、极低摩擦、无污染及宽温域适应性。高端产品依赖精密微孔节流器、纳米级表面加工与闭环压力控制系统，确保刚度与稳定性。然而，气体轴承承载能力有限，对供气洁净度与压力波动敏感，且初始成本与维护复杂度较高。国内在超精密加工与气体动力学仿真方面与国际领先水平存在差距，关键设备仍依赖进口。</w:t>
      </w:r>
      <w:r>
        <w:rPr>
          <w:rFonts w:hint="eastAsia"/>
        </w:rPr>
        <w:br/>
      </w:r>
      <w:r>
        <w:rPr>
          <w:rFonts w:hint="eastAsia"/>
        </w:rPr>
        <w:t>　　未来，气体轴承将聚焦于智能化、复合支撑与新材料应用。嵌入式压力与位移传感器结合边缘计算单元，可实现动态刚度调节与故障预警，提升系统鲁棒性。磁气混合轴承将结合磁悬浮的高承载与气体轴承的低扰动特性，适配下一代光刻机与量子计算机旋转平台。在制造端，增材制造技术可实现内部流道拓扑优化，提升气膜均匀性。绿色趋势下，压缩空气能效管理系统将降低运行能耗。此外，随着6G通信与低轨卫星星座部署，微型气体轴承在空间精密指向机构中的需求将上升。国产替代进程将加速，推动产学研在气体润滑理论、超滑表面与智能控制算法上协同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33d92018049d7" w:history="1">
        <w:r>
          <w:rPr>
            <w:rStyle w:val="Hyperlink"/>
          </w:rPr>
          <w:t>2026-2032年中国气体轴承行业现状与前景趋势分析报告</w:t>
        </w:r>
      </w:hyperlink>
      <w:r>
        <w:rPr>
          <w:rFonts w:hint="eastAsia"/>
        </w:rPr>
        <w:t>》系统分析了气体轴承行业的市场规模、供需情况及竞争格局，梳理了当前气体轴承技术发展水平和创新方向。报告基于气体轴承行业经济指标和区域市场数据，客观预测了气体轴承市场的发展趋势和增长潜力，同时评估了可能面临的风险挑战。通过对气体轴承细分领域和重点企业经营状况的调研，揭示了市场机遇和投资价值，为投资者、企业决策者及行业研究者提供了专业的市场分析和趋势预判，有助于把握气体轴承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气体轴承行业概述</w:t>
      </w:r>
      <w:r>
        <w:rPr>
          <w:rFonts w:hint="eastAsia"/>
        </w:rPr>
        <w:br/>
      </w:r>
      <w:r>
        <w:rPr>
          <w:rFonts w:hint="eastAsia"/>
        </w:rPr>
        <w:t>　　第一节 气体轴承定义与分类</w:t>
      </w:r>
      <w:r>
        <w:rPr>
          <w:rFonts w:hint="eastAsia"/>
        </w:rPr>
        <w:br/>
      </w:r>
      <w:r>
        <w:rPr>
          <w:rFonts w:hint="eastAsia"/>
        </w:rPr>
        <w:t>　　第二节 气体轴承应用领域</w:t>
      </w:r>
      <w:r>
        <w:rPr>
          <w:rFonts w:hint="eastAsia"/>
        </w:rPr>
        <w:br/>
      </w:r>
      <w:r>
        <w:rPr>
          <w:rFonts w:hint="eastAsia"/>
        </w:rPr>
        <w:t>　　第三节 气体轴承行业经济指标分析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一、国内气体轴承产能及利用情况</w:t>
      </w:r>
      <w:r>
        <w:rPr>
          <w:rFonts w:hint="eastAsia"/>
        </w:rPr>
        <w:br/>
      </w:r>
      <w:r>
        <w:rPr>
          <w:rFonts w:hint="eastAsia"/>
        </w:rPr>
        <w:t>　　　　二、气体轴承产能扩张与投资动态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三、2026-2032年气体轴承产量预测</w:t>
      </w:r>
      <w:r>
        <w:rPr>
          <w:rFonts w:hint="eastAsia"/>
        </w:rPr>
        <w:br/>
      </w:r>
      <w:r>
        <w:rPr>
          <w:rFonts w:hint="eastAsia"/>
        </w:rPr>
        <w:t>　　第三节 2026-2032年气体轴承市场需求与销售分析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一、2025-2026年气体轴承行业需求现状</w:t>
      </w:r>
      <w:r>
        <w:rPr>
          <w:rFonts w:hint="eastAsia"/>
        </w:rPr>
        <w:br/>
      </w:r>
      <w:r>
        <w:rPr>
          <w:rFonts w:hint="eastAsia"/>
        </w:rPr>
        <w:t>　　　　二、气体轴承客户群体与需求特点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2020-2025年中国气体轴承行业规模情况</w:t>
      </w:r>
      <w:r>
        <w:rPr>
          <w:rFonts w:hint="eastAsia"/>
        </w:rPr>
        <w:br/>
      </w:r>
      <w:r>
        <w:rPr>
          <w:rFonts w:hint="eastAsia"/>
        </w:rPr>
        <w:t>　　　　一、气体轴承行业企业数量规模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一、气体轴承行业盈利能力</w:t>
      </w:r>
      <w:r>
        <w:rPr>
          <w:rFonts w:hint="eastAsia"/>
        </w:rPr>
        <w:br/>
      </w:r>
      <w:r>
        <w:rPr>
          <w:rFonts w:hint="eastAsia"/>
        </w:rPr>
        <w:t>　　　　二、气体轴承行业偿债能力</w:t>
      </w:r>
      <w:r>
        <w:rPr>
          <w:rFonts w:hint="eastAsia"/>
        </w:rPr>
        <w:br/>
      </w:r>
      <w:r>
        <w:rPr>
          <w:rFonts w:hint="eastAsia"/>
        </w:rPr>
        <w:t>　　　　三、气体轴承行业营运能力</w:t>
      </w:r>
      <w:r>
        <w:rPr>
          <w:rFonts w:hint="eastAsia"/>
        </w:rPr>
        <w:br/>
      </w:r>
      <w:r>
        <w:rPr>
          <w:rFonts w:hint="eastAsia"/>
        </w:rPr>
        <w:t>　　　　四、气体轴承行业发展能力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中国气体轴承行业竞争格局分析</w:t>
      </w:r>
      <w:r>
        <w:rPr>
          <w:rFonts w:hint="eastAsia"/>
        </w:rPr>
        <w:br/>
      </w:r>
      <w:r>
        <w:rPr>
          <w:rFonts w:hint="eastAsia"/>
        </w:rPr>
        <w:t>　　第一节 气体轴承行业竞争格局总览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中国气体轴承行业风险与对策</w:t>
      </w:r>
      <w:r>
        <w:rPr>
          <w:rFonts w:hint="eastAsia"/>
        </w:rPr>
        <w:br/>
      </w:r>
      <w:r>
        <w:rPr>
          <w:rFonts w:hint="eastAsia"/>
        </w:rPr>
        <w:t>　　第一节 气体轴承行业SWOT分析</w:t>
      </w:r>
      <w:r>
        <w:rPr>
          <w:rFonts w:hint="eastAsia"/>
        </w:rPr>
        <w:br/>
      </w:r>
      <w:r>
        <w:rPr>
          <w:rFonts w:hint="eastAsia"/>
        </w:rPr>
        <w:t>　　　　一、气体轴承行业优势</w:t>
      </w:r>
      <w:r>
        <w:rPr>
          <w:rFonts w:hint="eastAsia"/>
        </w:rPr>
        <w:br/>
      </w:r>
      <w:r>
        <w:rPr>
          <w:rFonts w:hint="eastAsia"/>
        </w:rPr>
        <w:t>　　　　二、气体轴承行业劣势</w:t>
      </w:r>
      <w:r>
        <w:rPr>
          <w:rFonts w:hint="eastAsia"/>
        </w:rPr>
        <w:br/>
      </w:r>
      <w:r>
        <w:rPr>
          <w:rFonts w:hint="eastAsia"/>
        </w:rPr>
        <w:t>　　　　三、气体轴承市场机会</w:t>
      </w:r>
      <w:r>
        <w:rPr>
          <w:rFonts w:hint="eastAsia"/>
        </w:rPr>
        <w:br/>
      </w:r>
      <w:r>
        <w:rPr>
          <w:rFonts w:hint="eastAsia"/>
        </w:rPr>
        <w:t>　　　　四、气体轴承市场威胁</w:t>
      </w:r>
      <w:r>
        <w:rPr>
          <w:rFonts w:hint="eastAsia"/>
        </w:rPr>
        <w:br/>
      </w:r>
      <w:r>
        <w:rPr>
          <w:rFonts w:hint="eastAsia"/>
        </w:rPr>
        <w:t>　　第二节 气体轴承行业风险及对策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中智^林－气体轴承行业发展建议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气体轴承行业类别</w:t>
      </w:r>
      <w:r>
        <w:rPr>
          <w:rFonts w:hint="eastAsia"/>
        </w:rPr>
        <w:br/>
      </w:r>
      <w:r>
        <w:rPr>
          <w:rFonts w:hint="eastAsia"/>
        </w:rPr>
        <w:t>　　图表 气体轴承行业产业链调研</w:t>
      </w:r>
      <w:r>
        <w:rPr>
          <w:rFonts w:hint="eastAsia"/>
        </w:rPr>
        <w:br/>
      </w:r>
      <w:r>
        <w:rPr>
          <w:rFonts w:hint="eastAsia"/>
        </w:rPr>
        <w:t>　　图表 气体轴承行业现状</w:t>
      </w:r>
      <w:r>
        <w:rPr>
          <w:rFonts w:hint="eastAsia"/>
        </w:rPr>
        <w:br/>
      </w:r>
      <w:r>
        <w:rPr>
          <w:rFonts w:hint="eastAsia"/>
        </w:rPr>
        <w:t>　　图表 气体轴承行业标准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2020-2025年中国气体轴承行业产量统计</w:t>
      </w:r>
      <w:r>
        <w:rPr>
          <w:rFonts w:hint="eastAsia"/>
        </w:rPr>
        <w:br/>
      </w:r>
      <w:r>
        <w:rPr>
          <w:rFonts w:hint="eastAsia"/>
        </w:rPr>
        <w:t>　　图表 气体轴承行业动态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2020-2025年中国气体轴承市场需求量</w:t>
      </w:r>
      <w:r>
        <w:rPr>
          <w:rFonts w:hint="eastAsia"/>
        </w:rPr>
        <w:br/>
      </w:r>
      <w:r>
        <w:rPr>
          <w:rFonts w:hint="eastAsia"/>
        </w:rPr>
        <w:t>　　图表 2025年中国气体轴承行业需求区域调研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2020-2025年中国气体轴承行情</w:t>
      </w:r>
      <w:r>
        <w:rPr>
          <w:rFonts w:hint="eastAsia"/>
        </w:rPr>
        <w:br/>
      </w:r>
      <w:r>
        <w:rPr>
          <w:rFonts w:hint="eastAsia"/>
        </w:rPr>
        <w:t>　　图表 2020-2025年中国气体轴承价格走势图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**地区气体轴承市场规模</w:t>
      </w:r>
      <w:r>
        <w:rPr>
          <w:rFonts w:hint="eastAsia"/>
        </w:rPr>
        <w:br/>
      </w:r>
      <w:r>
        <w:rPr>
          <w:rFonts w:hint="eastAsia"/>
        </w:rPr>
        <w:t>　　图表 **地区气体轴承行业市场需求</w:t>
      </w:r>
      <w:r>
        <w:rPr>
          <w:rFonts w:hint="eastAsia"/>
        </w:rPr>
        <w:br/>
      </w:r>
      <w:r>
        <w:rPr>
          <w:rFonts w:hint="eastAsia"/>
        </w:rPr>
        <w:t>　　图表 **地区气体轴承市场调研</w:t>
      </w:r>
      <w:r>
        <w:rPr>
          <w:rFonts w:hint="eastAsia"/>
        </w:rPr>
        <w:br/>
      </w:r>
      <w:r>
        <w:rPr>
          <w:rFonts w:hint="eastAsia"/>
        </w:rPr>
        <w:t>　　图表 **地区气体轴承行业市场需求分析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**地区气体轴承市场规模</w:t>
      </w:r>
      <w:r>
        <w:rPr>
          <w:rFonts w:hint="eastAsia"/>
        </w:rPr>
        <w:br/>
      </w:r>
      <w:r>
        <w:rPr>
          <w:rFonts w:hint="eastAsia"/>
        </w:rPr>
        <w:t>　　图表 **地区气体轴承行业市场需求</w:t>
      </w:r>
      <w:r>
        <w:rPr>
          <w:rFonts w:hint="eastAsia"/>
        </w:rPr>
        <w:br/>
      </w:r>
      <w:r>
        <w:rPr>
          <w:rFonts w:hint="eastAsia"/>
        </w:rPr>
        <w:t>　　图表 **地区气体轴承市场调研</w:t>
      </w:r>
      <w:r>
        <w:rPr>
          <w:rFonts w:hint="eastAsia"/>
        </w:rPr>
        <w:br/>
      </w:r>
      <w:r>
        <w:rPr>
          <w:rFonts w:hint="eastAsia"/>
        </w:rPr>
        <w:t>　　图表 **地区气体轴承行业市场需求分析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气体轴承行业竞争对手分析</w:t>
      </w:r>
      <w:r>
        <w:rPr>
          <w:rFonts w:hint="eastAsia"/>
        </w:rPr>
        <w:br/>
      </w:r>
      <w:r>
        <w:rPr>
          <w:rFonts w:hint="eastAsia"/>
        </w:rPr>
        <w:t>　　图表 气体轴承重点企业（一）基本信息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2026-2032年中国气体轴承行业市场规模预测</w:t>
      </w:r>
      <w:r>
        <w:rPr>
          <w:rFonts w:hint="eastAsia"/>
        </w:rPr>
        <w:br/>
      </w:r>
      <w:r>
        <w:rPr>
          <w:rFonts w:hint="eastAsia"/>
        </w:rPr>
        <w:t>　　图表 气体轴承行业准入条件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2026-2032年中国气体轴承行业风险分析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33d92018049d7" w:history="1">
        <w:r>
          <w:rPr>
            <w:rStyle w:val="Hyperlink"/>
          </w:rPr>
          <w:t>2026-2032年中国气体轴承行业现状与前景趋势分析报告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33d92018049d7" w:history="1">
        <w:r>
          <w:rPr>
            <w:rStyle w:val="Hyperlink"/>
          </w:rPr>
          <w:t>https://www.20087.com/1/26/QiTiZhouChengShiChangXianZhuangHeQianJing.html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a9002746d4156" w:history="1">
      <w:r>
        <w:rPr>
          <w:rStyle w:val="Hyperlink"/>
        </w:rPr>
        <w:t>2026-2032年中国气体轴承行业现状与前景趋势分析报告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TiZhouChengShiChangXianZhuangHeQianJing.html" TargetMode="External" Id="R2e933d920180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TiZhouChengShiChangXianZhuangHeQianJing.html" TargetMode="External" Id="Rc25a9002746d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2026-01-03T03:00:33Z</dcterms:created>
  <dcterms:modified xsi:type="dcterms:W3CDTF">2026-01-03T04:00:33Z</dcterms:modified>
  <dc:subject>2026-2032年中国气体轴承行业现状与前景趋势分析报告</dc:subject>
  <dc:title>2026-2032年中国气体轴承行业现状与前景趋势分析报告</dc:title>
  <cp:keywords>2026-2032年中国气体轴承行业现状与前景趋势分析报告</cp:keywords>
  <dc:description>2026-2032年中国气体轴承行业现状与前景趋势分析报告</dc:description>
</cp:coreProperties>
</file>