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31cd00a51466f" w:history="1">
              <w:r>
                <w:rPr>
                  <w:rStyle w:val="Hyperlink"/>
                </w:rPr>
                <w:t>2026-2032年全球与中国硅芯片电容器行业现状调研及前景趋势预测报告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31cd00a51466f" w:history="1">
              <w:r>
                <w:rPr>
                  <w:rStyle w:val="Hyperlink"/>
                </w:rPr>
                <w:t>2026-2032年全球与中国硅芯片电容器行业现状调研及前景趋势预测报告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31cd00a51466f" w:history="1">
                <w:r>
                  <w:rPr>
                    <w:rStyle w:val="Hyperlink"/>
                  </w:rPr>
                  <w:t>https://www.20087.com/1/26/GuiXinPianDianRongQiHangYeFaZhanQianJing.html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芯片电容器是一种基于半导体微加工工艺制造的高精度、高稳定性片式电容器，采用多晶硅-二氧化硅-多晶硅（Poly-SiO₂-Poly）或金属-绝缘体-金属（MIM）结构，广泛应用于射频前端、高精度模拟电路、ADC/DAC基准滤波及MEMS接口电路中。硅芯片电容器强调超低电压系数（100 @1 GHz）、优异温度稳定性（±5 ppm/℃）及与CMOS工艺兼容性，可实现皮法级至纳法级电容值的精确集成。在5G毫米波收发器中，硅电容用于匹配网络以优化功率传输；在精密传感器信号调理中，则作为关键滤波元件。然而，在高功率射频应用下，介质击穿与自热效应仍是可靠性限制因素。</w:t>
      </w:r>
      <w:r>
        <w:rPr>
          <w:rFonts w:hint="eastAsia"/>
        </w:rPr>
        <w:br/>
      </w:r>
      <w:r>
        <w:rPr>
          <w:rFonts w:hint="eastAsia"/>
        </w:rPr>
        <w:t>　　未来，硅芯片电容器将向三维堆叠结构、新材料介质与异构集成方向演进。市场调研网指出，采用原子层沉积（ALD）高k介质（如HfO₂、Al₂O₃）可提升单位面积电容密度；3D沟槽或深孔结构将突破平面布局限制。在先进封装中，硅电容将嵌入硅中介层或RDL层，实现“埋入式无源”设计，缩短互连长度并抑制寄生效应。此外，与RF-SOI或GaN-on-Si平台单片集成将支撑下一代高频系统。随着射频前端与精密模拟电路对无源器件性能要求持续提升，具备超高线性度、高集成度与工艺协同能力的新一代硅芯片电容器，将持续作为高端集成电路重要的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31cd00a51466f" w:history="1">
        <w:r>
          <w:rPr>
            <w:rStyle w:val="Hyperlink"/>
          </w:rPr>
          <w:t>2026-2032年全球与中国硅芯片电容器行业现状调研及前景趋势预测报告</w:t>
        </w:r>
      </w:hyperlink>
      <w:r>
        <w:rPr>
          <w:rFonts w:hint="eastAsia"/>
        </w:rPr>
        <w:t>》系统梳理了硅芯片电容器行业的产业链结构，详细解读了硅芯片电容器市场规模、需求变化及价格动态，并对硅芯片电容器行业现状进行了全面分析。报告基于详实数据，科学预测了硅芯片电容器市场前景与发展趋势，同时聚焦硅芯片电容器重点企业的经营表现，剖析了行业竞争格局、市场集中度及品牌影响力。通过对硅芯片电容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按产品类型细分，全球硅芯片电容器市场规模2021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焊接安装</w:t>
      </w:r>
      <w:r>
        <w:rPr>
          <w:rFonts w:hint="eastAsia"/>
        </w:rPr>
        <w:br/>
      </w:r>
      <w:r>
        <w:rPr>
          <w:rFonts w:hint="eastAsia"/>
        </w:rPr>
        <w:t>　　　　1.3.3 引线键合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按应用细分，全球硅芯片电容器市场规模2021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通讯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硅芯片电容器行业发展总体概况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硅芯片电容器行业发展主要特点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硅芯片电容器行业发展影响因素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硅芯片电容器有利因素</w:t>
      </w:r>
      <w:r>
        <w:rPr>
          <w:rFonts w:hint="eastAsia"/>
        </w:rPr>
        <w:br/>
      </w:r>
      <w:r>
        <w:rPr>
          <w:rFonts w:hint="eastAsia"/>
        </w:rPr>
        <w:t>　　　　1.5.3 .2 硅芯片电容器不利因素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全球市场，近三年硅芯片电容器主要企业占有率及排名（按销量）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硅芯片电容器主要企业在国际市场占有率（按销量，2023-2026）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2025年硅芯片电容器主要企业在国际市场排名（按销量）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全球市场主要企业硅芯片电容器销量（2023-2026）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全球市场，近三年硅芯片电容器主要企业占有率及排名（按收入）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硅芯片电容器主要企业在国际市场占有率（按收入，2023-2026）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2025年硅芯片电容器主要企业在国际市场排名（按收入）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全球市场主要企业硅芯片电容器销售收入（2023-2026）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全球市场主要企业硅芯片电容器销售价格（2023-2026）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中国市场，近三年硅芯片电容器主要企业占有率及排名（按销量）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硅芯片电容器主要企业在中国市场占有率（按销量，2023-2026）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2025年硅芯片电容器主要企业在中国市场排名（按销量）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中国市场主要企业硅芯片电容器销量（2023-2026）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中国市场，近三年硅芯片电容器主要企业占有率及排名（按收入）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硅芯片电容器主要企业在中国市场占有率（按收入，2023-2026）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2025年硅芯片电容器主要企业在中国市场排名（按收入）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中国市场主要企业硅芯片电容器销售收入（2023-2026）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全球主要厂商硅芯片电容器总部及产地分布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全球主要厂商成立时间及硅芯片电容器商业化日期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全球主要厂商硅芯片电容器产品类型及应用</w:t>
      </w:r>
      <w:r>
        <w:rPr>
          <w:rFonts w:hint="eastAsia"/>
        </w:rPr>
        <w:br/>
      </w:r>
      <w:r>
        <w:rPr>
          <w:rFonts w:hint="eastAsia"/>
        </w:rPr>
        <w:t>　　2.9 硅芯片电容器行业集中度、竞争程度分析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硅芯片电容器行业集中度分析：2025年全球Top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全球硅芯片电容器第一梯队、第二梯队和第三梯队生产商（品牌）及市场份额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全球硅芯片电容器总体规模分析</w:t>
      </w:r>
      <w:r>
        <w:rPr>
          <w:rFonts w:hint="eastAsia"/>
        </w:rPr>
        <w:br/>
      </w:r>
      <w:r>
        <w:rPr>
          <w:rFonts w:hint="eastAsia"/>
        </w:rPr>
        <w:t>　　3.1 全球硅芯片电容器供需现状及预测（2021-2032）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全球硅芯片电容器产能、产量、产能利用率及发展趋势（2021-2032）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全球硅芯片电容器产量、需求量及发展趋势（2021-2032）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全球主要地区硅芯片电容器产量及发展趋势（2021-2032）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全球主要地区硅芯片电容器产量（2021-2026）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全球主要地区硅芯片电容器产量（2027-2032）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全球主要地区硅芯片电容器产量市场份额（2021-2032）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中国硅芯片电容器供需现状及预测（2021-2032）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中国硅芯片电容器产能、产量、产能利用率及发展趋势（2021-2032）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中国硅芯片电容器产量、市场需求量及发展趋势（2021-2032）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中国市场硅芯片电容器进出口（2021-2032）</w:t>
      </w:r>
      <w:r>
        <w:rPr>
          <w:rFonts w:hint="eastAsia"/>
        </w:rPr>
        <w:br/>
      </w:r>
      <w:r>
        <w:rPr>
          <w:rFonts w:hint="eastAsia"/>
        </w:rPr>
        <w:t>　　3.4 全球硅芯片电容器销量及销售额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全球市场硅芯片电容器销售额（2021-2032）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全球市场硅芯片电容器销量（2021-2032）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全球市场硅芯片电容器价格趋势（2021-2032）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全球硅芯片电容器主要地区分析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全球主要地区硅芯片电容器市场规模分析：2021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全球主要地区硅芯片电容器销售收入及市场份额（2021-2026）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全球主要地区硅芯片电容器销售收入预测（2027-2032）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全球主要地区硅芯片电容器销量分析：2021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全球主要地区硅芯片电容器销量及市场份额（2021-2026）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全球主要地区硅芯片电容器销量及市场份额预测（2027-2032）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北美市场硅芯片电容器销量、收入及增长率（2021-2032）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欧洲市场硅芯片电容器销量、收入及增长率（2021-2032）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中国市场硅芯片电容器销量、收入及增长率（2021-2032）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日本市场硅芯片电容器销量、收入及增长率（2021-2032）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东南亚市场硅芯片电容器销量、收入及增长率（2021-2032）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印度市场硅芯片电容器销量、收入及增长率（2021-2032）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南美市场硅芯片电容器销量、收入及增长率（2021-2032）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中东市场硅芯片电容器销量、收入及增长率（2021-2032）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重点企业（1）基本信息、硅芯片电容器生产基地、销售区域、竞争对手及市场地位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硅芯片电容器销量、收入、价格及毛利率（2021-2026）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重点企业（2）基本信息、硅芯片电容器生产基地、销售区域、竞争对手及市场地位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硅芯片电容器销量、收入、价格及毛利率（2021-2026）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重点企业（3）基本信息、硅芯片电容器生产基地、销售区域、竞争对手及市场地位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硅芯片电容器销量、收入、价格及毛利率（2021-2026）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重点企业（4）基本信息、硅芯片电容器生产基地、销售区域、竞争对手及市场地位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硅芯片电容器销量、收入、价格及毛利率（2021-2026）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重点企业（5）基本信息、硅芯片电容器生产基地、销售区域、竞争对手及市场地位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硅芯片电容器销量、收入、价格及毛利率（2021-2026）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重点企业（6）基本信息、硅芯片电容器生产基地、销售区域、竞争对手及市场地位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硅芯片电容器销量、收入、价格及毛利率（2021-2026）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重点企业（7）基本信息、硅芯片电容器生产基地、销售区域、竞争对手及市场地位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硅芯片电容器销量、收入、价格及毛利率（2021-2026）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重点企业（8）基本信息、硅芯片电容器生产基地、销售区域、竞争对手及市场地位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硅芯片电容器销量、收入、价格及毛利率（2021-2026）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重点企业（9）基本信息、硅芯片电容器生产基地、销售区域、竞争对手及市场地位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硅芯片电容器销量、收入、价格及毛利率（2021-2026）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重点企业（10）基本信息、硅芯片电容器生产基地、销售区域、竞争对手及市场地位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硅芯片电容器销量、收入、价格及毛利率（2021-2026）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不同产品类型硅芯片电容器分析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全球不同产品类型硅芯片电容器销量（2021-2032）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全球不同产品类型硅芯片电容器销量及市场份额（2021-2026）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全球不同产品类型硅芯片电容器销量预测（2027-2032）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全球不同产品类型硅芯片电容器收入（2021-2032）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全球不同产品类型硅芯片电容器收入及市场份额（2021-2026）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全球不同产品类型硅芯片电容器收入预测（2027-2032）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全球不同产品类型硅芯片电容器价格走势（2021-2032）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中国不同产品类型硅芯片电容器销量（2021-2032）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中国不同产品类型硅芯片电容器销量及市场份额（2021-2026）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中国不同产品类型硅芯片电容器销量预测（2027-2032）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中国不同产品类型硅芯片电容器收入（2021-2032）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中国不同产品类型硅芯片电容器收入及市场份额（2021-2026）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中国不同产品类型硅芯片电容器收入预测（2027-2032）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不同应用硅芯片电容器分析</w:t>
      </w:r>
      <w:r>
        <w:rPr>
          <w:rFonts w:hint="eastAsia"/>
        </w:rPr>
        <w:br/>
      </w:r>
      <w:r>
        <w:rPr>
          <w:rFonts w:hint="eastAsia"/>
        </w:rPr>
        <w:t>　　7.1 全球不同应用硅芯片电容器销量（2021-2032）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全球不同应用硅芯片电容器销量及市场份额（2021-2026）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全球不同应用硅芯片电容器销量预测（2027-2032）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全球不同应用硅芯片电容器收入（2021-2032）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全球不同应用硅芯片电容器收入及市场份额（2021-2026）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全球不同应用硅芯片电容器收入预测（2027-2032）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全球不同应用硅芯片电容器价格走势（2021-2032）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中国不同应用硅芯片电容器销量（2021-2032）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中国不同应用硅芯片电容器销量及市场份额（2021-2026）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中国不同应用硅芯片电容器销量预测（2027-2032）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中国不同应用硅芯片电容器收入（2021-2032）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中国不同应用硅芯片电容器收入及市场份额（2021-2026）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中国不同应用硅芯片电容器收入预测（2027-2032）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硅芯片电容器行业发展趋势</w:t>
      </w:r>
      <w:r>
        <w:rPr>
          <w:rFonts w:hint="eastAsia"/>
        </w:rPr>
        <w:br/>
      </w:r>
      <w:r>
        <w:rPr>
          <w:rFonts w:hint="eastAsia"/>
        </w:rPr>
        <w:t>　　8.2 硅芯片电容器行业主要驱动因素</w:t>
      </w:r>
      <w:r>
        <w:rPr>
          <w:rFonts w:hint="eastAsia"/>
        </w:rPr>
        <w:br/>
      </w:r>
      <w:r>
        <w:rPr>
          <w:rFonts w:hint="eastAsia"/>
        </w:rPr>
        <w:t>　　8.3 硅芯片电容器中国企业SWOT分析</w:t>
      </w:r>
      <w:r>
        <w:rPr>
          <w:rFonts w:hint="eastAsia"/>
        </w:rPr>
        <w:br/>
      </w:r>
      <w:r>
        <w:rPr>
          <w:rFonts w:hint="eastAsia"/>
        </w:rPr>
        <w:t>　　8.4 中国硅芯片电容器行业政策环境分析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硅芯片电容器行业产业链简介</w:t>
      </w:r>
      <w:r>
        <w:rPr>
          <w:rFonts w:hint="eastAsia"/>
        </w:rPr>
        <w:br/>
      </w:r>
      <w:r>
        <w:rPr>
          <w:rFonts w:hint="eastAsia"/>
        </w:rPr>
        <w:t>　　　　9.1.1 硅芯片电容器行业供应链分析</w:t>
      </w:r>
      <w:r>
        <w:rPr>
          <w:rFonts w:hint="eastAsia"/>
        </w:rPr>
        <w:br/>
      </w:r>
      <w:r>
        <w:rPr>
          <w:rFonts w:hint="eastAsia"/>
        </w:rPr>
        <w:t>　　　　9.1.2 硅芯片电容器主要原料及供应情况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硅芯片电容器行业采购模式</w:t>
      </w:r>
      <w:r>
        <w:rPr>
          <w:rFonts w:hint="eastAsia"/>
        </w:rPr>
        <w:br/>
      </w:r>
      <w:r>
        <w:rPr>
          <w:rFonts w:hint="eastAsia"/>
        </w:rPr>
        <w:t>　　9.3 硅芯片电容器行业生产模式</w:t>
      </w:r>
      <w:r>
        <w:rPr>
          <w:rFonts w:hint="eastAsia"/>
        </w:rPr>
        <w:br/>
      </w:r>
      <w:r>
        <w:rPr>
          <w:rFonts w:hint="eastAsia"/>
        </w:rPr>
        <w:t>　　9.4 硅芯片电容器行业销售模式及销售渠道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按产品类型细分，全球硅芯片电容器市场规模2021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按应用细分，全球硅芯片电容器市场规模（CAGR）2021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硅芯片电容器行业发展主要特点</w:t>
      </w:r>
      <w:r>
        <w:rPr>
          <w:rFonts w:hint="eastAsia"/>
        </w:rPr>
        <w:br/>
      </w:r>
      <w:r>
        <w:rPr>
          <w:rFonts w:hint="eastAsia"/>
        </w:rPr>
        <w:t>　　表 4： 硅芯片电容器行业发展有利因素分析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硅芯片电容器行业发展不利因素分析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进入硅芯片电容器行业壁垒</w:t>
      </w:r>
      <w:r>
        <w:rPr>
          <w:rFonts w:hint="eastAsia"/>
        </w:rPr>
        <w:br/>
      </w:r>
      <w:r>
        <w:rPr>
          <w:rFonts w:hint="eastAsia"/>
        </w:rPr>
        <w:t>　　表 7： 硅芯片电容器主要企业在国际市场占有率（按销量，2023-2026）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2025年硅芯片电容器主要企业在国际市场排名（按销量）&amp;（件）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全球市场主要企业硅芯片电容器销量（2023-2026）&amp;（件）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硅芯片电容器主要企业在国际市场占有率（按收入，2023-2026）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2025年硅芯片电容器主要企业在国际市场排名（按收入）&amp;（万元）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全球市场主要企业硅芯片电容器销售收入（2023-2026）&amp;（万元）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全球市场主要企业硅芯片电容器销售价格（2023-2026）&amp;（元/件）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硅芯片电容器主要企业在中国市场占有率（按销量，2023-2026）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2025年硅芯片电容器主要企业在中国市场排名（按销量）&amp;（件）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中国市场主要企业硅芯片电容器销量（2023-2026）&amp;（件）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硅芯片电容器主要企业在中国市场占有率（按收入，2023-2026）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2025年硅芯片电容器主要企业在中国市场排名（按收入）&amp;（万元）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中国市场主要企业硅芯片电容器销售收入（2023-2026）&amp;（万元）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全球主要厂商硅芯片电容器总部及产地分布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全球主要厂商成立时间及硅芯片电容器商业化日期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全球主要厂商硅芯片电容器产品类型及应用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2025年全球硅芯片电容器主要厂商市场地位（第一梯队、第二梯队和第三梯队）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全球硅芯片电容器市场投资、并购等现状分析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全球主要地区硅芯片电容器产量增速（CAGR）：（2021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全球主要地区硅芯片电容器产量（2021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全球主要地区硅芯片电容器产量（2021-2026）&amp;（件）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全球主要地区硅芯片电容器产量（2027-2032）&amp;（件）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全球主要地区硅芯片电容器产量市场份额（2021-2026）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全球主要地区硅芯片电容器产量市场份额（2027-2032）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中国市场硅芯片电容器产量、销量、进出口（2021-2026）&amp;（件）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中国市场硅芯片电容器产量、销量、进出口预测（2027-2032）&amp;（件）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全球主要地区硅芯片电容器销售收入增速：（2021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全球主要地区硅芯片电容器销售收入（2021-2026）&amp;（万元）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全球主要地区硅芯片电容器销售收入市场份额（2021-2026）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全球主要地区硅芯片电容器收入（2027-2032）&amp;（万元）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全球主要地区硅芯片电容器收入市场份额（2027-2032）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全球主要地区硅芯片电容器销量（件）：2021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全球主要地区硅芯片电容器销量（2021-2026）&amp;（件）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全球主要地区硅芯片电容器销量市场份额（2021-2026）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全球主要地区硅芯片电容器销量（2027-2032）&amp;（件）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全球主要地区硅芯片电容器销量份额（2027-2032）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硅芯片电容器生产基地、销售区域、竞争对手及市场地位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硅芯片电容器销量（件）、收入（万元）、价格（元/件）及毛利率（2021-2026）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硅芯片电容器生产基地、销售区域、竞争对手及市场地位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硅芯片电容器销量（件）、收入（万元）、价格（元/件）及毛利率（2021-2026）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硅芯片电容器生产基地、销售区域、竞争对手及市场地位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硅芯片电容器销量（件）、收入（万元）、价格（元/件）及毛利率（2021-2026）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硅芯片电容器生产基地、销售区域、竞争对手及市场地位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硅芯片电容器销量（件）、收入（万元）、价格（元/件）及毛利率（2021-2026）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硅芯片电容器生产基地、销售区域、竞争对手及市场地位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硅芯片电容器销量（件）、收入（万元）、价格（元/件）及毛利率（2021-2026）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硅芯片电容器生产基地、销售区域、竞争对手及市场地位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硅芯片电容器销量（件）、收入（万元）、价格（元/件）及毛利率（2021-2026）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硅芯片电容器生产基地、销售区域、竞争对手及市场地位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硅芯片电容器销量（件）、收入（万元）、价格（元/件）及毛利率（2021-2026）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硅芯片电容器生产基地、销售区域、竞争对手及市场地位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硅芯片电容器销量（件）、收入（万元）、价格（元/件）及毛利率（2021-2026）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硅芯片电容器生产基地、销售区域、竞争对手及市场地位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硅芯片电容器销量（件）、收入（万元）、价格（元/件）及毛利率（2021-2026）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硅芯片电容器生产基地、销售区域、竞争对手及市场地位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硅芯片电容器销量（件）、收入（万元）、价格（元/件）及毛利率（2021-2026）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全球不同产品类型硅芯片电容器销量（2021-2026）&amp;（件）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全球不同产品类型硅芯片电容器销量市场份额（2021-2026）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全球不同产品类型硅芯片电容器销量预测（2027-2032）&amp;（件）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全球市场不同产品类型硅芯片电容器销量市场份额预测（2027-2032）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全球不同产品类型硅芯片电容器收入（2021-2026）&amp;（万元）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全球不同产品类型硅芯片电容器收入市场份额（2021-2026）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全球不同产品类型硅芯片电容器收入预测（2027-2032）&amp;（万元）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全球不同产品类型硅芯片电容器收入市场份额预测（2027-2032）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中国不同产品类型硅芯片电容器销量（2021-2026）&amp;（件）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中国不同产品类型硅芯片电容器销量市场份额（2021-2026）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中国不同产品类型硅芯片电容器销量预测（2027-2032）&amp;（件）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全球市场不同产品类型硅芯片电容器销量市场份额预测（2027-2032）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中国不同产品类型硅芯片电容器收入（2021-2026）&amp;（万元）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中国不同产品类型硅芯片电容器收入市场份额（2021-2026）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中国不同产品类型硅芯片电容器收入预测（2027-2032）&amp;（万元）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中国不同产品类型硅芯片电容器收入市场份额预测（2027-2032）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全球不同应用硅芯片电容器销量（2021-2026）&amp;（件）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全球不同应用硅芯片电容器销量市场份额（2021-2026）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全球不同应用硅芯片电容器销量预测（2027-2032）&amp;（件）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全球市场不同应用硅芯片电容器销量市场份额预测（2027-2032）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全球不同应用硅芯片电容器收入（2021-2026）&amp;（万元）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全球不同应用硅芯片电容器收入市场份额（2021-2026）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全球不同应用硅芯片电容器收入预测（2027-2032）&amp;（万元）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全球不同应用硅芯片电容器收入市场份额预测（2027-2032）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中国不同应用硅芯片电容器销量（2021-2026）&amp;（件）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中国不同应用硅芯片电容器销量市场份额（2021-2026）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中国不同应用硅芯片电容器销量预测（2027-2032）&amp;（件）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中国市场不同应用硅芯片电容器销量市场份额预测（2027-2032）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中国不同应用硅芯片电容器收入（2021-2026）&amp;（万元）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中国不同应用硅芯片电容器收入市场份额（2021-2026）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中国不同应用硅芯片电容器收入预测（2027-2032）&amp;（万元）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中国不同应用硅芯片电容器收入市场份额预测（2027-2032）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硅芯片电容器行业发展趋势</w:t>
      </w:r>
      <w:r>
        <w:rPr>
          <w:rFonts w:hint="eastAsia"/>
        </w:rPr>
        <w:br/>
      </w:r>
      <w:r>
        <w:rPr>
          <w:rFonts w:hint="eastAsia"/>
        </w:rPr>
        <w:t>　　表 126： 硅芯片电容器行业主要驱动因素</w:t>
      </w:r>
      <w:r>
        <w:rPr>
          <w:rFonts w:hint="eastAsia"/>
        </w:rPr>
        <w:br/>
      </w:r>
      <w:r>
        <w:rPr>
          <w:rFonts w:hint="eastAsia"/>
        </w:rPr>
        <w:t>　　表 127： 硅芯片电容器行业供应链分析</w:t>
      </w:r>
      <w:r>
        <w:rPr>
          <w:rFonts w:hint="eastAsia"/>
        </w:rPr>
        <w:br/>
      </w:r>
      <w:r>
        <w:rPr>
          <w:rFonts w:hint="eastAsia"/>
        </w:rPr>
        <w:t>　　表 128： 硅芯片电容器上游原料供应商</w:t>
      </w:r>
      <w:r>
        <w:rPr>
          <w:rFonts w:hint="eastAsia"/>
        </w:rPr>
        <w:br/>
      </w:r>
      <w:r>
        <w:rPr>
          <w:rFonts w:hint="eastAsia"/>
        </w:rPr>
        <w:t>　　表 129： 硅芯片电容器主要地区不同应用客户分析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硅芯片电容器典型经销商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硅芯片电容器产品图片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全球不同产品类型硅芯片电容器销售额2021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全球不同产品类型硅芯片电容器市场份额2025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焊接安装产品图片</w:t>
      </w:r>
      <w:r>
        <w:rPr>
          <w:rFonts w:hint="eastAsia"/>
        </w:rPr>
        <w:br/>
      </w:r>
      <w:r>
        <w:rPr>
          <w:rFonts w:hint="eastAsia"/>
        </w:rPr>
        <w:t>　　图 5： 引线键合产品图片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全球不同应用硅芯片电容器市场份额2025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通讯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2025年全球前五大生产商硅芯片电容器市场份额</w:t>
      </w:r>
      <w:r>
        <w:rPr>
          <w:rFonts w:hint="eastAsia"/>
        </w:rPr>
        <w:br/>
      </w:r>
      <w:r>
        <w:rPr>
          <w:rFonts w:hint="eastAsia"/>
        </w:rPr>
        <w:t>　　图 13： 2025年全球硅芯片电容器第一梯队、第二梯队和第三梯队厂商及市场份额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全球硅芯片电容器产能、产量、产能利用率及发展趋势（2021-2032）&amp;（件）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全球硅芯片电容器产量、需求量及发展趋势（2021-2032）&amp;（件）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全球主要地区硅芯片电容器产量市场份额（2021-2032）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中国硅芯片电容器产能、产量、产能利用率及发展趋势（2021-2032）&amp;（件）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中国硅芯片电容器产量、市场需求量及发展趋势（2021-2032）&amp;（件）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全球硅芯片电容器市场销售额及增长率：（2021-2032）&amp;（万元）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全球市场硅芯片电容器市场规模：2021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全球市场硅芯片电容器销量及增长率（2021-2032）&amp;（件）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全球市场硅芯片电容器价格趋势（2021-2032）&amp;（元/件）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全球主要地区硅芯片电容器销售收入（2021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全球主要地区硅芯片电容器销售收入市场份额（2021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北美市场硅芯片电容器销量及增长率（2021-2032）&amp;（件）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北美市场硅芯片电容器收入及增长率（2021-2032）&amp;（万元）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欧洲市场硅芯片电容器销量及增长率（2021-2032）&amp;（件）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欧洲市场硅芯片电容器收入及增长率（2021-2032）&amp;（万元）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中国市场硅芯片电容器销量及增长率（2021-2032）&amp;（件）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中国市场硅芯片电容器收入及增长率（2021-2032）&amp;（万元）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日本市场硅芯片电容器销量及增长率（2021-2032）&amp;（件）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日本市场硅芯片电容器收入及增长率（2021-2032）&amp;（万元）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东南亚市场硅芯片电容器销量及增长率（2021-2032）&amp;（件）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东南亚市场硅芯片电容器收入及增长率（2021-2032）&amp;（万元）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印度市场硅芯片电容器销量及增长率（2021-2032）&amp;（件）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印度市场硅芯片电容器收入及增长率（2021-2032）&amp;（万元）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南美市场硅芯片电容器销量及增长率（2021-2032）&amp;（件）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南美市场硅芯片电容器收入及增长率（2021-2032）&amp;（万元）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中东市场硅芯片电容器销量及增长率（2021-2032）&amp;（件）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中东市场硅芯片电容器收入及增长率（2021-2032）&amp;（万元）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全球不同产品类型硅芯片电容器价格走势（2021-2032）&amp;（元/件）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全球不同应用硅芯片电容器价格走势（2021-2032）&amp;（元/件）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硅芯片电容器中国企业SWOT分析</w:t>
      </w:r>
      <w:r>
        <w:rPr>
          <w:rFonts w:hint="eastAsia"/>
        </w:rPr>
        <w:br/>
      </w:r>
      <w:r>
        <w:rPr>
          <w:rFonts w:hint="eastAsia"/>
        </w:rPr>
        <w:t>　　图 44： 硅芯片电容器产业链</w:t>
      </w:r>
      <w:r>
        <w:rPr>
          <w:rFonts w:hint="eastAsia"/>
        </w:rPr>
        <w:br/>
      </w:r>
      <w:r>
        <w:rPr>
          <w:rFonts w:hint="eastAsia"/>
        </w:rPr>
        <w:t>　　图 45： 硅芯片电容器行业采购模式分析</w:t>
      </w:r>
      <w:r>
        <w:rPr>
          <w:rFonts w:hint="eastAsia"/>
        </w:rPr>
        <w:br/>
      </w:r>
      <w:r>
        <w:rPr>
          <w:rFonts w:hint="eastAsia"/>
        </w:rPr>
        <w:t>　　图 46： 硅芯片电容器行业生产模式</w:t>
      </w:r>
      <w:r>
        <w:rPr>
          <w:rFonts w:hint="eastAsia"/>
        </w:rPr>
        <w:br/>
      </w:r>
      <w:r>
        <w:rPr>
          <w:rFonts w:hint="eastAsia"/>
        </w:rPr>
        <w:t>　　图 47： 硅芯片电容器行业销售模式分析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31cd00a51466f" w:history="1">
        <w:r>
          <w:rPr>
            <w:rStyle w:val="Hyperlink"/>
          </w:rPr>
          <w:t>2026-2032年全球与中国硅芯片电容器行业现状调研及前景趋势预测报告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31cd00a51466f" w:history="1">
        <w:r>
          <w:rPr>
            <w:rStyle w:val="Hyperlink"/>
          </w:rPr>
          <w:t>https://www.20087.com/1/26/GuiXinPianDianRongQiHangYeFaZhanQianJing.html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43afe534f4655" w:history="1">
      <w:r>
        <w:rPr>
          <w:rStyle w:val="Hyperlink"/>
        </w:rPr>
        <w:t>2026-2032年全球与中国硅芯片电容器行业现状调研及前景趋势预测报告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uiXinPianDianRongQiHangYeFaZhanQianJing.html" TargetMode="External" Id="R60931cd00a51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uiXinPianDianRongQiHangYeFaZhanQianJing.html" TargetMode="External" Id="Rd5b43afe534f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2026-01-28T04:59:45Z</dcterms:created>
  <dcterms:modified xsi:type="dcterms:W3CDTF">2026-01-28T05:59:45Z</dcterms:modified>
  <dc:subject>2026-2032年全球与中国硅芯片电容器行业现状调研及前景趋势预测报告</dc:subject>
  <dc:title>2026-2032年全球与中国硅芯片电容器行业现状调研及前景趋势预测报告</dc:title>
  <cp:keywords>2026-2032年全球与中国硅芯片电容器行业现状调研及前景趋势预测报告</cp:keywords>
  <dc:description>2026-2032年全球与中国硅芯片电容器行业现状调研及前景趋势预测报告</dc:description>
</cp:coreProperties>
</file>