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a75ac46694b44" w:history="1">
              <w:r>
                <w:rPr>
                  <w:rStyle w:val="Hyperlink"/>
                </w:rPr>
                <w:t>2026-2032年中国钢制工具箱行业现状与前景趋势分析报告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a75ac46694b44" w:history="1">
              <w:r>
                <w:rPr>
                  <w:rStyle w:val="Hyperlink"/>
                </w:rPr>
                <w:t>2026-2032年中国钢制工具箱行业现状与前景趋势分析报告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a75ac46694b44" w:history="1">
                <w:r>
                  <w:rPr>
                    <w:rStyle w:val="Hyperlink"/>
                  </w:rPr>
                  <w:t>https://www.20087.com/1/66/GangZhiGongJuXiangShiChangQianJingYuCe.html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工具箱是工业维修、汽车售后及专业技工领域的重要装备，以冷轧钢板为主体结构，通过焊接或折弯工艺制成，具备高强度、抗冲击、防火防盗等特性。钢制工具箱采用粉末喷涂或电泳涂层提升耐腐蚀性，并配备可拆卸托盘、滑轨抽屉、锁具及EVA内衬，实现工具分类固定与快速取用。高端型号集成RFID标签或二维码管理系统，支持工具清点与责任追溯。然而，传统钢制工具箱普遍存在重量大、移动不便、内部布局僵化等问题；且在潮湿或盐雾环境中，焊缝与切口处仍易发生锈蚀，影响长期可靠性。</w:t>
      </w:r>
      <w:r>
        <w:rPr>
          <w:rFonts w:hint="eastAsia"/>
        </w:rPr>
        <w:br/>
      </w:r>
      <w:r>
        <w:rPr>
          <w:rFonts w:hint="eastAsia"/>
        </w:rPr>
        <w:t>　　未来，钢制工具箱将向轻量化复合结构、智能管理与人机协同方向演进。高强钢与工程塑料的混合设计可在保持防护性能的同时显著减重；而模块化内胆系统支持用户按任务自由重组收纳空间。在智能化层面，嵌入式重量传感器与蓝牙定位模块可实时监控工具在位状态，防止遗漏或丢失。此外，工具箱与AR眼镜联动，可投射操作指引并自动调取对应工具。长远看，钢制工具箱正从静态存储容器升级为融合资产管理、作业辅助与职业安全的智能工作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a75ac46694b44" w:history="1">
        <w:r>
          <w:rPr>
            <w:rStyle w:val="Hyperlink"/>
          </w:rPr>
          <w:t>2026-2032年中国钢制工具箱行业现状与前景趋势分析报告</w:t>
        </w:r>
      </w:hyperlink>
      <w:r>
        <w:rPr>
          <w:rFonts w:hint="eastAsia"/>
        </w:rPr>
        <w:t>》系统分析了钢制工具箱行业的市场规模、供需状况及竞争格局，结合钢制工具箱技术发展现状与未来方向，科学预测了行业前景与增长趋势。报告重点评估了重点钢制工具箱企业的经营表现及竞争优势，同时探讨了行业机遇与潜在风险。通过对钢制工具箱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钢制工具箱行业概述</w:t>
      </w:r>
      <w:r>
        <w:rPr>
          <w:rFonts w:hint="eastAsia"/>
        </w:rPr>
        <w:br/>
      </w:r>
      <w:r>
        <w:rPr>
          <w:rFonts w:hint="eastAsia"/>
        </w:rPr>
        <w:t>　　第一节 钢制工具箱定义与分类</w:t>
      </w:r>
      <w:r>
        <w:rPr>
          <w:rFonts w:hint="eastAsia"/>
        </w:rPr>
        <w:br/>
      </w:r>
      <w:r>
        <w:rPr>
          <w:rFonts w:hint="eastAsia"/>
        </w:rPr>
        <w:t>　　第二节 钢制工具箱应用领域</w:t>
      </w:r>
      <w:r>
        <w:rPr>
          <w:rFonts w:hint="eastAsia"/>
        </w:rPr>
        <w:br/>
      </w:r>
      <w:r>
        <w:rPr>
          <w:rFonts w:hint="eastAsia"/>
        </w:rPr>
        <w:t>　　第三节 钢制工具箱行业经济指标分析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钢制工具箱产业链及经营模式分析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三、钢制工具箱销售模式及销售渠道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全球钢制工具箱市场发展综述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2020-2025年全球钢制工具箱市场规模与趋势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主要国家与地区钢制工具箱市场分析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2026-2032年全球钢制工具箱行业发展趋势与前景预测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中国钢制工具箱行业市场分析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2025-2026年钢制工具箱产能与投资动态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一、国内钢制工具箱产能及利用情况</w:t>
      </w:r>
      <w:r>
        <w:rPr>
          <w:rFonts w:hint="eastAsia"/>
        </w:rPr>
        <w:br/>
      </w:r>
      <w:r>
        <w:rPr>
          <w:rFonts w:hint="eastAsia"/>
        </w:rPr>
        <w:t>　　　　二、钢制工具箱产能扩张与投资动态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2026-2032年钢制工具箱行业产量统计与趋势预测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一、2020-2025年钢制工具箱行业产量数据统计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1、2020-2025年钢制工具箱产量及增长趋势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2、2020-2025年钢制工具箱细分产品产量及份额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二、影响钢制工具箱产量的关键因素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三、2026-2032年钢制工具箱产量预测</w:t>
      </w:r>
      <w:r>
        <w:rPr>
          <w:rFonts w:hint="eastAsia"/>
        </w:rPr>
        <w:br/>
      </w:r>
      <w:r>
        <w:rPr>
          <w:rFonts w:hint="eastAsia"/>
        </w:rPr>
        <w:t>　　第三节 2026-2032年钢制工具箱市场需求与销售分析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一、2025-2026年钢制工具箱行业需求现状</w:t>
      </w:r>
      <w:r>
        <w:rPr>
          <w:rFonts w:hint="eastAsia"/>
        </w:rPr>
        <w:br/>
      </w:r>
      <w:r>
        <w:rPr>
          <w:rFonts w:hint="eastAsia"/>
        </w:rPr>
        <w:t>　　　　二、钢制工具箱客户群体与需求特点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三、2020-2025年钢制工具箱行业销售规模分析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四、2026-2032年钢制工具箱市场增长潜力与规模预测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中国钢制工具箱细分市场与下游应用领域分析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钢制工具箱细分市场分析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一、2025-2026年钢制工具箱主要细分产品市场现状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钢制工具箱下游应用与客户群体分析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一、2025-2026年钢制工具箱各应用领域市场现状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2025-2026年钢制工具箱行业技术发展现状及趋势分析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钢制工具箱行业技术发展现状分析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国内外钢制工具箱行业技术差异与原因</w:t>
      </w:r>
      <w:r>
        <w:rPr>
          <w:rFonts w:hint="eastAsia"/>
        </w:rPr>
        <w:br/>
      </w:r>
      <w:r>
        <w:rPr>
          <w:rFonts w:hint="eastAsia"/>
        </w:rPr>
        <w:t>　　第三节 钢制工具箱行业技术发展方向、趋势预测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提升钢制工具箱行业技术能力策略建议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钢制工具箱价格机制与竞争策略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一、2020-2025年钢制工具箱市场价格走势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钢制工具箱定价策略与方法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2026-2032年钢制工具箱价格竞争态势与趋势预测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中国钢制工具箱行业重点区域市场研究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2025-2026年重点区域钢制工具箱市场发展概况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二、2020-2025年钢制工具箱市场需求规模情况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三、2026-2032年钢制工具箱行业发展潜力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二、2020-2025年钢制工具箱市场需求规模情况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三、2026-2032年钢制工具箱行业发展潜力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二、2020-2025年钢制工具箱市场需求规模情况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三、2026-2032年钢制工具箱行业发展潜力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二、2020-2025年钢制工具箱市场需求规模情况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三、2026-2032年钢制工具箱行业发展潜力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二、2020-2025年钢制工具箱市场需求规模情况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三、2026-2032年钢制工具箱行业发展潜力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2020-2025年中国钢制工具箱行业进出口情况分析</w:t>
      </w:r>
      <w:r>
        <w:rPr>
          <w:rFonts w:hint="eastAsia"/>
        </w:rPr>
        <w:br/>
      </w:r>
      <w:r>
        <w:rPr>
          <w:rFonts w:hint="eastAsia"/>
        </w:rPr>
        <w:t>　　第一节 钢制工具箱行业进口情况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一、2020-2025年钢制工具箱进口规模及增长情况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二、钢制工具箱主要进口来源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钢制工具箱行业出口情况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一、2020-2025年钢制工具箱出口规模及增长情况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二、钢制工具箱主要出口目的地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2020-2025年中国钢制工具箱行业总体发展与财务状况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2020-2025年中国钢制工具箱行业规模情况</w:t>
      </w:r>
      <w:r>
        <w:rPr>
          <w:rFonts w:hint="eastAsia"/>
        </w:rPr>
        <w:br/>
      </w:r>
      <w:r>
        <w:rPr>
          <w:rFonts w:hint="eastAsia"/>
        </w:rPr>
        <w:t>　　　　一、钢制工具箱行业企业数量规模</w:t>
      </w:r>
      <w:r>
        <w:rPr>
          <w:rFonts w:hint="eastAsia"/>
        </w:rPr>
        <w:br/>
      </w:r>
      <w:r>
        <w:rPr>
          <w:rFonts w:hint="eastAsia"/>
        </w:rPr>
        <w:t>　　　　二、钢制工具箱行业从业人员规模</w:t>
      </w:r>
      <w:r>
        <w:rPr>
          <w:rFonts w:hint="eastAsia"/>
        </w:rPr>
        <w:br/>
      </w:r>
      <w:r>
        <w:rPr>
          <w:rFonts w:hint="eastAsia"/>
        </w:rPr>
        <w:t>　　　　三、钢制工具箱行业市场敏感性分析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2020-2025年中国钢制工具箱行业财务能力分析</w:t>
      </w:r>
      <w:r>
        <w:rPr>
          <w:rFonts w:hint="eastAsia"/>
        </w:rPr>
        <w:br/>
      </w:r>
      <w:r>
        <w:rPr>
          <w:rFonts w:hint="eastAsia"/>
        </w:rPr>
        <w:t>　　　　一、钢制工具箱行业盈利能力</w:t>
      </w:r>
      <w:r>
        <w:rPr>
          <w:rFonts w:hint="eastAsia"/>
        </w:rPr>
        <w:br/>
      </w:r>
      <w:r>
        <w:rPr>
          <w:rFonts w:hint="eastAsia"/>
        </w:rPr>
        <w:t>　　　　二、钢制工具箱行业偿债能力</w:t>
      </w:r>
      <w:r>
        <w:rPr>
          <w:rFonts w:hint="eastAsia"/>
        </w:rPr>
        <w:br/>
      </w:r>
      <w:r>
        <w:rPr>
          <w:rFonts w:hint="eastAsia"/>
        </w:rPr>
        <w:t>　　　　三、钢制工具箱行业营运能力</w:t>
      </w:r>
      <w:r>
        <w:rPr>
          <w:rFonts w:hint="eastAsia"/>
        </w:rPr>
        <w:br/>
      </w:r>
      <w:r>
        <w:rPr>
          <w:rFonts w:hint="eastAsia"/>
        </w:rPr>
        <w:t>　　　　四、钢制工具箱行业发展能力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钢制工具箱行业重点企业调研分析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二、企业钢制工具箱业务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二、企业钢制工具箱业务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二、企业钢制工具箱业务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二、企业钢制工具箱业务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二、企业钢制工具箱业务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二、企业钢制工具箱业务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中国钢制工具箱行业竞争格局分析</w:t>
      </w:r>
      <w:r>
        <w:rPr>
          <w:rFonts w:hint="eastAsia"/>
        </w:rPr>
        <w:br/>
      </w:r>
      <w:r>
        <w:rPr>
          <w:rFonts w:hint="eastAsia"/>
        </w:rPr>
        <w:t>　　第一节 钢制工具箱行业竞争格局总览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2025-2026年钢制工具箱行业竞争力分析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2020-2025年钢制工具箱行业企业并购活动分析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2025-2026年钢制工具箱行业会展与招投标活动分析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一、钢制工具箱行业会展活动及其市场影响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2026年中国钢制工具箱企业发展企业发展策略与建议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钢制工具箱销售模式与渠道策略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钢制工具箱品牌与市场推广策略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钢制工具箱研发投入与技术创新能力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钢制工具箱合作联盟与资源整合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中国钢制工具箱行业风险与对策</w:t>
      </w:r>
      <w:r>
        <w:rPr>
          <w:rFonts w:hint="eastAsia"/>
        </w:rPr>
        <w:br/>
      </w:r>
      <w:r>
        <w:rPr>
          <w:rFonts w:hint="eastAsia"/>
        </w:rPr>
        <w:t>　　第一节 钢制工具箱行业SWOT分析</w:t>
      </w:r>
      <w:r>
        <w:rPr>
          <w:rFonts w:hint="eastAsia"/>
        </w:rPr>
        <w:br/>
      </w:r>
      <w:r>
        <w:rPr>
          <w:rFonts w:hint="eastAsia"/>
        </w:rPr>
        <w:t>　　　　一、钢制工具箱行业优势</w:t>
      </w:r>
      <w:r>
        <w:rPr>
          <w:rFonts w:hint="eastAsia"/>
        </w:rPr>
        <w:br/>
      </w:r>
      <w:r>
        <w:rPr>
          <w:rFonts w:hint="eastAsia"/>
        </w:rPr>
        <w:t>　　　　二、钢制工具箱行业劣势</w:t>
      </w:r>
      <w:r>
        <w:rPr>
          <w:rFonts w:hint="eastAsia"/>
        </w:rPr>
        <w:br/>
      </w:r>
      <w:r>
        <w:rPr>
          <w:rFonts w:hint="eastAsia"/>
        </w:rPr>
        <w:t>　　　　三、钢制工具箱市场机会</w:t>
      </w:r>
      <w:r>
        <w:rPr>
          <w:rFonts w:hint="eastAsia"/>
        </w:rPr>
        <w:br/>
      </w:r>
      <w:r>
        <w:rPr>
          <w:rFonts w:hint="eastAsia"/>
        </w:rPr>
        <w:t>　　　　四、钢制工具箱市场威胁</w:t>
      </w:r>
      <w:r>
        <w:rPr>
          <w:rFonts w:hint="eastAsia"/>
        </w:rPr>
        <w:br/>
      </w:r>
      <w:r>
        <w:rPr>
          <w:rFonts w:hint="eastAsia"/>
        </w:rPr>
        <w:t>　　第二节 钢制工具箱行业风险及对策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2026-2032年中国钢制工具箱行业前景与发展趋势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2025-2026年钢制工具箱行业发展环境分析</w:t>
      </w:r>
      <w:r>
        <w:rPr>
          <w:rFonts w:hint="eastAsia"/>
        </w:rPr>
        <w:br/>
      </w:r>
      <w:r>
        <w:rPr>
          <w:rFonts w:hint="eastAsia"/>
        </w:rPr>
        <w:t>　　　　一、钢制工具箱行业主管部门与监管体制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二、钢制工具箱行业主要法律法规及政策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三、钢制工具箱行业标准与质量监管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2026-2032年钢制工具箱行业发展趋势与方向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2026-2032年钢制工具箱行业发展潜力与机遇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钢制工具箱行业研究结论与建议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[:中智:林:]钢制工具箱行业发展建议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2020-2025年中国钢制工具箱市场规模及增长情况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2020-2025年中国钢制工具箱行业产量及增长趋势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2026-2032年中国钢制工具箱行业产量预测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2020-2025年中国钢制工具箱行业市场需求及增长情况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2026-2032年中国钢制工具箱行业市场需求预测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**地区钢制工具箱市场规模及增长情况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**地区钢制工具箱行业市场需求情况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**地区钢制工具箱市场规模及增长情况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**地区钢制工具箱行业市场需求情况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2020-2025年中国钢制工具箱行业出口情况分析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钢制工具箱重点企业经营情况分析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2026年钢制工具箱行业壁垒</w:t>
      </w:r>
      <w:r>
        <w:rPr>
          <w:rFonts w:hint="eastAsia"/>
        </w:rPr>
        <w:br/>
      </w:r>
      <w:r>
        <w:rPr>
          <w:rFonts w:hint="eastAsia"/>
        </w:rPr>
        <w:t>　　图表 2026年钢制工具箱市场前景分析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2026-2032年中国钢制工具箱市场规模预测</w:t>
      </w:r>
      <w:r>
        <w:rPr>
          <w:rFonts w:hint="eastAsia"/>
        </w:rPr>
        <w:br/>
      </w:r>
      <w:r>
        <w:rPr>
          <w:rFonts w:hint="eastAsia"/>
        </w:rPr>
        <w:t>　　图表 2026年钢制工具箱发展趋势预测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a75ac46694b44" w:history="1">
        <w:r>
          <w:rPr>
            <w:rStyle w:val="Hyperlink"/>
          </w:rPr>
          <w:t>2026-2032年中国钢制工具箱行业现状与前景趋势分析报告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a75ac46694b44" w:history="1">
        <w:r>
          <w:rPr>
            <w:rStyle w:val="Hyperlink"/>
          </w:rPr>
          <w:t>https://www.20087.com/1/66/GangZhiGongJuXiangShiChangQianJingYuCe.html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热点：自己制作工具箱、钢制工具柜、自制简易铁皮工具箱、工具钢t、自己焊制工具箱图、工具钢材、大型铁皮工具箱图片、钢制工具车、自制工具箱卡扣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80d5eacba4769" w:history="1">
      <w:r>
        <w:rPr>
          <w:rStyle w:val="Hyperlink"/>
        </w:rPr>
        <w:t>2026-2032年中国钢制工具箱行业现状与前景趋势分析报告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angZhiGongJuXiangShiChangQianJingYuCe.html" TargetMode="External" Id="R42da75ac4669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angZhiGongJuXiangShiChangQianJingYuCe.html" TargetMode="External" Id="R45d80d5eacba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2025-12-18T04:45:25Z</dcterms:created>
  <dcterms:modified xsi:type="dcterms:W3CDTF">2025-12-18T05:45:25Z</dcterms:modified>
  <dc:subject>2026-2032年中国钢制工具箱行业现状与前景趋势分析报告</dc:subject>
  <dc:title>2026-2032年中国钢制工具箱行业现状与前景趋势分析报告</dc:title>
  <cp:keywords>2026-2032年中国钢制工具箱行业现状与前景趋势分析报告</cp:keywords>
  <dc:description>2026-2032年中国钢制工具箱行业现状与前景趋势分析报告</dc:description>
</cp:coreProperties>
</file>