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fee15aa8b44a8" w:history="1">
              <w:r>
                <w:rPr>
                  <w:rStyle w:val="Hyperlink"/>
                </w:rPr>
                <w:t>2025-2031年中国农机链条行业现状分析与发展前景预测报告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fee15aa8b44a8" w:history="1">
              <w:r>
                <w:rPr>
                  <w:rStyle w:val="Hyperlink"/>
                </w:rPr>
                <w:t>2025-2031年中国农机链条行业现状分析与发展前景预测报告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fee15aa8b44a8" w:history="1">
                <w:r>
                  <w:rPr>
                    <w:rStyle w:val="Hyperlink"/>
                  </w:rPr>
                  <w:t>https://www.20087.com/2/06/NongJiLianTiaoShiChangQianJingYuCe.html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链条作为农业机械传动系统的核心部件，广泛应用于联合收割机、拖拉机、播种机及秸秆打捆机等设备中，承担动力传递、物料输送与作业执行等关键功能。目前，农机链条主流农机链条以滚子链为主，采用高强度合金钢制造，并通过表面渗碳、淬火或磷化处理提升耐磨性与抗疲劳性能。在大型化、高速化农机发展趋势下，农机链条需在高负载、多粉尘、潮湿及频繁启停等恶劣工况下保持稳定运行。然而，部分国产链条在热处理均匀性、链节配合精度及润滑保持能力方面仍存在不足，易出现早期磨损、伸长变形或断裂失效，影响整机作业效率与可靠性。此外，农机链条标准化程度不高，不同主机厂接口参数差异较大，导致通用性受限，供应链协同效率偏低。</w:t>
      </w:r>
      <w:r>
        <w:rPr>
          <w:rFonts w:hint="eastAsia"/>
        </w:rPr>
        <w:br/>
      </w:r>
      <w:r>
        <w:rPr>
          <w:rFonts w:hint="eastAsia"/>
        </w:rPr>
        <w:t>　　未来，农机链条将朝着高可靠性、长寿命与环境适应性方向持续优化。材料方面，将推广真空脱气冶炼与等温淬火工艺，提升链条基体纯净度与组织均匀性；表面处理将引入复合涂层或固体润滑技术，增强在无油或少油工况下的自润滑能力。结构设计将结合有限元分析优化链板形状与销轴配合间隙，降低应力集中并抑制疲劳裂纹萌生。同时，农机链条将更注重与整机动力系统的匹配性，发展模块化、快换式链条组件，缩短维修停机时间。随着精准农业与智能农机推进，对传动系统稳定性的要求将进一步提高，推动农机链条从“易损件”向“高耐久核心件”转型，并通过全生命周期管理提升用户综合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fee15aa8b44a8" w:history="1">
        <w:r>
          <w:rPr>
            <w:rStyle w:val="Hyperlink"/>
          </w:rPr>
          <w:t>2025-2031年中国农机链条行业现状分析与发展前景预测报告</w:t>
        </w:r>
      </w:hyperlink>
      <w:r>
        <w:rPr>
          <w:rFonts w:hint="eastAsia"/>
        </w:rPr>
        <w:t>》基于国家统计局、行业协会等详实数据，结合全面市场调研，系统分析了农机链条行业的市场规模、技术现状及未来发展方向。报告从经济环境、政策导向等角度出发，深入探讨了农机链条行业发展趋势、竞争格局及重点企业的战略布局，同时对农机链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农机链条行业概述</w:t>
      </w:r>
      <w:r>
        <w:rPr>
          <w:rFonts w:hint="eastAsia"/>
        </w:rPr>
        <w:br/>
      </w:r>
      <w:r>
        <w:rPr>
          <w:rFonts w:hint="eastAsia"/>
        </w:rPr>
        <w:t>　　第一节 农机链条定义与分类</w:t>
      </w:r>
      <w:r>
        <w:rPr>
          <w:rFonts w:hint="eastAsia"/>
        </w:rPr>
        <w:br/>
      </w:r>
      <w:r>
        <w:rPr>
          <w:rFonts w:hint="eastAsia"/>
        </w:rPr>
        <w:t>　　第二节 农机链条应用领域</w:t>
      </w:r>
      <w:r>
        <w:rPr>
          <w:rFonts w:hint="eastAsia"/>
        </w:rPr>
        <w:br/>
      </w:r>
      <w:r>
        <w:rPr>
          <w:rFonts w:hint="eastAsia"/>
        </w:rPr>
        <w:t>　　第三节 农机链条行业经济指标分析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农机链条产业链及经营模式分析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三、农机链条销售模式及销售渠道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全球农机链条市场发展综述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2019-2024年全球农机链条市场规模与趋势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主要国家与地区农机链条市场分析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2025-2031年全球农机链条行业发展趋势与前景预测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中国农机链条行业市场分析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2024-2025年农机链条产能与投资动态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一、国内农机链条产能及利用情况</w:t>
      </w:r>
      <w:r>
        <w:rPr>
          <w:rFonts w:hint="eastAsia"/>
        </w:rPr>
        <w:br/>
      </w:r>
      <w:r>
        <w:rPr>
          <w:rFonts w:hint="eastAsia"/>
        </w:rPr>
        <w:t>　　　　二、农机链条产能扩张与投资动态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2025-2031年农机链条行业产量统计与趋势预测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一、2019-2024年农机链条行业产量数据统计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1、2019-2024年农机链条产量及增长趋势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2、2019-2024年农机链条细分产品产量及份额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二、影响农机链条产量的关键因素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三、2025-2031年农机链条产量预测</w:t>
      </w:r>
      <w:r>
        <w:rPr>
          <w:rFonts w:hint="eastAsia"/>
        </w:rPr>
        <w:br/>
      </w:r>
      <w:r>
        <w:rPr>
          <w:rFonts w:hint="eastAsia"/>
        </w:rPr>
        <w:t>　　第三节 2025-2031年农机链条市场需求与销售分析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一、2024-2025年农机链条行业需求现状</w:t>
      </w:r>
      <w:r>
        <w:rPr>
          <w:rFonts w:hint="eastAsia"/>
        </w:rPr>
        <w:br/>
      </w:r>
      <w:r>
        <w:rPr>
          <w:rFonts w:hint="eastAsia"/>
        </w:rPr>
        <w:t>　　　　二、农机链条客户群体与需求特点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三、2019-2024年农机链条行业销售规模分析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四、2025-2031年农机链条市场增长潜力与规模预测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中国农机链条细分市场与下游应用领域分析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农机链条细分市场分析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一、2024-2025年农机链条主要细分产品市场现状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农机链条下游应用与客户群体分析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一、2024-2025年农机链条各应用领域市场现状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2024-2025年农机链条行业技术发展现状及趋势分析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农机链条行业技术发展方向、趋势预测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一、2019-2024年农机链条市场价格走势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农机链条定价策略与方法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2025-2031年农机链条价格竞争态势与趋势预测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2024-2025年重点区域农机链条市场发展概况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二、2019-2024年农机链条市场需求规模情况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三、2025-2031年农机链条行业发展潜力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2019-2024年中国农机链条行业进出口情况分析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农机链条行业进口情况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一、2019-2024年农机链条进口规模及增长情况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二、农机链条主要进口来源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农机链条行业出口情况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一、2019-2024年农机链条出口规模及增长情况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二、农机链条主要出口目的地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2019-2024年中国农机链条行业总体发展与财务状况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2019-2024年中国农机链条行业规模情况</w:t>
      </w:r>
      <w:r>
        <w:rPr>
          <w:rFonts w:hint="eastAsia"/>
        </w:rPr>
        <w:br/>
      </w:r>
      <w:r>
        <w:rPr>
          <w:rFonts w:hint="eastAsia"/>
        </w:rPr>
        <w:t>　　　　一、农机链条行业企业数量规模</w:t>
      </w:r>
      <w:r>
        <w:rPr>
          <w:rFonts w:hint="eastAsia"/>
        </w:rPr>
        <w:br/>
      </w:r>
      <w:r>
        <w:rPr>
          <w:rFonts w:hint="eastAsia"/>
        </w:rPr>
        <w:t>　　　　二、农机链条行业从业人员规模</w:t>
      </w:r>
      <w:r>
        <w:rPr>
          <w:rFonts w:hint="eastAsia"/>
        </w:rPr>
        <w:br/>
      </w:r>
      <w:r>
        <w:rPr>
          <w:rFonts w:hint="eastAsia"/>
        </w:rPr>
        <w:t>　　　　三、农机链条行业市场敏感性分析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2019-2024年中国农机链条行业财务能力分析</w:t>
      </w:r>
      <w:r>
        <w:rPr>
          <w:rFonts w:hint="eastAsia"/>
        </w:rPr>
        <w:br/>
      </w:r>
      <w:r>
        <w:rPr>
          <w:rFonts w:hint="eastAsia"/>
        </w:rPr>
        <w:t>　　　　一、农机链条行业盈利能力</w:t>
      </w:r>
      <w:r>
        <w:rPr>
          <w:rFonts w:hint="eastAsia"/>
        </w:rPr>
        <w:br/>
      </w:r>
      <w:r>
        <w:rPr>
          <w:rFonts w:hint="eastAsia"/>
        </w:rPr>
        <w:t>　　　　二、农机链条行业偿债能力</w:t>
      </w:r>
      <w:r>
        <w:rPr>
          <w:rFonts w:hint="eastAsia"/>
        </w:rPr>
        <w:br/>
      </w:r>
      <w:r>
        <w:rPr>
          <w:rFonts w:hint="eastAsia"/>
        </w:rPr>
        <w:t>　　　　三、农机链条行业营运能力</w:t>
      </w:r>
      <w:r>
        <w:rPr>
          <w:rFonts w:hint="eastAsia"/>
        </w:rPr>
        <w:br/>
      </w:r>
      <w:r>
        <w:rPr>
          <w:rFonts w:hint="eastAsia"/>
        </w:rPr>
        <w:t>　　　　四、农机链条行业发展能力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农机链条行业重点企业调研分析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中国农机链条行业竞争格局分析</w:t>
      </w:r>
      <w:r>
        <w:rPr>
          <w:rFonts w:hint="eastAsia"/>
        </w:rPr>
        <w:br/>
      </w:r>
      <w:r>
        <w:rPr>
          <w:rFonts w:hint="eastAsia"/>
        </w:rPr>
        <w:t>　　第一节 农机链条行业竞争格局总览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2024-2025年农机链条行业竞争力分析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2019-2024年农机链条行业企业并购活动分析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2024-2025年农机链条行业会展与招投标活动分析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一、农机链条行业会展活动及其市场影响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2025年中国农机链条企业发展企业发展策略与建议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农机链条销售模式与渠道策略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农机链条品牌与市场推广策略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农机链条研发投入与技术创新能力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农机链条合作联盟与资源整合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中国农机链条行业风险与对策</w:t>
      </w:r>
      <w:r>
        <w:rPr>
          <w:rFonts w:hint="eastAsia"/>
        </w:rPr>
        <w:br/>
      </w:r>
      <w:r>
        <w:rPr>
          <w:rFonts w:hint="eastAsia"/>
        </w:rPr>
        <w:t>　　第一节 农机链条行业SWOT分析</w:t>
      </w:r>
      <w:r>
        <w:rPr>
          <w:rFonts w:hint="eastAsia"/>
        </w:rPr>
        <w:br/>
      </w:r>
      <w:r>
        <w:rPr>
          <w:rFonts w:hint="eastAsia"/>
        </w:rPr>
        <w:t>　　　　一、农机链条行业优势</w:t>
      </w:r>
      <w:r>
        <w:rPr>
          <w:rFonts w:hint="eastAsia"/>
        </w:rPr>
        <w:br/>
      </w:r>
      <w:r>
        <w:rPr>
          <w:rFonts w:hint="eastAsia"/>
        </w:rPr>
        <w:t>　　　　二、农机链条行业劣势</w:t>
      </w:r>
      <w:r>
        <w:rPr>
          <w:rFonts w:hint="eastAsia"/>
        </w:rPr>
        <w:br/>
      </w:r>
      <w:r>
        <w:rPr>
          <w:rFonts w:hint="eastAsia"/>
        </w:rPr>
        <w:t>　　　　三、农机链条市场机会</w:t>
      </w:r>
      <w:r>
        <w:rPr>
          <w:rFonts w:hint="eastAsia"/>
        </w:rPr>
        <w:br/>
      </w:r>
      <w:r>
        <w:rPr>
          <w:rFonts w:hint="eastAsia"/>
        </w:rPr>
        <w:t>　　　　四、农机链条市场威胁</w:t>
      </w:r>
      <w:r>
        <w:rPr>
          <w:rFonts w:hint="eastAsia"/>
        </w:rPr>
        <w:br/>
      </w:r>
      <w:r>
        <w:rPr>
          <w:rFonts w:hint="eastAsia"/>
        </w:rPr>
        <w:t>　　第二节 农机链条行业风险及对策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2025-2031年中国农机链条行业前景与发展趋势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2024-2025年农机链条行业发展环境分析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一、农机链条行业主管部门与监管体制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二、农机链条行业主要法律法规及政策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三、农机链条行业标准与质量监管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2025-2031年农机链条行业发展趋势与方向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2025-2031年农机链条行业发展潜力与机遇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中~智林：农机链条行业发展建议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2019-2024年中国农机链条市场规模及增长情况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2019-2024年中国农机链条行业产量及增长趋势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2025-2031年中国农机链条行业产量预测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2019-2024年中国农机链条行业市场需求及增长情况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2025-2031年中国农机链条行业市场需求预测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2019-2024年中国农机链条行业利润及增长情况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**地区农机链条行业市场需求情况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2019-2024年中国农机链条行业出口情况分析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2019-2024年中国农机链条行业产品市场价格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2025-2031年中国农机链条行业产品市场价格走势预测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农机链条重点企业经营情况分析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农机链条重点企业经营情况分析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2025-2031年中国农机链条市场规模预测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2025-2031年中国农机链条行业利润预测</w:t>
      </w:r>
      <w:r>
        <w:rPr>
          <w:rFonts w:hint="eastAsia"/>
        </w:rPr>
        <w:br/>
      </w:r>
      <w:r>
        <w:rPr>
          <w:rFonts w:hint="eastAsia"/>
        </w:rPr>
        <w:t>　　图表 2025年农机链条行业壁垒</w:t>
      </w:r>
      <w:r>
        <w:rPr>
          <w:rFonts w:hint="eastAsia"/>
        </w:rPr>
        <w:br/>
      </w:r>
      <w:r>
        <w:rPr>
          <w:rFonts w:hint="eastAsia"/>
        </w:rPr>
        <w:t>　　图表 2025年农机链条市场前景分析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2025-2031年中国农机链条市场需求预测</w:t>
      </w:r>
      <w:r>
        <w:rPr>
          <w:rFonts w:hint="eastAsia"/>
        </w:rPr>
        <w:br/>
      </w:r>
      <w:r>
        <w:rPr>
          <w:rFonts w:hint="eastAsia"/>
        </w:rPr>
        <w:t>　　图表 2025年农机链条发展趋势预测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fee15aa8b44a8" w:history="1">
        <w:r>
          <w:rPr>
            <w:rStyle w:val="Hyperlink"/>
          </w:rPr>
          <w:t>2025-2031年中国农机链条行业现状分析与发展前景预测报告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fee15aa8b44a8" w:history="1">
        <w:r>
          <w:rPr>
            <w:rStyle w:val="Hyperlink"/>
          </w:rPr>
          <w:t>https://www.20087.com/2/06/NongJiLianTiaoShiChangQianJingYuCe.html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热点：微挖20多少钱一台、农机链条什么牌子好、链板式输送机链条、农机链条型号、手扶旋耕机链条安装方法、农机链条哪个厂家好、沃得收割机配件大全、农机链条生产厂家、15马力小四轮旋耕机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71e6311334112" w:history="1">
      <w:r>
        <w:rPr>
          <w:rStyle w:val="Hyperlink"/>
        </w:rPr>
        <w:t>2025-2031年中国农机链条行业现状分析与发展前景预测报告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NongJiLianTiaoShiChangQianJingYuCe.html" TargetMode="External" Id="R71dfee15aa8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NongJiLianTiaoShiChangQianJingYuCe.html" TargetMode="External" Id="Rf0671e63113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2025-10-18T04:40:38Z</dcterms:created>
  <dcterms:modified xsi:type="dcterms:W3CDTF">2025-10-18T05:40:38Z</dcterms:modified>
  <dc:subject>2025-2031年中国农机链条行业现状分析与发展前景预测报告</dc:subject>
  <dc:title>2025-2031年中国农机链条行业现状分析与发展前景预测报告</dc:title>
  <cp:keywords>2025-2031年中国农机链条行业现状分析与发展前景预测报告</cp:keywords>
  <dc:description>2025-2031年中国农机链条行业现状分析与发展前景预测报告</dc:description>
</cp:coreProperties>
</file>