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ee22332b4205" w:history="1">
              <w:r>
                <w:rPr>
                  <w:rStyle w:val="Hyperlink"/>
                </w:rPr>
                <w:t>2023-2029年中国刀具行业发展潜力建议及深度调查研究分析报告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ee22332b4205" w:history="1">
              <w:r>
                <w:rPr>
                  <w:rStyle w:val="Hyperlink"/>
                </w:rPr>
                <w:t>2023-2029年中国刀具行业发展潜力建议及深度调查研究分析报告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2ee22332b4205" w:history="1">
                <w:r>
                  <w:rPr>
                    <w:rStyle w:val="Hyperlink"/>
                  </w:rPr>
                  <w:t>https://www.20087.com/2/76/DaoJuFaZhanQuShi.html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特别是高端和超硬刀具，近年来在中国乃至全球市场都显示出强劲的增长势头。技术进步和材料科学的发展，如陶瓷、立方氮化硼（CBN）和金刚石涂层刀具的广泛应用，极大地提高了刀具的使用寿命和切削效率。随着中国制造2025计划的推进，高端制造业的需求持续增加，对高精度、高效率刀具的需求也随之增长。此外，刀具行业的竞争格局也在发生变化，中国企业在技术创新和市场拓展方面取得了长足进展，逐步缩小与国际领先品牌的差距。</w:t>
      </w:r>
      <w:r>
        <w:rPr>
          <w:rFonts w:hint="eastAsia"/>
        </w:rPr>
        <w:br/>
      </w:r>
      <w:r>
        <w:rPr>
          <w:rFonts w:hint="eastAsia"/>
        </w:rPr>
        <w:t>　　未来，刀具行业将更加注重定制化和智能化解决方案，以满足特定加工需求。随着智能制造和工业4.0的深化，刀具将集成更多传感器和智能元件，实现在线监测和预测性维护，提高生产效率和刀具管理。同时，环保和可持续性将成为行业关注的重点，推动研发更环保的刀具材料和生产工艺。此外，刀具企业将加大研发投入，开发更高效的切削技术和刀具几何形状，以适应航空航天、汽车和医疗等高精尖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2ee22332b4205" w:history="1">
        <w:r>
          <w:rPr>
            <w:rStyle w:val="Hyperlink"/>
          </w:rPr>
          <w:t>2023-2029年中国刀具行业发展潜力建议及深度调查研究分析报告</w:t>
        </w:r>
      </w:hyperlink>
      <w:r>
        <w:rPr>
          <w:rFonts w:hint="eastAsia"/>
        </w:rPr>
        <w:t>》依托多年来对刀具行业的监测研究，结合刀具行业历年供需关系变化规律、刀具产品消费结构、应用领域、刀具市场发展环境、刀具相关政策扶持等，对刀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32ee22332b4205" w:history="1">
        <w:r>
          <w:rPr>
            <w:rStyle w:val="Hyperlink"/>
          </w:rPr>
          <w:t>2023-2029年中国刀具行业发展潜力建议及深度调查研究分析报告</w:t>
        </w:r>
      </w:hyperlink>
      <w:r>
        <w:rPr>
          <w:rFonts w:hint="eastAsia"/>
        </w:rPr>
        <w:t>还向投资人全面的呈现了刀具重点企业和刀具行业相关项目现状、刀具未来发展潜力，刀具投资进入机会、刀具风险控制、以及应对风险对策。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2018-2023年中国刀具行业分析</w:t>
      </w:r>
      <w:r>
        <w:rPr>
          <w:rFonts w:hint="eastAsia"/>
        </w:rPr>
        <w:br/>
      </w:r>
      <w:r>
        <w:rPr>
          <w:rFonts w:hint="eastAsia"/>
        </w:rPr>
        <w:t>　　第一节 2018-2023年中国刀具行业发展概况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一、2022-2023年中国刀具行业发展概况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2018-2023年中国刀具行业总体运行情况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一、2018-2023年中国刀具企业数量及分布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二、2018-2023年中国刀具行业从业人员统计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2018-2023年中国刀具行业规模分析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2018-2023年中国刀具行业资产负债状况分析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一、2018-2023年中国刀具行业总资产状况分析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二、2018-2023年中国刀具行业应收账款状况分析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三、2018-2023年中国刀具行业流动资产状况分析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四、2018-2023年中国刀具行业负债状况分析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2018-2023年中国刀具行业销售及利润分析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一、2018-2023年中国刀具行业销售收入分析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二、2018-2023年中国刀具行业产品销售税金情况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三、2018-2023年中国刀具行业利润增长情况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四、2018-2023年中国刀具行业亏损情况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2018-2023年中国刀具行业成本费用分析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2018-2023年中国刀具行业成本费用结构分析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2018-2023年中国刀具行业销售成本情况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2018-2023年中国刀具行业销售费用情况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2018-2023年中国刀具行业管理费用情况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2018-2023年中国刀具行业财务费用情况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2018-2023年中国刀具行业区域结构分析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2018-2023年东北地区刀具行业市场现状分析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2018-2023年华北地区刀具行业市场现状分析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2018-2023年华东地区刀具行业市场现状分析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2018-2023年华南地区刀具行业市场现状分析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2018-2023年华中地区刀具行业市场现状分析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2018-2023年西北地区刀具行业市场现状分析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2018-2023年西南地区刀具行业市场现状分析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2018-2023年中国刀具行业整体评价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2018-2023年中国刀具行业盈利能力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一、2018-2023年中国刀具行业毛利率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二、2018-2023年中国刀具行业资产利润率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三、2018-2023年中国刀具行业销售利润率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2018-2023年中国刀具行业偿债能力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一、可以投资的中国刀具模式</w:t>
      </w:r>
      <w:r>
        <w:rPr>
          <w:rFonts w:hint="eastAsia"/>
        </w:rPr>
        <w:br/>
      </w:r>
      <w:r>
        <w:rPr>
          <w:rFonts w:hint="eastAsia"/>
        </w:rPr>
        <w:t>　　　　二、2023-2029年中国刀具投资机会</w:t>
      </w:r>
      <w:r>
        <w:rPr>
          <w:rFonts w:hint="eastAsia"/>
        </w:rPr>
        <w:br/>
      </w:r>
      <w:r>
        <w:rPr>
          <w:rFonts w:hint="eastAsia"/>
        </w:rPr>
        <w:t>　　第二节 2023-2029年中国刀具行业发展预测分析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一、未来中国刀具发展分析</w:t>
      </w:r>
      <w:r>
        <w:rPr>
          <w:rFonts w:hint="eastAsia"/>
        </w:rPr>
        <w:br/>
      </w:r>
      <w:r>
        <w:rPr>
          <w:rFonts w:hint="eastAsia"/>
        </w:rPr>
        <w:t>　　　　二、未来中国刀具行业技术开发方向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2023-2029年中国刀具行业市场规模预测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中国刀具行业营销策略分析及建议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一、中国刀具行业营销模式</w:t>
      </w:r>
      <w:r>
        <w:rPr>
          <w:rFonts w:hint="eastAsia"/>
        </w:rPr>
        <w:br/>
      </w:r>
      <w:r>
        <w:rPr>
          <w:rFonts w:hint="eastAsia"/>
        </w:rPr>
        <w:t>　　　　二、中国刀具行业营销策略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2018-2023年中国不同性质的刀具企业销售收入比较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2022-2023年中国不同性质的刀具企业销售收入所占份额图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2022-2023年中国刀具细分行业销售收入统计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2022-2023年中国刀具行业细分行业销售收入结构图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2022-2023年中国各地区的刀具企业销售收入比较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2018-2023年中国刀具行业产品销售税金统计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2018-2023年中国刀具行业利润总额统计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2018-2023年中国不同规模的刀具企业利润比较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2018-2023年中国不同性质的刀具企业利润比较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2022-2023年中国刀具细分行业供利润总额统计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2022-2023年中国刀具行业细分行业利润结构图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2022-2023年中国各地区的刀具企业利润比较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2018-2023年中国刀具行业亏损面统计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2022-2023年中国刀具行业成本费用结构图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2018-2023年中国刀具行业销售成本统计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2018-2023年中国刀具行业销售费用统计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2018-2023年中国刀具行业管理费用统计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2018-2023年中国刀具行业财务费用统计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2018-2023年中国刀具行业财务费用增长趋势图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2018-2023年中国各区域刀具企业数量统计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2022-2023年中国各区域刀具企业数所占比重情况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2018-2023年中国各区域刀具行业工业总2022-2023年统计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2022-2023年中国各区域刀具行业资产总额所占比重情况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2018-2023年中国各区域刀具行业销售收入统计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2022-2023年中国各区域刀具行业销售收入所占比重情况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2018-2023年中国各区域刀具行业利润统计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2022-2023年中国各区域刀具行业利润所占比重情况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2018-2023年西北地区刀具行业主要竞争指标分析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2018-2023年西南地区刀具行业综合情况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2018-2023年西南地区刀具行业投资与收益结构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2018-2023年西南地区刀具行业资产负债结构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2023-2029年中国刀具行业销售收入预测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2023-2029年中国刀具行业销售收入增长趋势预测图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ee22332b4205" w:history="1">
        <w:r>
          <w:rPr>
            <w:rStyle w:val="Hyperlink"/>
          </w:rPr>
          <w:t>2023-2029年中国刀具行业发展潜力建议及深度调查研究分析报告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2ee22332b4205" w:history="1">
        <w:r>
          <w:rPr>
            <w:rStyle w:val="Hyperlink"/>
          </w:rPr>
          <w:t>https://www.20087.com/2/76/DaoJuFaZhanQuShi.html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971cc30849fb" w:history="1">
      <w:r>
        <w:rPr>
          <w:rStyle w:val="Hyperlink"/>
        </w:rPr>
        <w:t>2023-2029年中国刀具行业发展潜力建议及深度调查研究分析报告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aoJuFaZhanQuShi.html" TargetMode="External" Id="R4a32ee22332b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aoJuFaZhanQuShi.html" TargetMode="External" Id="R1a5e971cc30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2023-01-03T00:30:00Z</dcterms:created>
  <dcterms:modified xsi:type="dcterms:W3CDTF">2023-01-03T01:30:00Z</dcterms:modified>
  <dc:subject>2023-2029年中国刀具行业发展潜力建议及深度调查研究分析报告</dc:subject>
  <dc:title>2023-2029年中国刀具行业发展潜力建议及深度调查研究分析报告</dc:title>
  <cp:keywords>2023-2029年中国刀具行业发展潜力建议及深度调查研究分析报告</cp:keywords>
  <dc:description>2023-2029年中国刀具行业发展潜力建议及深度调查研究分析报告</dc:description>
</cp:coreProperties>
</file>